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B2" w:rsidRPr="00FB5A61" w:rsidRDefault="00720EEF">
      <w:pPr>
        <w:rPr>
          <w:b/>
          <w:sz w:val="28"/>
          <w:szCs w:val="28"/>
        </w:rPr>
      </w:pPr>
      <w:r w:rsidRPr="00FB5A61">
        <w:rPr>
          <w:b/>
          <w:sz w:val="28"/>
          <w:szCs w:val="28"/>
        </w:rPr>
        <w:t>REGULAMIN KONKURSU PLASTYCZNEGO „POLEĆ POLSKĘ”</w:t>
      </w:r>
    </w:p>
    <w:p w:rsidR="00720EEF" w:rsidRDefault="00720EEF">
      <w:pPr>
        <w:rPr>
          <w:b/>
          <w:sz w:val="24"/>
          <w:szCs w:val="24"/>
        </w:rPr>
      </w:pPr>
    </w:p>
    <w:p w:rsidR="00720EEF" w:rsidRPr="00FB5A61" w:rsidRDefault="00720EEF" w:rsidP="00720EEF">
      <w:pPr>
        <w:pStyle w:val="Akapitzlist"/>
        <w:numPr>
          <w:ilvl w:val="0"/>
          <w:numId w:val="1"/>
        </w:numPr>
        <w:rPr>
          <w:sz w:val="24"/>
          <w:szCs w:val="24"/>
        </w:rPr>
      </w:pPr>
      <w:r w:rsidRPr="00FB5A61">
        <w:rPr>
          <w:sz w:val="24"/>
          <w:szCs w:val="24"/>
        </w:rPr>
        <w:t>Konkurs skierowany jest do uczniów sz</w:t>
      </w:r>
      <w:r w:rsidR="00166CAD">
        <w:rPr>
          <w:sz w:val="24"/>
          <w:szCs w:val="24"/>
        </w:rPr>
        <w:t>kół podstawowych</w:t>
      </w:r>
      <w:r w:rsidRPr="00FB5A61">
        <w:rPr>
          <w:sz w:val="24"/>
          <w:szCs w:val="24"/>
        </w:rPr>
        <w:t>, placówek oświatowych, domów kultury. Akcja ma na celu zmianę negatywnego postrzegania swojego państwa przez młodzież, zachęcenie jej do odkrywania piękna swojej ojczyzny i okazją do wykazania się kreatywnością i talentem artystycznym.</w:t>
      </w:r>
    </w:p>
    <w:p w:rsidR="00720EEF" w:rsidRPr="00FB5A61" w:rsidRDefault="00720EEF" w:rsidP="00720EEF">
      <w:pPr>
        <w:pStyle w:val="Akapitzlist"/>
        <w:numPr>
          <w:ilvl w:val="0"/>
          <w:numId w:val="1"/>
        </w:numPr>
        <w:rPr>
          <w:sz w:val="24"/>
          <w:szCs w:val="24"/>
        </w:rPr>
      </w:pPr>
      <w:r w:rsidRPr="00FB5A61">
        <w:rPr>
          <w:sz w:val="24"/>
          <w:szCs w:val="24"/>
        </w:rPr>
        <w:t>K</w:t>
      </w:r>
      <w:r w:rsidR="00433F7F">
        <w:rPr>
          <w:sz w:val="24"/>
          <w:szCs w:val="24"/>
        </w:rPr>
        <w:t>onkurs realizowany jest w dwóch</w:t>
      </w:r>
      <w:r w:rsidRPr="00FB5A61">
        <w:rPr>
          <w:sz w:val="24"/>
          <w:szCs w:val="24"/>
        </w:rPr>
        <w:t xml:space="preserve"> kategoriach. </w:t>
      </w:r>
    </w:p>
    <w:p w:rsidR="00720EEF" w:rsidRPr="00FB5A61" w:rsidRDefault="00720EEF" w:rsidP="00720EEF">
      <w:pPr>
        <w:pStyle w:val="Akapitzlist"/>
        <w:rPr>
          <w:sz w:val="24"/>
          <w:szCs w:val="24"/>
        </w:rPr>
      </w:pPr>
      <w:r w:rsidRPr="00FB5A61">
        <w:rPr>
          <w:sz w:val="24"/>
          <w:szCs w:val="24"/>
        </w:rPr>
        <w:t>- klasy I-III – „ Polska – moja piękna ojczyzna” – praca plastyczna techniką dowolną</w:t>
      </w:r>
    </w:p>
    <w:p w:rsidR="00720EEF" w:rsidRPr="00FB5A61" w:rsidRDefault="00720EEF" w:rsidP="00720EEF">
      <w:pPr>
        <w:pStyle w:val="Akapitzlist"/>
        <w:rPr>
          <w:sz w:val="24"/>
          <w:szCs w:val="24"/>
        </w:rPr>
      </w:pPr>
      <w:r w:rsidRPr="00FB5A61">
        <w:rPr>
          <w:sz w:val="24"/>
          <w:szCs w:val="24"/>
        </w:rPr>
        <w:t>- klasy IV – VI – „Rzeczy, które podobają mi się w moim kraju” – praca plastyczna techniką dowolną</w:t>
      </w:r>
      <w:r w:rsidR="00433F7F">
        <w:rPr>
          <w:sz w:val="24"/>
          <w:szCs w:val="24"/>
        </w:rPr>
        <w:t>.</w:t>
      </w:r>
    </w:p>
    <w:p w:rsidR="00720EEF" w:rsidRPr="00FB5A61" w:rsidRDefault="00720EEF" w:rsidP="00720EEF">
      <w:pPr>
        <w:pStyle w:val="Akapitzlist"/>
        <w:rPr>
          <w:sz w:val="24"/>
          <w:szCs w:val="24"/>
        </w:rPr>
      </w:pPr>
      <w:r w:rsidRPr="00FB5A61">
        <w:rPr>
          <w:sz w:val="24"/>
          <w:szCs w:val="24"/>
        </w:rPr>
        <w:t>W obydwu kategoriach praca powinna być wykonana w formacie A4</w:t>
      </w:r>
      <w:r w:rsidR="00237A86">
        <w:rPr>
          <w:sz w:val="24"/>
          <w:szCs w:val="24"/>
        </w:rPr>
        <w:t xml:space="preserve"> lub A3</w:t>
      </w:r>
      <w:r w:rsidRPr="00FB5A61">
        <w:rPr>
          <w:sz w:val="24"/>
          <w:szCs w:val="24"/>
        </w:rPr>
        <w:t>, może to być np. komiks, kolaż, projekt pocztówki – ostateczny w</w:t>
      </w:r>
      <w:r w:rsidR="00433F7F">
        <w:rPr>
          <w:sz w:val="24"/>
          <w:szCs w:val="24"/>
        </w:rPr>
        <w:t>ygląd pozostawiamy autorom prac.</w:t>
      </w:r>
    </w:p>
    <w:p w:rsidR="00720EEF" w:rsidRDefault="00720EEF" w:rsidP="00720EEF">
      <w:pPr>
        <w:pStyle w:val="Akapitzlist"/>
        <w:rPr>
          <w:sz w:val="24"/>
          <w:szCs w:val="24"/>
        </w:rPr>
      </w:pPr>
      <w:r w:rsidRPr="00FB5A61">
        <w:rPr>
          <w:sz w:val="24"/>
          <w:szCs w:val="24"/>
        </w:rPr>
        <w:t xml:space="preserve">Wszystkie prace prosimy czytelnie podpisać imieniem, nazwiskiem i wiekiem autora, oraz pełną nazwą jego szkoły, a także </w:t>
      </w:r>
      <w:proofErr w:type="spellStart"/>
      <w:r w:rsidRPr="00FB5A61">
        <w:rPr>
          <w:sz w:val="24"/>
          <w:szCs w:val="24"/>
        </w:rPr>
        <w:t>emailowym</w:t>
      </w:r>
      <w:proofErr w:type="spellEnd"/>
      <w:r w:rsidRPr="00FB5A61">
        <w:rPr>
          <w:sz w:val="24"/>
          <w:szCs w:val="24"/>
        </w:rPr>
        <w:t xml:space="preserve"> adresem kontaktowym.</w:t>
      </w:r>
    </w:p>
    <w:p w:rsidR="000A5A65" w:rsidRDefault="000A5A65" w:rsidP="00720EEF">
      <w:pPr>
        <w:pStyle w:val="Akapitzlist"/>
        <w:numPr>
          <w:ilvl w:val="0"/>
          <w:numId w:val="1"/>
        </w:numPr>
        <w:rPr>
          <w:sz w:val="24"/>
          <w:szCs w:val="24"/>
        </w:rPr>
      </w:pPr>
      <w:r w:rsidRPr="000A5A65">
        <w:rPr>
          <w:sz w:val="24"/>
          <w:szCs w:val="24"/>
        </w:rPr>
        <w:t>Konkurs rozpoczyna się w dniu 8. 01</w:t>
      </w:r>
      <w:r>
        <w:rPr>
          <w:sz w:val="24"/>
          <w:szCs w:val="24"/>
        </w:rPr>
        <w:t>. 2014 i trwać będzie do 16.02.2015r</w:t>
      </w:r>
    </w:p>
    <w:p w:rsidR="00237A86" w:rsidRDefault="000A5A65" w:rsidP="00720EEF">
      <w:pPr>
        <w:pStyle w:val="Akapitzlist"/>
        <w:numPr>
          <w:ilvl w:val="0"/>
          <w:numId w:val="1"/>
        </w:numPr>
        <w:rPr>
          <w:sz w:val="24"/>
          <w:szCs w:val="24"/>
        </w:rPr>
      </w:pPr>
      <w:r w:rsidRPr="00237A86">
        <w:rPr>
          <w:sz w:val="24"/>
          <w:szCs w:val="24"/>
        </w:rPr>
        <w:t>Prace należy przesła</w:t>
      </w:r>
      <w:r w:rsidR="00237A86">
        <w:rPr>
          <w:sz w:val="24"/>
          <w:szCs w:val="24"/>
        </w:rPr>
        <w:t>ć do dnia 8. 02.2015 r na adres:</w:t>
      </w:r>
    </w:p>
    <w:p w:rsidR="00237A86" w:rsidRDefault="00237A86" w:rsidP="00237A86">
      <w:pPr>
        <w:pStyle w:val="Akapitzlist"/>
        <w:rPr>
          <w:sz w:val="24"/>
          <w:szCs w:val="24"/>
        </w:rPr>
      </w:pPr>
    </w:p>
    <w:p w:rsidR="00237A86" w:rsidRPr="00707868" w:rsidRDefault="00237A86" w:rsidP="00707868">
      <w:pPr>
        <w:pStyle w:val="Akapitzlist"/>
        <w:shd w:val="clear" w:color="auto" w:fill="FFFFFF" w:themeFill="background1"/>
        <w:spacing w:before="100" w:beforeAutospacing="1" w:after="100" w:afterAutospacing="1" w:line="216" w:lineRule="atLeast"/>
        <w:ind w:right="810"/>
        <w:rPr>
          <w:rFonts w:ascii="Arial" w:eastAsia="Times New Roman" w:hAnsi="Arial" w:cs="Arial"/>
          <w:b/>
          <w:bCs/>
          <w:sz w:val="20"/>
          <w:szCs w:val="20"/>
          <w:lang w:eastAsia="pl-PL"/>
        </w:rPr>
      </w:pPr>
      <w:bookmarkStart w:id="0" w:name="_GoBack"/>
      <w:r w:rsidRPr="00707868">
        <w:rPr>
          <w:rFonts w:ascii="Arial" w:eastAsia="Times New Roman" w:hAnsi="Arial" w:cs="Arial"/>
          <w:b/>
          <w:bCs/>
          <w:sz w:val="20"/>
          <w:szCs w:val="20"/>
          <w:lang w:eastAsia="pl-PL"/>
        </w:rPr>
        <w:t>URZĄD MIEJSKI W GDAŃSKU </w:t>
      </w:r>
      <w:r w:rsidRPr="00707868">
        <w:rPr>
          <w:rFonts w:ascii="Arial" w:eastAsia="Times New Roman" w:hAnsi="Arial" w:cs="Arial"/>
          <w:b/>
          <w:bCs/>
          <w:sz w:val="20"/>
          <w:szCs w:val="20"/>
          <w:lang w:eastAsia="pl-PL"/>
        </w:rPr>
        <w:br/>
        <w:t>Wydział Rozwoju Społecznego</w:t>
      </w:r>
    </w:p>
    <w:p w:rsidR="00237A86" w:rsidRPr="00707868" w:rsidRDefault="00237A86" w:rsidP="00707868">
      <w:pPr>
        <w:pStyle w:val="Akapitzlist"/>
        <w:shd w:val="clear" w:color="auto" w:fill="FFFFFF" w:themeFill="background1"/>
        <w:spacing w:before="100" w:beforeAutospacing="1" w:after="100" w:afterAutospacing="1" w:line="216" w:lineRule="atLeast"/>
        <w:ind w:right="810"/>
        <w:rPr>
          <w:rFonts w:ascii="Arial" w:eastAsia="Times New Roman" w:hAnsi="Arial" w:cs="Arial"/>
          <w:b/>
          <w:bCs/>
          <w:sz w:val="20"/>
          <w:szCs w:val="20"/>
          <w:lang w:eastAsia="pl-PL"/>
        </w:rPr>
      </w:pPr>
      <w:r w:rsidRPr="00707868">
        <w:rPr>
          <w:rFonts w:ascii="Arial" w:eastAsia="Times New Roman" w:hAnsi="Arial" w:cs="Arial"/>
          <w:b/>
          <w:bCs/>
          <w:sz w:val="20"/>
          <w:szCs w:val="20"/>
          <w:lang w:eastAsia="pl-PL"/>
        </w:rPr>
        <w:t>ul. Kartuska 5</w:t>
      </w:r>
      <w:r w:rsidRPr="00707868">
        <w:rPr>
          <w:rFonts w:ascii="Arial" w:eastAsia="Times New Roman" w:hAnsi="Arial" w:cs="Arial"/>
          <w:b/>
          <w:bCs/>
          <w:sz w:val="20"/>
          <w:szCs w:val="20"/>
          <w:lang w:eastAsia="pl-PL"/>
        </w:rPr>
        <w:br/>
        <w:t>80-103 Gdańsk</w:t>
      </w:r>
    </w:p>
    <w:p w:rsidR="00237A86" w:rsidRPr="00707868" w:rsidRDefault="00237A86" w:rsidP="00707868">
      <w:pPr>
        <w:pStyle w:val="Akapitzlist"/>
        <w:shd w:val="clear" w:color="auto" w:fill="FFFFFF" w:themeFill="background1"/>
        <w:spacing w:before="100" w:beforeAutospacing="1" w:after="100" w:afterAutospacing="1" w:line="216" w:lineRule="atLeast"/>
        <w:ind w:right="810"/>
        <w:rPr>
          <w:rFonts w:ascii="Arial" w:eastAsia="Times New Roman" w:hAnsi="Arial" w:cs="Arial"/>
          <w:b/>
          <w:bCs/>
          <w:sz w:val="20"/>
          <w:szCs w:val="20"/>
          <w:lang w:eastAsia="pl-PL"/>
        </w:rPr>
      </w:pPr>
      <w:r w:rsidRPr="00707868">
        <w:rPr>
          <w:rFonts w:ascii="Arial" w:eastAsia="Times New Roman" w:hAnsi="Arial" w:cs="Arial"/>
          <w:b/>
          <w:bCs/>
          <w:sz w:val="20"/>
          <w:szCs w:val="20"/>
          <w:lang w:eastAsia="pl-PL"/>
        </w:rPr>
        <w:t>(Biurowiec Ka5)</w:t>
      </w:r>
    </w:p>
    <w:p w:rsidR="00237A86" w:rsidRPr="00707868" w:rsidRDefault="00237A86" w:rsidP="00707868">
      <w:pPr>
        <w:pStyle w:val="Akapitzlist"/>
        <w:shd w:val="clear" w:color="auto" w:fill="FFFFFF" w:themeFill="background1"/>
        <w:spacing w:before="100" w:beforeAutospacing="1" w:after="100" w:afterAutospacing="1" w:line="216" w:lineRule="atLeast"/>
        <w:ind w:right="810"/>
        <w:rPr>
          <w:rFonts w:ascii="Arial" w:eastAsia="Times New Roman" w:hAnsi="Arial" w:cs="Arial"/>
          <w:bCs/>
          <w:sz w:val="20"/>
          <w:szCs w:val="20"/>
          <w:lang w:eastAsia="pl-PL"/>
        </w:rPr>
      </w:pPr>
      <w:r w:rsidRPr="00707868">
        <w:rPr>
          <w:rFonts w:ascii="Arial" w:eastAsia="Times New Roman" w:hAnsi="Arial" w:cs="Arial"/>
          <w:bCs/>
          <w:sz w:val="20"/>
          <w:szCs w:val="20"/>
          <w:lang w:eastAsia="pl-PL"/>
        </w:rPr>
        <w:t>koniecznie z dopiskiem: "Poleć Polskę".</w:t>
      </w:r>
    </w:p>
    <w:bookmarkEnd w:id="0"/>
    <w:p w:rsidR="00237A86" w:rsidRPr="00237A86" w:rsidRDefault="00237A86" w:rsidP="00237A86">
      <w:pPr>
        <w:pStyle w:val="Akapitzlist"/>
        <w:rPr>
          <w:sz w:val="24"/>
          <w:szCs w:val="24"/>
        </w:rPr>
      </w:pPr>
    </w:p>
    <w:p w:rsidR="00720EEF" w:rsidRPr="00237A86" w:rsidRDefault="00720EEF" w:rsidP="00720EEF">
      <w:pPr>
        <w:pStyle w:val="Akapitzlist"/>
        <w:numPr>
          <w:ilvl w:val="0"/>
          <w:numId w:val="1"/>
        </w:numPr>
        <w:rPr>
          <w:sz w:val="24"/>
          <w:szCs w:val="24"/>
        </w:rPr>
      </w:pPr>
      <w:r w:rsidRPr="00237A86">
        <w:rPr>
          <w:sz w:val="24"/>
          <w:szCs w:val="24"/>
        </w:rPr>
        <w:t xml:space="preserve">Jury wyłoni trzy pierwsze miejsca w każdej kategorii. O wyniku szkoły laureatów zostaną powiadomione mailowo. Oficjalne wyniki pojawią się również na </w:t>
      </w:r>
      <w:proofErr w:type="spellStart"/>
      <w:r w:rsidRPr="00237A86">
        <w:rPr>
          <w:sz w:val="24"/>
          <w:szCs w:val="24"/>
        </w:rPr>
        <w:t>fanpage’u</w:t>
      </w:r>
      <w:proofErr w:type="spellEnd"/>
      <w:r w:rsidRPr="00237A86">
        <w:rPr>
          <w:sz w:val="24"/>
          <w:szCs w:val="24"/>
        </w:rPr>
        <w:t xml:space="preserve"> projektu 16 lutego 2015 roku. Prace nie będą odsyłane.</w:t>
      </w:r>
    </w:p>
    <w:p w:rsidR="000A5A65" w:rsidRPr="000A5A65" w:rsidRDefault="000A5A65" w:rsidP="000A5A65">
      <w:pPr>
        <w:pStyle w:val="Akapitzlist"/>
        <w:numPr>
          <w:ilvl w:val="0"/>
          <w:numId w:val="1"/>
        </w:numPr>
        <w:rPr>
          <w:sz w:val="24"/>
          <w:szCs w:val="24"/>
        </w:rPr>
      </w:pPr>
      <w:r w:rsidRPr="000A5A65">
        <w:rPr>
          <w:sz w:val="24"/>
          <w:szCs w:val="24"/>
        </w:rPr>
        <w:t xml:space="preserve">Uczestnik oświadcza, że wyraża zgodę na przetwarzania  danych osobowych zgodnie z ustawą z dnia 29.09.1997 o ochronie danych osobowych (tekst jedn. Dz. U. z 2002 r., Nr 101, poz. 926 z </w:t>
      </w:r>
      <w:proofErr w:type="spellStart"/>
      <w:r w:rsidRPr="000A5A65">
        <w:rPr>
          <w:sz w:val="24"/>
          <w:szCs w:val="24"/>
        </w:rPr>
        <w:t>późn</w:t>
      </w:r>
      <w:proofErr w:type="spellEnd"/>
      <w:r w:rsidRPr="000A5A65">
        <w:rPr>
          <w:sz w:val="24"/>
          <w:szCs w:val="24"/>
        </w:rPr>
        <w:t>. Zm.) przez organizatora  konkursu do celów związanych z przeprowadzeniem i rozstrzygnięciem konkursu, o którym mowa powyżej, w tym na ich opublikowanie w środkach masowego przekazu</w:t>
      </w:r>
    </w:p>
    <w:p w:rsidR="000A5A65" w:rsidRPr="000A5A65" w:rsidRDefault="000A5A65" w:rsidP="000A5A65">
      <w:pPr>
        <w:pStyle w:val="Akapitzlist"/>
        <w:numPr>
          <w:ilvl w:val="0"/>
          <w:numId w:val="1"/>
        </w:numPr>
        <w:rPr>
          <w:sz w:val="24"/>
          <w:szCs w:val="24"/>
        </w:rPr>
      </w:pPr>
      <w:r w:rsidRPr="000A5A65">
        <w:rPr>
          <w:sz w:val="24"/>
          <w:szCs w:val="24"/>
        </w:rPr>
        <w:t>Uczestnik oświadcza, że jest właścicielem lub współwłaścicielem praw autorskich zgłoszonej pracy konkursowej oraz, że nie narusza ona autorskich praw majątkowych, praw pokrewnych lub dóbr osobistych osób trzecich, zaś ewentualne osoby, których wizerunki upubliczniono w zgłoszonych pracach, wyraziły na to stosowną zgodę. W przypadku wystąpienia osób trzecich przeciwko organizatorowi  konkursu z roszczeniami z tytułu naruszenia jej praw autorskich do prac lub ich części, w tym prawa własności, praw autorskich lub z tytułu naruszenia dóbr osobistych, przejmuje odpowiedzialność wobec tejże osoby trzeciej.</w:t>
      </w:r>
    </w:p>
    <w:p w:rsidR="000A5A65" w:rsidRPr="000A5A65" w:rsidRDefault="000A5A65" w:rsidP="000A5A65">
      <w:pPr>
        <w:pStyle w:val="Akapitzlist"/>
        <w:numPr>
          <w:ilvl w:val="0"/>
          <w:numId w:val="1"/>
        </w:numPr>
        <w:rPr>
          <w:sz w:val="24"/>
          <w:szCs w:val="24"/>
        </w:rPr>
      </w:pPr>
      <w:r w:rsidRPr="000A5A65">
        <w:rPr>
          <w:sz w:val="24"/>
          <w:szCs w:val="24"/>
        </w:rPr>
        <w:lastRenderedPageBreak/>
        <w:t>Udział w konkursie jest jednoznaczny z nieodpłatnym udzieleniem prawa do nieodpłatneg</w:t>
      </w:r>
      <w:r>
        <w:rPr>
          <w:sz w:val="24"/>
          <w:szCs w:val="24"/>
        </w:rPr>
        <w:t>o wykorzystania prac w następują</w:t>
      </w:r>
      <w:r w:rsidRPr="000A5A65">
        <w:rPr>
          <w:sz w:val="24"/>
          <w:szCs w:val="24"/>
        </w:rPr>
        <w:t>cych polach eksploatacji:</w:t>
      </w:r>
    </w:p>
    <w:p w:rsidR="000A5A65" w:rsidRPr="000A5A65" w:rsidRDefault="000A5A65" w:rsidP="000A5A65">
      <w:pPr>
        <w:pStyle w:val="Akapitzlist"/>
        <w:rPr>
          <w:sz w:val="24"/>
          <w:szCs w:val="24"/>
        </w:rPr>
      </w:pPr>
      <w:r w:rsidRPr="000A5A65">
        <w:rPr>
          <w:sz w:val="24"/>
          <w:szCs w:val="24"/>
        </w:rPr>
        <w:t>-  utrwalenie i zwielokrotnienie wszelkimi technikami,</w:t>
      </w:r>
    </w:p>
    <w:p w:rsidR="000A5A65" w:rsidRPr="000A5A65" w:rsidRDefault="000A5A65" w:rsidP="000A5A65">
      <w:pPr>
        <w:pStyle w:val="Akapitzlist"/>
        <w:rPr>
          <w:sz w:val="24"/>
          <w:szCs w:val="24"/>
        </w:rPr>
      </w:pPr>
      <w:r w:rsidRPr="000A5A65">
        <w:rPr>
          <w:sz w:val="24"/>
          <w:szCs w:val="24"/>
        </w:rPr>
        <w:t>-  publiczne odtwarzanie,</w:t>
      </w:r>
    </w:p>
    <w:p w:rsidR="000A5A65" w:rsidRPr="000A5A65" w:rsidRDefault="000A5A65" w:rsidP="000A5A65">
      <w:pPr>
        <w:pStyle w:val="Akapitzlist"/>
        <w:rPr>
          <w:sz w:val="24"/>
          <w:szCs w:val="24"/>
        </w:rPr>
      </w:pPr>
      <w:r w:rsidRPr="000A5A65">
        <w:rPr>
          <w:sz w:val="24"/>
          <w:szCs w:val="24"/>
        </w:rPr>
        <w:t>-  wprowadzenie do obrotu</w:t>
      </w:r>
    </w:p>
    <w:p w:rsidR="000A5A65" w:rsidRDefault="000A5A65" w:rsidP="000A5A65">
      <w:pPr>
        <w:pStyle w:val="Akapitzlist"/>
        <w:rPr>
          <w:sz w:val="24"/>
          <w:szCs w:val="24"/>
        </w:rPr>
      </w:pPr>
      <w:r w:rsidRPr="000A5A65">
        <w:rPr>
          <w:sz w:val="24"/>
          <w:szCs w:val="24"/>
        </w:rPr>
        <w:t>- wprowadzenie do pamięci komputera</w:t>
      </w:r>
    </w:p>
    <w:p w:rsidR="0029350A" w:rsidRPr="000A5A65" w:rsidRDefault="0029350A" w:rsidP="000A5A65">
      <w:pPr>
        <w:pStyle w:val="Akapitzlist"/>
        <w:rPr>
          <w:sz w:val="24"/>
          <w:szCs w:val="24"/>
        </w:rPr>
      </w:pPr>
    </w:p>
    <w:p w:rsidR="000A5A65" w:rsidRPr="0029350A" w:rsidRDefault="0029350A" w:rsidP="0029350A">
      <w:pPr>
        <w:pStyle w:val="Akapitzlist"/>
        <w:numPr>
          <w:ilvl w:val="0"/>
          <w:numId w:val="1"/>
        </w:numPr>
        <w:rPr>
          <w:sz w:val="24"/>
          <w:szCs w:val="24"/>
        </w:rPr>
      </w:pPr>
      <w:r w:rsidRPr="0029350A">
        <w:rPr>
          <w:sz w:val="24"/>
          <w:szCs w:val="24"/>
        </w:rPr>
        <w:t>Organizator zastrzega sobie prawo do wykluczenia z udziału w konkursie uczestników naruszających postanowienia opisane w niniejszym Regulaminie. Uczestnik wykluczony z konkursu stosownie do zapisów powyższych nie może być ponownie zgłoszony</w:t>
      </w:r>
    </w:p>
    <w:sectPr w:rsidR="000A5A65" w:rsidRPr="0029350A" w:rsidSect="00AA1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5246"/>
    <w:multiLevelType w:val="hybridMultilevel"/>
    <w:tmpl w:val="BF84A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861EE9"/>
    <w:multiLevelType w:val="hybridMultilevel"/>
    <w:tmpl w:val="C42C6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04B59A1"/>
    <w:multiLevelType w:val="hybridMultilevel"/>
    <w:tmpl w:val="950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0A07A8"/>
    <w:multiLevelType w:val="hybridMultilevel"/>
    <w:tmpl w:val="26B67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EF"/>
    <w:rsid w:val="00003F5C"/>
    <w:rsid w:val="00006A2F"/>
    <w:rsid w:val="00012B9C"/>
    <w:rsid w:val="00015604"/>
    <w:rsid w:val="00027EC8"/>
    <w:rsid w:val="00027F92"/>
    <w:rsid w:val="000327F6"/>
    <w:rsid w:val="00036BDF"/>
    <w:rsid w:val="00061623"/>
    <w:rsid w:val="000646EF"/>
    <w:rsid w:val="0007045A"/>
    <w:rsid w:val="00077B79"/>
    <w:rsid w:val="00084834"/>
    <w:rsid w:val="000914D0"/>
    <w:rsid w:val="000A1B75"/>
    <w:rsid w:val="000A2FD9"/>
    <w:rsid w:val="000A5A65"/>
    <w:rsid w:val="000B59DC"/>
    <w:rsid w:val="000D34AF"/>
    <w:rsid w:val="000F396E"/>
    <w:rsid w:val="00104794"/>
    <w:rsid w:val="00107935"/>
    <w:rsid w:val="00112E60"/>
    <w:rsid w:val="00117F3C"/>
    <w:rsid w:val="001305E5"/>
    <w:rsid w:val="001332C0"/>
    <w:rsid w:val="00133BCE"/>
    <w:rsid w:val="0013637E"/>
    <w:rsid w:val="00153A88"/>
    <w:rsid w:val="00156C70"/>
    <w:rsid w:val="00160A83"/>
    <w:rsid w:val="00163233"/>
    <w:rsid w:val="00166CAD"/>
    <w:rsid w:val="0017323E"/>
    <w:rsid w:val="00173DDA"/>
    <w:rsid w:val="001816F8"/>
    <w:rsid w:val="00190767"/>
    <w:rsid w:val="00191B11"/>
    <w:rsid w:val="001929B6"/>
    <w:rsid w:val="00192F72"/>
    <w:rsid w:val="001A55FA"/>
    <w:rsid w:val="001A79BC"/>
    <w:rsid w:val="001B01E2"/>
    <w:rsid w:val="001C1976"/>
    <w:rsid w:val="001C3027"/>
    <w:rsid w:val="001C547B"/>
    <w:rsid w:val="001C6603"/>
    <w:rsid w:val="001D0830"/>
    <w:rsid w:val="001D2544"/>
    <w:rsid w:val="001E2BBE"/>
    <w:rsid w:val="001E3BBF"/>
    <w:rsid w:val="001E448D"/>
    <w:rsid w:val="001E5879"/>
    <w:rsid w:val="001E69BF"/>
    <w:rsid w:val="001F1DB2"/>
    <w:rsid w:val="001F399A"/>
    <w:rsid w:val="001F3E1F"/>
    <w:rsid w:val="002017A7"/>
    <w:rsid w:val="00202EBD"/>
    <w:rsid w:val="00206A6E"/>
    <w:rsid w:val="00214468"/>
    <w:rsid w:val="002153E8"/>
    <w:rsid w:val="00216605"/>
    <w:rsid w:val="002175CA"/>
    <w:rsid w:val="00220302"/>
    <w:rsid w:val="00222379"/>
    <w:rsid w:val="002333D2"/>
    <w:rsid w:val="00236E10"/>
    <w:rsid w:val="00237A86"/>
    <w:rsid w:val="00242230"/>
    <w:rsid w:val="002423CC"/>
    <w:rsid w:val="002427B4"/>
    <w:rsid w:val="002433B3"/>
    <w:rsid w:val="00252044"/>
    <w:rsid w:val="00253BB0"/>
    <w:rsid w:val="00290BA9"/>
    <w:rsid w:val="0029350A"/>
    <w:rsid w:val="002A0C38"/>
    <w:rsid w:val="002A1419"/>
    <w:rsid w:val="002A38B0"/>
    <w:rsid w:val="002B2042"/>
    <w:rsid w:val="002B235C"/>
    <w:rsid w:val="002B38C3"/>
    <w:rsid w:val="002C04EB"/>
    <w:rsid w:val="002C39D3"/>
    <w:rsid w:val="002C3C93"/>
    <w:rsid w:val="002C7FE1"/>
    <w:rsid w:val="002E5B5D"/>
    <w:rsid w:val="002E71D7"/>
    <w:rsid w:val="002F2E3F"/>
    <w:rsid w:val="00302E42"/>
    <w:rsid w:val="00307046"/>
    <w:rsid w:val="00310F32"/>
    <w:rsid w:val="00314ADF"/>
    <w:rsid w:val="00316306"/>
    <w:rsid w:val="00323A97"/>
    <w:rsid w:val="0032414A"/>
    <w:rsid w:val="00333A35"/>
    <w:rsid w:val="00335AB3"/>
    <w:rsid w:val="003519CA"/>
    <w:rsid w:val="00352A2D"/>
    <w:rsid w:val="00353F46"/>
    <w:rsid w:val="00363953"/>
    <w:rsid w:val="00367063"/>
    <w:rsid w:val="00370CFE"/>
    <w:rsid w:val="00373CAF"/>
    <w:rsid w:val="0037504F"/>
    <w:rsid w:val="00376F0E"/>
    <w:rsid w:val="003860EE"/>
    <w:rsid w:val="003B0A24"/>
    <w:rsid w:val="003D0674"/>
    <w:rsid w:val="003D3159"/>
    <w:rsid w:val="003E0A88"/>
    <w:rsid w:val="003E1E0A"/>
    <w:rsid w:val="003E3FA6"/>
    <w:rsid w:val="003F01A2"/>
    <w:rsid w:val="003F274E"/>
    <w:rsid w:val="00401203"/>
    <w:rsid w:val="00404E22"/>
    <w:rsid w:val="00416983"/>
    <w:rsid w:val="004202ED"/>
    <w:rsid w:val="00424C58"/>
    <w:rsid w:val="00433F7F"/>
    <w:rsid w:val="004525CE"/>
    <w:rsid w:val="00455633"/>
    <w:rsid w:val="0046312D"/>
    <w:rsid w:val="00466E81"/>
    <w:rsid w:val="004809C6"/>
    <w:rsid w:val="00481104"/>
    <w:rsid w:val="0048328B"/>
    <w:rsid w:val="00485CAA"/>
    <w:rsid w:val="00494A1E"/>
    <w:rsid w:val="004950DC"/>
    <w:rsid w:val="00495D6E"/>
    <w:rsid w:val="00497CC0"/>
    <w:rsid w:val="004B088B"/>
    <w:rsid w:val="004B3519"/>
    <w:rsid w:val="004C0DE2"/>
    <w:rsid w:val="004C3257"/>
    <w:rsid w:val="004D237F"/>
    <w:rsid w:val="004D440C"/>
    <w:rsid w:val="004D709C"/>
    <w:rsid w:val="004E24C7"/>
    <w:rsid w:val="004F2E57"/>
    <w:rsid w:val="004F2E76"/>
    <w:rsid w:val="00501E7C"/>
    <w:rsid w:val="00503577"/>
    <w:rsid w:val="00503AFD"/>
    <w:rsid w:val="005074FC"/>
    <w:rsid w:val="00511BD3"/>
    <w:rsid w:val="005168B8"/>
    <w:rsid w:val="00526106"/>
    <w:rsid w:val="00534AD7"/>
    <w:rsid w:val="00536C94"/>
    <w:rsid w:val="005403DA"/>
    <w:rsid w:val="005412B6"/>
    <w:rsid w:val="00544A6F"/>
    <w:rsid w:val="005479B5"/>
    <w:rsid w:val="00551134"/>
    <w:rsid w:val="00551906"/>
    <w:rsid w:val="00553BE6"/>
    <w:rsid w:val="00555965"/>
    <w:rsid w:val="005873EA"/>
    <w:rsid w:val="00587C9B"/>
    <w:rsid w:val="00597A0C"/>
    <w:rsid w:val="005B0E12"/>
    <w:rsid w:val="005B30DB"/>
    <w:rsid w:val="005C7D23"/>
    <w:rsid w:val="005D2DB1"/>
    <w:rsid w:val="005D3984"/>
    <w:rsid w:val="005E1A17"/>
    <w:rsid w:val="005E4875"/>
    <w:rsid w:val="005E5E52"/>
    <w:rsid w:val="005E7CC2"/>
    <w:rsid w:val="006051EA"/>
    <w:rsid w:val="00607CE1"/>
    <w:rsid w:val="006210BD"/>
    <w:rsid w:val="006236EF"/>
    <w:rsid w:val="00626431"/>
    <w:rsid w:val="006306B0"/>
    <w:rsid w:val="0063109B"/>
    <w:rsid w:val="00633B83"/>
    <w:rsid w:val="006379F9"/>
    <w:rsid w:val="0064004D"/>
    <w:rsid w:val="00656581"/>
    <w:rsid w:val="00665BAA"/>
    <w:rsid w:val="0067617A"/>
    <w:rsid w:val="00680B9D"/>
    <w:rsid w:val="0068418D"/>
    <w:rsid w:val="006A13DC"/>
    <w:rsid w:val="006C0BB8"/>
    <w:rsid w:val="006C6264"/>
    <w:rsid w:val="006D620E"/>
    <w:rsid w:val="006E3742"/>
    <w:rsid w:val="00701CAB"/>
    <w:rsid w:val="00702738"/>
    <w:rsid w:val="007070E5"/>
    <w:rsid w:val="00707868"/>
    <w:rsid w:val="00707DAC"/>
    <w:rsid w:val="007129D5"/>
    <w:rsid w:val="007206BE"/>
    <w:rsid w:val="00720EEF"/>
    <w:rsid w:val="00740CCE"/>
    <w:rsid w:val="00746ED6"/>
    <w:rsid w:val="00750F93"/>
    <w:rsid w:val="00753519"/>
    <w:rsid w:val="00760588"/>
    <w:rsid w:val="00761F6E"/>
    <w:rsid w:val="00764C56"/>
    <w:rsid w:val="007802A8"/>
    <w:rsid w:val="00782268"/>
    <w:rsid w:val="00782A45"/>
    <w:rsid w:val="007A5A4A"/>
    <w:rsid w:val="007B21DB"/>
    <w:rsid w:val="007B26FC"/>
    <w:rsid w:val="007B5262"/>
    <w:rsid w:val="007B531E"/>
    <w:rsid w:val="007C424A"/>
    <w:rsid w:val="007E1AC4"/>
    <w:rsid w:val="00802056"/>
    <w:rsid w:val="008117DE"/>
    <w:rsid w:val="00812172"/>
    <w:rsid w:val="008139E7"/>
    <w:rsid w:val="00815F18"/>
    <w:rsid w:val="0081658D"/>
    <w:rsid w:val="00833AA3"/>
    <w:rsid w:val="008427B5"/>
    <w:rsid w:val="00842ECA"/>
    <w:rsid w:val="00847300"/>
    <w:rsid w:val="00850DEB"/>
    <w:rsid w:val="00873CFA"/>
    <w:rsid w:val="00881B57"/>
    <w:rsid w:val="00890D57"/>
    <w:rsid w:val="0089240F"/>
    <w:rsid w:val="008944FC"/>
    <w:rsid w:val="008A0E6B"/>
    <w:rsid w:val="008A37E1"/>
    <w:rsid w:val="008A5002"/>
    <w:rsid w:val="008A64CD"/>
    <w:rsid w:val="008A759C"/>
    <w:rsid w:val="008B1862"/>
    <w:rsid w:val="008B20C8"/>
    <w:rsid w:val="008B7D34"/>
    <w:rsid w:val="008C41EC"/>
    <w:rsid w:val="008D1969"/>
    <w:rsid w:val="008E683E"/>
    <w:rsid w:val="008F379F"/>
    <w:rsid w:val="00905C54"/>
    <w:rsid w:val="00910EFF"/>
    <w:rsid w:val="00922365"/>
    <w:rsid w:val="0092638B"/>
    <w:rsid w:val="00931912"/>
    <w:rsid w:val="00933E44"/>
    <w:rsid w:val="00934E2D"/>
    <w:rsid w:val="009537F6"/>
    <w:rsid w:val="00970697"/>
    <w:rsid w:val="009905BC"/>
    <w:rsid w:val="00997B16"/>
    <w:rsid w:val="00997E07"/>
    <w:rsid w:val="009A2979"/>
    <w:rsid w:val="009A44B3"/>
    <w:rsid w:val="009B0936"/>
    <w:rsid w:val="009B1598"/>
    <w:rsid w:val="009B2656"/>
    <w:rsid w:val="009C2330"/>
    <w:rsid w:val="009C2BB7"/>
    <w:rsid w:val="009C5F02"/>
    <w:rsid w:val="009D049C"/>
    <w:rsid w:val="009E2F57"/>
    <w:rsid w:val="009E3BCB"/>
    <w:rsid w:val="009F72A3"/>
    <w:rsid w:val="00A134E9"/>
    <w:rsid w:val="00A22A9C"/>
    <w:rsid w:val="00A23EEB"/>
    <w:rsid w:val="00A24D7C"/>
    <w:rsid w:val="00A27174"/>
    <w:rsid w:val="00A3020D"/>
    <w:rsid w:val="00A31F68"/>
    <w:rsid w:val="00A351EC"/>
    <w:rsid w:val="00A37BA8"/>
    <w:rsid w:val="00A40B85"/>
    <w:rsid w:val="00A420D6"/>
    <w:rsid w:val="00A54F1F"/>
    <w:rsid w:val="00A56F33"/>
    <w:rsid w:val="00A57C35"/>
    <w:rsid w:val="00A622DA"/>
    <w:rsid w:val="00A64680"/>
    <w:rsid w:val="00AA1AD0"/>
    <w:rsid w:val="00AA2788"/>
    <w:rsid w:val="00AB2CE4"/>
    <w:rsid w:val="00AB3489"/>
    <w:rsid w:val="00AB78C4"/>
    <w:rsid w:val="00AC446E"/>
    <w:rsid w:val="00AC568E"/>
    <w:rsid w:val="00AD398B"/>
    <w:rsid w:val="00AE13C4"/>
    <w:rsid w:val="00AE6CDA"/>
    <w:rsid w:val="00AF0F54"/>
    <w:rsid w:val="00B044C6"/>
    <w:rsid w:val="00B17CCE"/>
    <w:rsid w:val="00B21D37"/>
    <w:rsid w:val="00B3092B"/>
    <w:rsid w:val="00B33775"/>
    <w:rsid w:val="00B35EA0"/>
    <w:rsid w:val="00B43270"/>
    <w:rsid w:val="00B43532"/>
    <w:rsid w:val="00B46494"/>
    <w:rsid w:val="00B4789A"/>
    <w:rsid w:val="00B5685D"/>
    <w:rsid w:val="00B56FF7"/>
    <w:rsid w:val="00B57C94"/>
    <w:rsid w:val="00B807D1"/>
    <w:rsid w:val="00B85693"/>
    <w:rsid w:val="00B91697"/>
    <w:rsid w:val="00B91E43"/>
    <w:rsid w:val="00B92F8E"/>
    <w:rsid w:val="00BD4299"/>
    <w:rsid w:val="00BE4193"/>
    <w:rsid w:val="00BF21E0"/>
    <w:rsid w:val="00BF4C4C"/>
    <w:rsid w:val="00BF5BB1"/>
    <w:rsid w:val="00C06A1D"/>
    <w:rsid w:val="00C1165D"/>
    <w:rsid w:val="00C12EBA"/>
    <w:rsid w:val="00C133DB"/>
    <w:rsid w:val="00C16EA3"/>
    <w:rsid w:val="00C22300"/>
    <w:rsid w:val="00C22BA4"/>
    <w:rsid w:val="00C24CD3"/>
    <w:rsid w:val="00C26927"/>
    <w:rsid w:val="00C34063"/>
    <w:rsid w:val="00C451CE"/>
    <w:rsid w:val="00C54525"/>
    <w:rsid w:val="00C601C7"/>
    <w:rsid w:val="00C65122"/>
    <w:rsid w:val="00C66456"/>
    <w:rsid w:val="00C71485"/>
    <w:rsid w:val="00C80472"/>
    <w:rsid w:val="00C8588C"/>
    <w:rsid w:val="00C9638F"/>
    <w:rsid w:val="00CB6E91"/>
    <w:rsid w:val="00CC1839"/>
    <w:rsid w:val="00CE178D"/>
    <w:rsid w:val="00CF1818"/>
    <w:rsid w:val="00CF1ECD"/>
    <w:rsid w:val="00CF1FF4"/>
    <w:rsid w:val="00CF216B"/>
    <w:rsid w:val="00CF4AAC"/>
    <w:rsid w:val="00D01F36"/>
    <w:rsid w:val="00D04B98"/>
    <w:rsid w:val="00D40F4A"/>
    <w:rsid w:val="00D73CCB"/>
    <w:rsid w:val="00D744A9"/>
    <w:rsid w:val="00D77DD2"/>
    <w:rsid w:val="00D874F8"/>
    <w:rsid w:val="00D921BE"/>
    <w:rsid w:val="00D92AE6"/>
    <w:rsid w:val="00DA2824"/>
    <w:rsid w:val="00DA517B"/>
    <w:rsid w:val="00DD2095"/>
    <w:rsid w:val="00DE0CD8"/>
    <w:rsid w:val="00DE1578"/>
    <w:rsid w:val="00DF4AB5"/>
    <w:rsid w:val="00DF7FF1"/>
    <w:rsid w:val="00E15249"/>
    <w:rsid w:val="00E26AE8"/>
    <w:rsid w:val="00E50892"/>
    <w:rsid w:val="00E5280A"/>
    <w:rsid w:val="00E55C98"/>
    <w:rsid w:val="00E61805"/>
    <w:rsid w:val="00E61F31"/>
    <w:rsid w:val="00E63117"/>
    <w:rsid w:val="00E812F8"/>
    <w:rsid w:val="00E86EC1"/>
    <w:rsid w:val="00E87AF8"/>
    <w:rsid w:val="00E90A9A"/>
    <w:rsid w:val="00EA00AB"/>
    <w:rsid w:val="00EA2619"/>
    <w:rsid w:val="00EA4399"/>
    <w:rsid w:val="00EA5FEE"/>
    <w:rsid w:val="00EA69D2"/>
    <w:rsid w:val="00EC2AC9"/>
    <w:rsid w:val="00ED5A70"/>
    <w:rsid w:val="00EE27AF"/>
    <w:rsid w:val="00EE432E"/>
    <w:rsid w:val="00EF1758"/>
    <w:rsid w:val="00F00162"/>
    <w:rsid w:val="00F06D47"/>
    <w:rsid w:val="00F203C9"/>
    <w:rsid w:val="00F20B41"/>
    <w:rsid w:val="00F230DD"/>
    <w:rsid w:val="00F44F8C"/>
    <w:rsid w:val="00F50209"/>
    <w:rsid w:val="00F65AB7"/>
    <w:rsid w:val="00F66FA8"/>
    <w:rsid w:val="00F67457"/>
    <w:rsid w:val="00F7740D"/>
    <w:rsid w:val="00F83D4B"/>
    <w:rsid w:val="00F86AEB"/>
    <w:rsid w:val="00F90EB2"/>
    <w:rsid w:val="00F9328F"/>
    <w:rsid w:val="00FA77B1"/>
    <w:rsid w:val="00FA7DD6"/>
    <w:rsid w:val="00FB5A61"/>
    <w:rsid w:val="00FC3CEA"/>
    <w:rsid w:val="00FC59C9"/>
    <w:rsid w:val="00FD4068"/>
    <w:rsid w:val="00FE26A7"/>
    <w:rsid w:val="00FE3CC2"/>
    <w:rsid w:val="00FF2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0EEF"/>
    <w:pPr>
      <w:ind w:left="720"/>
      <w:contextualSpacing/>
    </w:pPr>
  </w:style>
  <w:style w:type="paragraph" w:styleId="Tekstdymka">
    <w:name w:val="Balloon Text"/>
    <w:basedOn w:val="Normalny"/>
    <w:link w:val="TekstdymkaZnak"/>
    <w:uiPriority w:val="99"/>
    <w:semiHidden/>
    <w:unhideWhenUsed/>
    <w:rsid w:val="00433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F7F"/>
    <w:rPr>
      <w:rFonts w:ascii="Tahoma" w:hAnsi="Tahoma" w:cs="Tahoma"/>
      <w:sz w:val="16"/>
      <w:szCs w:val="16"/>
    </w:rPr>
  </w:style>
  <w:style w:type="character" w:styleId="Hipercze">
    <w:name w:val="Hyperlink"/>
    <w:basedOn w:val="Domylnaczcionkaakapitu"/>
    <w:uiPriority w:val="99"/>
    <w:unhideWhenUsed/>
    <w:rsid w:val="00B464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0EEF"/>
    <w:pPr>
      <w:ind w:left="720"/>
      <w:contextualSpacing/>
    </w:pPr>
  </w:style>
  <w:style w:type="paragraph" w:styleId="Tekstdymka">
    <w:name w:val="Balloon Text"/>
    <w:basedOn w:val="Normalny"/>
    <w:link w:val="TekstdymkaZnak"/>
    <w:uiPriority w:val="99"/>
    <w:semiHidden/>
    <w:unhideWhenUsed/>
    <w:rsid w:val="00433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F7F"/>
    <w:rPr>
      <w:rFonts w:ascii="Tahoma" w:hAnsi="Tahoma" w:cs="Tahoma"/>
      <w:sz w:val="16"/>
      <w:szCs w:val="16"/>
    </w:rPr>
  </w:style>
  <w:style w:type="character" w:styleId="Hipercze">
    <w:name w:val="Hyperlink"/>
    <w:basedOn w:val="Domylnaczcionkaakapitu"/>
    <w:uiPriority w:val="99"/>
    <w:unhideWhenUsed/>
    <w:rsid w:val="00B46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7717">
      <w:bodyDiv w:val="1"/>
      <w:marLeft w:val="0"/>
      <w:marRight w:val="0"/>
      <w:marTop w:val="0"/>
      <w:marBottom w:val="0"/>
      <w:divBdr>
        <w:top w:val="none" w:sz="0" w:space="0" w:color="auto"/>
        <w:left w:val="none" w:sz="0" w:space="0" w:color="auto"/>
        <w:bottom w:val="none" w:sz="0" w:space="0" w:color="auto"/>
        <w:right w:val="none" w:sz="0" w:space="0" w:color="auto"/>
      </w:divBdr>
      <w:divsChild>
        <w:div w:id="713193874">
          <w:marLeft w:val="0"/>
          <w:marRight w:val="0"/>
          <w:marTop w:val="0"/>
          <w:marBottom w:val="0"/>
          <w:divBdr>
            <w:top w:val="none" w:sz="0" w:space="0" w:color="auto"/>
            <w:left w:val="none" w:sz="0" w:space="0" w:color="auto"/>
            <w:bottom w:val="none" w:sz="0" w:space="0" w:color="auto"/>
            <w:right w:val="none" w:sz="0" w:space="0" w:color="auto"/>
          </w:divBdr>
          <w:divsChild>
            <w:div w:id="1485201843">
              <w:marLeft w:val="0"/>
              <w:marRight w:val="0"/>
              <w:marTop w:val="0"/>
              <w:marBottom w:val="0"/>
              <w:divBdr>
                <w:top w:val="none" w:sz="0" w:space="0" w:color="auto"/>
                <w:left w:val="none" w:sz="0" w:space="0" w:color="auto"/>
                <w:bottom w:val="none" w:sz="0" w:space="0" w:color="auto"/>
                <w:right w:val="none" w:sz="0" w:space="0" w:color="auto"/>
              </w:divBdr>
              <w:divsChild>
                <w:div w:id="602805715">
                  <w:marLeft w:val="0"/>
                  <w:marRight w:val="0"/>
                  <w:marTop w:val="0"/>
                  <w:marBottom w:val="0"/>
                  <w:divBdr>
                    <w:top w:val="none" w:sz="0" w:space="0" w:color="auto"/>
                    <w:left w:val="none" w:sz="0" w:space="0" w:color="auto"/>
                    <w:bottom w:val="none" w:sz="0" w:space="0" w:color="auto"/>
                    <w:right w:val="none" w:sz="0" w:space="0" w:color="auto"/>
                  </w:divBdr>
                  <w:divsChild>
                    <w:div w:id="679090299">
                      <w:marLeft w:val="0"/>
                      <w:marRight w:val="0"/>
                      <w:marTop w:val="0"/>
                      <w:marBottom w:val="0"/>
                      <w:divBdr>
                        <w:top w:val="none" w:sz="0" w:space="0" w:color="auto"/>
                        <w:left w:val="none" w:sz="0" w:space="0" w:color="auto"/>
                        <w:bottom w:val="none" w:sz="0" w:space="0" w:color="auto"/>
                        <w:right w:val="none" w:sz="0" w:space="0" w:color="auto"/>
                      </w:divBdr>
                      <w:divsChild>
                        <w:div w:id="345013511">
                          <w:marLeft w:val="0"/>
                          <w:marRight w:val="0"/>
                          <w:marTop w:val="0"/>
                          <w:marBottom w:val="0"/>
                          <w:divBdr>
                            <w:top w:val="none" w:sz="0" w:space="0" w:color="auto"/>
                            <w:left w:val="none" w:sz="0" w:space="0" w:color="auto"/>
                            <w:bottom w:val="none" w:sz="0" w:space="0" w:color="auto"/>
                            <w:right w:val="none" w:sz="0" w:space="0" w:color="auto"/>
                          </w:divBdr>
                          <w:divsChild>
                            <w:div w:id="1186288933">
                              <w:marLeft w:val="0"/>
                              <w:marRight w:val="0"/>
                              <w:marTop w:val="0"/>
                              <w:marBottom w:val="0"/>
                              <w:divBdr>
                                <w:top w:val="none" w:sz="0" w:space="0" w:color="auto"/>
                                <w:left w:val="none" w:sz="0" w:space="0" w:color="auto"/>
                                <w:bottom w:val="none" w:sz="0" w:space="0" w:color="auto"/>
                                <w:right w:val="none" w:sz="0" w:space="0" w:color="auto"/>
                              </w:divBdr>
                              <w:divsChild>
                                <w:div w:id="36247015">
                                  <w:marLeft w:val="0"/>
                                  <w:marRight w:val="0"/>
                                  <w:marTop w:val="0"/>
                                  <w:marBottom w:val="0"/>
                                  <w:divBdr>
                                    <w:top w:val="none" w:sz="0" w:space="0" w:color="auto"/>
                                    <w:left w:val="none" w:sz="0" w:space="0" w:color="auto"/>
                                    <w:bottom w:val="none" w:sz="0" w:space="0" w:color="auto"/>
                                    <w:right w:val="none" w:sz="0" w:space="0" w:color="auto"/>
                                  </w:divBdr>
                                  <w:divsChild>
                                    <w:div w:id="517159626">
                                      <w:marLeft w:val="0"/>
                                      <w:marRight w:val="0"/>
                                      <w:marTop w:val="0"/>
                                      <w:marBottom w:val="0"/>
                                      <w:divBdr>
                                        <w:top w:val="none" w:sz="0" w:space="0" w:color="auto"/>
                                        <w:left w:val="none" w:sz="0" w:space="0" w:color="auto"/>
                                        <w:bottom w:val="none" w:sz="0" w:space="0" w:color="auto"/>
                                        <w:right w:val="none" w:sz="0" w:space="0" w:color="auto"/>
                                      </w:divBdr>
                                      <w:divsChild>
                                        <w:div w:id="277416858">
                                          <w:marLeft w:val="0"/>
                                          <w:marRight w:val="0"/>
                                          <w:marTop w:val="0"/>
                                          <w:marBottom w:val="0"/>
                                          <w:divBdr>
                                            <w:top w:val="none" w:sz="0" w:space="0" w:color="auto"/>
                                            <w:left w:val="none" w:sz="0" w:space="0" w:color="auto"/>
                                            <w:bottom w:val="none" w:sz="0" w:space="0" w:color="auto"/>
                                            <w:right w:val="none" w:sz="0" w:space="0" w:color="auto"/>
                                          </w:divBdr>
                                          <w:divsChild>
                                            <w:div w:id="2108888866">
                                              <w:marLeft w:val="0"/>
                                              <w:marRight w:val="0"/>
                                              <w:marTop w:val="0"/>
                                              <w:marBottom w:val="0"/>
                                              <w:divBdr>
                                                <w:top w:val="single" w:sz="12" w:space="2" w:color="FFFFCC"/>
                                                <w:left w:val="single" w:sz="12" w:space="2" w:color="FFFFCC"/>
                                                <w:bottom w:val="single" w:sz="12" w:space="2" w:color="FFFFCC"/>
                                                <w:right w:val="single" w:sz="12" w:space="0" w:color="FFFFCC"/>
                                              </w:divBdr>
                                              <w:divsChild>
                                                <w:div w:id="1379351973">
                                                  <w:marLeft w:val="0"/>
                                                  <w:marRight w:val="0"/>
                                                  <w:marTop w:val="0"/>
                                                  <w:marBottom w:val="0"/>
                                                  <w:divBdr>
                                                    <w:top w:val="none" w:sz="0" w:space="0" w:color="auto"/>
                                                    <w:left w:val="none" w:sz="0" w:space="0" w:color="auto"/>
                                                    <w:bottom w:val="none" w:sz="0" w:space="0" w:color="auto"/>
                                                    <w:right w:val="none" w:sz="0" w:space="0" w:color="auto"/>
                                                  </w:divBdr>
                                                  <w:divsChild>
                                                    <w:div w:id="451172814">
                                                      <w:marLeft w:val="0"/>
                                                      <w:marRight w:val="0"/>
                                                      <w:marTop w:val="0"/>
                                                      <w:marBottom w:val="0"/>
                                                      <w:divBdr>
                                                        <w:top w:val="none" w:sz="0" w:space="0" w:color="auto"/>
                                                        <w:left w:val="none" w:sz="0" w:space="0" w:color="auto"/>
                                                        <w:bottom w:val="none" w:sz="0" w:space="0" w:color="auto"/>
                                                        <w:right w:val="none" w:sz="0" w:space="0" w:color="auto"/>
                                                      </w:divBdr>
                                                      <w:divsChild>
                                                        <w:div w:id="684282916">
                                                          <w:marLeft w:val="0"/>
                                                          <w:marRight w:val="0"/>
                                                          <w:marTop w:val="0"/>
                                                          <w:marBottom w:val="0"/>
                                                          <w:divBdr>
                                                            <w:top w:val="none" w:sz="0" w:space="0" w:color="auto"/>
                                                            <w:left w:val="none" w:sz="0" w:space="0" w:color="auto"/>
                                                            <w:bottom w:val="none" w:sz="0" w:space="0" w:color="auto"/>
                                                            <w:right w:val="none" w:sz="0" w:space="0" w:color="auto"/>
                                                          </w:divBdr>
                                                          <w:divsChild>
                                                            <w:div w:id="1482191734">
                                                              <w:marLeft w:val="0"/>
                                                              <w:marRight w:val="0"/>
                                                              <w:marTop w:val="0"/>
                                                              <w:marBottom w:val="0"/>
                                                              <w:divBdr>
                                                                <w:top w:val="none" w:sz="0" w:space="0" w:color="auto"/>
                                                                <w:left w:val="none" w:sz="0" w:space="0" w:color="auto"/>
                                                                <w:bottom w:val="none" w:sz="0" w:space="0" w:color="auto"/>
                                                                <w:right w:val="none" w:sz="0" w:space="0" w:color="auto"/>
                                                              </w:divBdr>
                                                              <w:divsChild>
                                                                <w:div w:id="263997644">
                                                                  <w:marLeft w:val="0"/>
                                                                  <w:marRight w:val="0"/>
                                                                  <w:marTop w:val="0"/>
                                                                  <w:marBottom w:val="0"/>
                                                                  <w:divBdr>
                                                                    <w:top w:val="none" w:sz="0" w:space="0" w:color="auto"/>
                                                                    <w:left w:val="none" w:sz="0" w:space="0" w:color="auto"/>
                                                                    <w:bottom w:val="none" w:sz="0" w:space="0" w:color="auto"/>
                                                                    <w:right w:val="none" w:sz="0" w:space="0" w:color="auto"/>
                                                                  </w:divBdr>
                                                                  <w:divsChild>
                                                                    <w:div w:id="919756678">
                                                                      <w:marLeft w:val="0"/>
                                                                      <w:marRight w:val="0"/>
                                                                      <w:marTop w:val="0"/>
                                                                      <w:marBottom w:val="0"/>
                                                                      <w:divBdr>
                                                                        <w:top w:val="none" w:sz="0" w:space="0" w:color="auto"/>
                                                                        <w:left w:val="none" w:sz="0" w:space="0" w:color="auto"/>
                                                                        <w:bottom w:val="none" w:sz="0" w:space="0" w:color="auto"/>
                                                                        <w:right w:val="none" w:sz="0" w:space="0" w:color="auto"/>
                                                                      </w:divBdr>
                                                                      <w:divsChild>
                                                                        <w:div w:id="2135828411">
                                                                          <w:marLeft w:val="0"/>
                                                                          <w:marRight w:val="0"/>
                                                                          <w:marTop w:val="0"/>
                                                                          <w:marBottom w:val="0"/>
                                                                          <w:divBdr>
                                                                            <w:top w:val="none" w:sz="0" w:space="0" w:color="auto"/>
                                                                            <w:left w:val="none" w:sz="0" w:space="0" w:color="auto"/>
                                                                            <w:bottom w:val="none" w:sz="0" w:space="0" w:color="auto"/>
                                                                            <w:right w:val="none" w:sz="0" w:space="0" w:color="auto"/>
                                                                          </w:divBdr>
                                                                          <w:divsChild>
                                                                            <w:div w:id="958953647">
                                                                              <w:marLeft w:val="0"/>
                                                                              <w:marRight w:val="0"/>
                                                                              <w:marTop w:val="0"/>
                                                                              <w:marBottom w:val="0"/>
                                                                              <w:divBdr>
                                                                                <w:top w:val="none" w:sz="0" w:space="0" w:color="auto"/>
                                                                                <w:left w:val="none" w:sz="0" w:space="0" w:color="auto"/>
                                                                                <w:bottom w:val="none" w:sz="0" w:space="0" w:color="auto"/>
                                                                                <w:right w:val="none" w:sz="0" w:space="0" w:color="auto"/>
                                                                              </w:divBdr>
                                                                              <w:divsChild>
                                                                                <w:div w:id="580676894">
                                                                                  <w:marLeft w:val="0"/>
                                                                                  <w:marRight w:val="0"/>
                                                                                  <w:marTop w:val="0"/>
                                                                                  <w:marBottom w:val="0"/>
                                                                                  <w:divBdr>
                                                                                    <w:top w:val="none" w:sz="0" w:space="0" w:color="auto"/>
                                                                                    <w:left w:val="none" w:sz="0" w:space="0" w:color="auto"/>
                                                                                    <w:bottom w:val="none" w:sz="0" w:space="0" w:color="auto"/>
                                                                                    <w:right w:val="none" w:sz="0" w:space="0" w:color="auto"/>
                                                                                  </w:divBdr>
                                                                                  <w:divsChild>
                                                                                    <w:div w:id="1773822934">
                                                                                      <w:marLeft w:val="0"/>
                                                                                      <w:marRight w:val="0"/>
                                                                                      <w:marTop w:val="0"/>
                                                                                      <w:marBottom w:val="0"/>
                                                                                      <w:divBdr>
                                                                                        <w:top w:val="none" w:sz="0" w:space="0" w:color="auto"/>
                                                                                        <w:left w:val="none" w:sz="0" w:space="0" w:color="auto"/>
                                                                                        <w:bottom w:val="none" w:sz="0" w:space="0" w:color="auto"/>
                                                                                        <w:right w:val="none" w:sz="0" w:space="0" w:color="auto"/>
                                                                                      </w:divBdr>
                                                                                      <w:divsChild>
                                                                                        <w:div w:id="980185412">
                                                                                          <w:marLeft w:val="0"/>
                                                                                          <w:marRight w:val="120"/>
                                                                                          <w:marTop w:val="0"/>
                                                                                          <w:marBottom w:val="150"/>
                                                                                          <w:divBdr>
                                                                                            <w:top w:val="single" w:sz="2" w:space="0" w:color="EFEFEF"/>
                                                                                            <w:left w:val="single" w:sz="6" w:space="0" w:color="EFEFEF"/>
                                                                                            <w:bottom w:val="single" w:sz="6" w:space="0" w:color="E2E2E2"/>
                                                                                            <w:right w:val="single" w:sz="6" w:space="0" w:color="EFEFEF"/>
                                                                                          </w:divBdr>
                                                                                          <w:divsChild>
                                                                                            <w:div w:id="361244976">
                                                                                              <w:marLeft w:val="0"/>
                                                                                              <w:marRight w:val="0"/>
                                                                                              <w:marTop w:val="0"/>
                                                                                              <w:marBottom w:val="0"/>
                                                                                              <w:divBdr>
                                                                                                <w:top w:val="none" w:sz="0" w:space="0" w:color="auto"/>
                                                                                                <w:left w:val="none" w:sz="0" w:space="0" w:color="auto"/>
                                                                                                <w:bottom w:val="none" w:sz="0" w:space="0" w:color="auto"/>
                                                                                                <w:right w:val="none" w:sz="0" w:space="0" w:color="auto"/>
                                                                                              </w:divBdr>
                                                                                              <w:divsChild>
                                                                                                <w:div w:id="130028125">
                                                                                                  <w:marLeft w:val="0"/>
                                                                                                  <w:marRight w:val="0"/>
                                                                                                  <w:marTop w:val="0"/>
                                                                                                  <w:marBottom w:val="0"/>
                                                                                                  <w:divBdr>
                                                                                                    <w:top w:val="none" w:sz="0" w:space="0" w:color="auto"/>
                                                                                                    <w:left w:val="none" w:sz="0" w:space="0" w:color="auto"/>
                                                                                                    <w:bottom w:val="none" w:sz="0" w:space="0" w:color="auto"/>
                                                                                                    <w:right w:val="none" w:sz="0" w:space="0" w:color="auto"/>
                                                                                                  </w:divBdr>
                                                                                                  <w:divsChild>
                                                                                                    <w:div w:id="247889655">
                                                                                                      <w:marLeft w:val="0"/>
                                                                                                      <w:marRight w:val="0"/>
                                                                                                      <w:marTop w:val="0"/>
                                                                                                      <w:marBottom w:val="0"/>
                                                                                                      <w:divBdr>
                                                                                                        <w:top w:val="none" w:sz="0" w:space="0" w:color="auto"/>
                                                                                                        <w:left w:val="none" w:sz="0" w:space="0" w:color="auto"/>
                                                                                                        <w:bottom w:val="none" w:sz="0" w:space="0" w:color="auto"/>
                                                                                                        <w:right w:val="none" w:sz="0" w:space="0" w:color="auto"/>
                                                                                                      </w:divBdr>
                                                                                                      <w:divsChild>
                                                                                                        <w:div w:id="805857374">
                                                                                                          <w:marLeft w:val="0"/>
                                                                                                          <w:marRight w:val="0"/>
                                                                                                          <w:marTop w:val="0"/>
                                                                                                          <w:marBottom w:val="0"/>
                                                                                                          <w:divBdr>
                                                                                                            <w:top w:val="none" w:sz="0" w:space="0" w:color="auto"/>
                                                                                                            <w:left w:val="none" w:sz="0" w:space="0" w:color="auto"/>
                                                                                                            <w:bottom w:val="none" w:sz="0" w:space="0" w:color="auto"/>
                                                                                                            <w:right w:val="none" w:sz="0" w:space="0" w:color="auto"/>
                                                                                                          </w:divBdr>
                                                                                                          <w:divsChild>
                                                                                                            <w:div w:id="1843929852">
                                                                                                              <w:marLeft w:val="0"/>
                                                                                                              <w:marRight w:val="0"/>
                                                                                                              <w:marTop w:val="0"/>
                                                                                                              <w:marBottom w:val="0"/>
                                                                                                              <w:divBdr>
                                                                                                                <w:top w:val="single" w:sz="2" w:space="4" w:color="D8D8D8"/>
                                                                                                                <w:left w:val="single" w:sz="2" w:space="0" w:color="D8D8D8"/>
                                                                                                                <w:bottom w:val="single" w:sz="2" w:space="4" w:color="D8D8D8"/>
                                                                                                                <w:right w:val="single" w:sz="2" w:space="0" w:color="D8D8D8"/>
                                                                                                              </w:divBdr>
                                                                                                              <w:divsChild>
                                                                                                                <w:div w:id="1129085686">
                                                                                                                  <w:marLeft w:val="225"/>
                                                                                                                  <w:marRight w:val="225"/>
                                                                                                                  <w:marTop w:val="75"/>
                                                                                                                  <w:marBottom w:val="75"/>
                                                                                                                  <w:divBdr>
                                                                                                                    <w:top w:val="none" w:sz="0" w:space="0" w:color="auto"/>
                                                                                                                    <w:left w:val="none" w:sz="0" w:space="0" w:color="auto"/>
                                                                                                                    <w:bottom w:val="none" w:sz="0" w:space="0" w:color="auto"/>
                                                                                                                    <w:right w:val="none" w:sz="0" w:space="0" w:color="auto"/>
                                                                                                                  </w:divBdr>
                                                                                                                  <w:divsChild>
                                                                                                                    <w:div w:id="1262832230">
                                                                                                                      <w:marLeft w:val="0"/>
                                                                                                                      <w:marRight w:val="0"/>
                                                                                                                      <w:marTop w:val="0"/>
                                                                                                                      <w:marBottom w:val="0"/>
                                                                                                                      <w:divBdr>
                                                                                                                        <w:top w:val="single" w:sz="6" w:space="0" w:color="auto"/>
                                                                                                                        <w:left w:val="single" w:sz="6" w:space="0" w:color="auto"/>
                                                                                                                        <w:bottom w:val="single" w:sz="6" w:space="0" w:color="auto"/>
                                                                                                                        <w:right w:val="single" w:sz="6" w:space="0" w:color="auto"/>
                                                                                                                      </w:divBdr>
                                                                                                                      <w:divsChild>
                                                                                                                        <w:div w:id="2121874311">
                                                                                                                          <w:marLeft w:val="0"/>
                                                                                                                          <w:marRight w:val="0"/>
                                                                                                                          <w:marTop w:val="0"/>
                                                                                                                          <w:marBottom w:val="0"/>
                                                                                                                          <w:divBdr>
                                                                                                                            <w:top w:val="none" w:sz="0" w:space="0" w:color="auto"/>
                                                                                                                            <w:left w:val="none" w:sz="0" w:space="0" w:color="auto"/>
                                                                                                                            <w:bottom w:val="none" w:sz="0" w:space="0" w:color="auto"/>
                                                                                                                            <w:right w:val="none" w:sz="0" w:space="0" w:color="auto"/>
                                                                                                                          </w:divBdr>
                                                                                                                          <w:divsChild>
                                                                                                                            <w:div w:id="882406234">
                                                                                                                              <w:marLeft w:val="0"/>
                                                                                                                              <w:marRight w:val="0"/>
                                                                                                                              <w:marTop w:val="0"/>
                                                                                                                              <w:marBottom w:val="0"/>
                                                                                                                              <w:divBdr>
                                                                                                                                <w:top w:val="none" w:sz="0" w:space="0" w:color="auto"/>
                                                                                                                                <w:left w:val="none" w:sz="0" w:space="0" w:color="auto"/>
                                                                                                                                <w:bottom w:val="none" w:sz="0" w:space="0" w:color="auto"/>
                                                                                                                                <w:right w:val="none" w:sz="0" w:space="0" w:color="auto"/>
                                                                                                                              </w:divBdr>
                                                                                                                              <w:divsChild>
                                                                                                                                <w:div w:id="359015251">
                                                                                                                                  <w:marLeft w:val="0"/>
                                                                                                                                  <w:marRight w:val="0"/>
                                                                                                                                  <w:marTop w:val="0"/>
                                                                                                                                  <w:marBottom w:val="0"/>
                                                                                                                                  <w:divBdr>
                                                                                                                                    <w:top w:val="none" w:sz="0" w:space="0" w:color="auto"/>
                                                                                                                                    <w:left w:val="none" w:sz="0" w:space="0" w:color="auto"/>
                                                                                                                                    <w:bottom w:val="none" w:sz="0" w:space="0" w:color="auto"/>
                                                                                                                                    <w:right w:val="none" w:sz="0" w:space="0" w:color="auto"/>
                                                                                                                                  </w:divBdr>
                                                                                                                                  <w:divsChild>
                                                                                                                                    <w:div w:id="664169737">
                                                                                                                                      <w:marLeft w:val="0"/>
                                                                                                                                      <w:marRight w:val="0"/>
                                                                                                                                      <w:marTop w:val="0"/>
                                                                                                                                      <w:marBottom w:val="0"/>
                                                                                                                                      <w:divBdr>
                                                                                                                                        <w:top w:val="none" w:sz="0" w:space="0" w:color="auto"/>
                                                                                                                                        <w:left w:val="none" w:sz="0" w:space="0" w:color="auto"/>
                                                                                                                                        <w:bottom w:val="none" w:sz="0" w:space="0" w:color="auto"/>
                                                                                                                                        <w:right w:val="none" w:sz="0" w:space="0" w:color="auto"/>
                                                                                                                                      </w:divBdr>
                                                                                                                                      <w:divsChild>
                                                                                                                                        <w:div w:id="2079742973">
                                                                                                                                          <w:marLeft w:val="0"/>
                                                                                                                                          <w:marRight w:val="0"/>
                                                                                                                                          <w:marTop w:val="0"/>
                                                                                                                                          <w:marBottom w:val="0"/>
                                                                                                                                          <w:divBdr>
                                                                                                                                            <w:top w:val="none" w:sz="0" w:space="0" w:color="auto"/>
                                                                                                                                            <w:left w:val="none" w:sz="0" w:space="0" w:color="auto"/>
                                                                                                                                            <w:bottom w:val="none" w:sz="0" w:space="0" w:color="auto"/>
                                                                                                                                            <w:right w:val="none" w:sz="0" w:space="0" w:color="auto"/>
                                                                                                                                          </w:divBdr>
                                                                                                                                          <w:divsChild>
                                                                                                                                            <w:div w:id="624777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0865614">
                                                                                                                                                  <w:marLeft w:val="0"/>
                                                                                                                                                  <w:marRight w:val="0"/>
                                                                                                                                                  <w:marTop w:val="0"/>
                                                                                                                                                  <w:marBottom w:val="0"/>
                                                                                                                                                  <w:divBdr>
                                                                                                                                                    <w:top w:val="none" w:sz="0" w:space="0" w:color="auto"/>
                                                                                                                                                    <w:left w:val="none" w:sz="0" w:space="0" w:color="auto"/>
                                                                                                                                                    <w:bottom w:val="none" w:sz="0" w:space="0" w:color="auto"/>
                                                                                                                                                    <w:right w:val="none" w:sz="0" w:space="0" w:color="auto"/>
                                                                                                                                                  </w:divBdr>
                                                                                                                                                  <w:divsChild>
                                                                                                                                                    <w:div w:id="903101169">
                                                                                                                                                      <w:marLeft w:val="0"/>
                                                                                                                                                      <w:marRight w:val="0"/>
                                                                                                                                                      <w:marTop w:val="0"/>
                                                                                                                                                      <w:marBottom w:val="0"/>
                                                                                                                                                      <w:divBdr>
                                                                                                                                                        <w:top w:val="none" w:sz="0" w:space="0" w:color="auto"/>
                                                                                                                                                        <w:left w:val="none" w:sz="0" w:space="0" w:color="auto"/>
                                                                                                                                                        <w:bottom w:val="none" w:sz="0" w:space="0" w:color="auto"/>
                                                                                                                                                        <w:right w:val="none" w:sz="0" w:space="0" w:color="auto"/>
                                                                                                                                                      </w:divBdr>
                                                                                                                                                      <w:divsChild>
                                                                                                                                                        <w:div w:id="689332058">
                                                                                                                                                          <w:marLeft w:val="0"/>
                                                                                                                                                          <w:marRight w:val="0"/>
                                                                                                                                                          <w:marTop w:val="0"/>
                                                                                                                                                          <w:marBottom w:val="0"/>
                                                                                                                                                          <w:divBdr>
                                                                                                                                                            <w:top w:val="none" w:sz="0" w:space="0" w:color="auto"/>
                                                                                                                                                            <w:left w:val="none" w:sz="0" w:space="0" w:color="auto"/>
                                                                                                                                                            <w:bottom w:val="none" w:sz="0" w:space="0" w:color="auto"/>
                                                                                                                                                            <w:right w:val="none" w:sz="0" w:space="0" w:color="auto"/>
                                                                                                                                                          </w:divBdr>
                                                                                                                                                          <w:divsChild>
                                                                                                                                                            <w:div w:id="1890261785">
                                                                                                                                                              <w:marLeft w:val="0"/>
                                                                                                                                                              <w:marRight w:val="0"/>
                                                                                                                                                              <w:marTop w:val="0"/>
                                                                                                                                                              <w:marBottom w:val="0"/>
                                                                                                                                                              <w:divBdr>
                                                                                                                                                                <w:top w:val="none" w:sz="0" w:space="0" w:color="auto"/>
                                                                                                                                                                <w:left w:val="none" w:sz="0" w:space="0" w:color="auto"/>
                                                                                                                                                                <w:bottom w:val="none" w:sz="0" w:space="0" w:color="auto"/>
                                                                                                                                                                <w:right w:val="none" w:sz="0" w:space="0" w:color="auto"/>
                                                                                                                                                              </w:divBdr>
                                                                                                                                                              <w:divsChild>
                                                                                                                                                                <w:div w:id="712972349">
                                                                                                                                                                  <w:marLeft w:val="0"/>
                                                                                                                                                                  <w:marRight w:val="0"/>
                                                                                                                                                                  <w:marTop w:val="0"/>
                                                                                                                                                                  <w:marBottom w:val="0"/>
                                                                                                                                                                  <w:divBdr>
                                                                                                                                                                    <w:top w:val="none" w:sz="0" w:space="0" w:color="auto"/>
                                                                                                                                                                    <w:left w:val="none" w:sz="0" w:space="0" w:color="auto"/>
                                                                                                                                                                    <w:bottom w:val="none" w:sz="0" w:space="0" w:color="auto"/>
                                                                                                                                                                    <w:right w:val="none" w:sz="0" w:space="0" w:color="auto"/>
                                                                                                                                                                  </w:divBdr>
                                                                                                                                                                  <w:divsChild>
                                                                                                                                                                    <w:div w:id="1567647696">
                                                                                                                                                                      <w:marLeft w:val="0"/>
                                                                                                                                                                      <w:marRight w:val="0"/>
                                                                                                                                                                      <w:marTop w:val="0"/>
                                                                                                                                                                      <w:marBottom w:val="0"/>
                                                                                                                                                                      <w:divBdr>
                                                                                                                                                                        <w:top w:val="none" w:sz="0" w:space="0" w:color="auto"/>
                                                                                                                                                                        <w:left w:val="none" w:sz="0" w:space="0" w:color="auto"/>
                                                                                                                                                                        <w:bottom w:val="none" w:sz="0" w:space="0" w:color="auto"/>
                                                                                                                                                                        <w:right w:val="none" w:sz="0" w:space="0" w:color="auto"/>
                                                                                                                                                                      </w:divBdr>
                                                                                                                                                                      <w:divsChild>
                                                                                                                                                                        <w:div w:id="4108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2466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Stachurska Monika</cp:lastModifiedBy>
  <cp:revision>2</cp:revision>
  <dcterms:created xsi:type="dcterms:W3CDTF">2015-01-30T10:18:00Z</dcterms:created>
  <dcterms:modified xsi:type="dcterms:W3CDTF">2015-01-30T10:18:00Z</dcterms:modified>
</cp:coreProperties>
</file>