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48" w:rsidRPr="00BF6048" w:rsidRDefault="00BF6048" w:rsidP="00BF6048">
      <w:pPr>
        <w:jc w:val="center"/>
        <w:rPr>
          <w:b/>
          <w:sz w:val="28"/>
        </w:rPr>
      </w:pPr>
      <w:r w:rsidRPr="00BF6048">
        <w:rPr>
          <w:b/>
          <w:sz w:val="28"/>
        </w:rPr>
        <w:t xml:space="preserve">Rekomendacje </w:t>
      </w:r>
      <w:r w:rsidR="00CA0188">
        <w:rPr>
          <w:b/>
          <w:sz w:val="28"/>
        </w:rPr>
        <w:t>Wydziału Rozwoju Społecznego – Urząd Miejski w Gdańsku</w:t>
      </w:r>
      <w:bookmarkStart w:id="0" w:name="_GoBack"/>
      <w:bookmarkEnd w:id="0"/>
    </w:p>
    <w:p w:rsidR="00BF6048" w:rsidRDefault="00BF6048"/>
    <w:p w:rsidR="00FB3380" w:rsidRPr="00EF3370" w:rsidRDefault="00197D96">
      <w:pPr>
        <w:rPr>
          <w:b/>
        </w:rPr>
      </w:pPr>
      <w:r w:rsidRPr="00EF3370">
        <w:rPr>
          <w:b/>
        </w:rPr>
        <w:t>Aktywne sąsiedztwa  lokomotywą rozwoju</w:t>
      </w:r>
    </w:p>
    <w:p w:rsidR="00BF6048" w:rsidRDefault="00BF6048">
      <w:r>
        <w:t xml:space="preserve">Rekomendacja: </w:t>
      </w:r>
    </w:p>
    <w:p w:rsidR="00BF6048" w:rsidRDefault="003B060C" w:rsidP="00BF6048">
      <w:pPr>
        <w:pStyle w:val="Akapitzlist"/>
        <w:numPr>
          <w:ilvl w:val="0"/>
          <w:numId w:val="1"/>
        </w:numPr>
      </w:pPr>
      <w:r>
        <w:t>D</w:t>
      </w:r>
      <w:r w:rsidR="00BF6048">
        <w:t>om lub klub sąsiedzki w każdej dzielnicy</w:t>
      </w:r>
      <w:r>
        <w:t xml:space="preserve"> – otwarte przestrzenie spotkań i aktywności mieszkańców. D</w:t>
      </w:r>
      <w:r w:rsidR="00BF6048">
        <w:t xml:space="preserve">ofinansowanie domów i klubów wg wypracowanych wspólnie z prowadzącymi </w:t>
      </w:r>
      <w:r>
        <w:t xml:space="preserve">podmiotami </w:t>
      </w:r>
      <w:r w:rsidR="00BF6048">
        <w:t>kryteriów</w:t>
      </w:r>
      <w:r>
        <w:t xml:space="preserve"> merytorycznych i uzgodnionego poziomu finansowania</w:t>
      </w:r>
      <w:r w:rsidR="00BF6048">
        <w:t>.</w:t>
      </w:r>
    </w:p>
    <w:p w:rsidR="00BF6048" w:rsidRDefault="00BF6048" w:rsidP="00BF6048">
      <w:pPr>
        <w:pStyle w:val="Akapitzlist"/>
        <w:numPr>
          <w:ilvl w:val="0"/>
          <w:numId w:val="1"/>
        </w:numPr>
      </w:pPr>
      <w:r>
        <w:t>Inicjatywy sąsiedzkie, portale i gazet</w:t>
      </w:r>
      <w:r w:rsidR="003B060C">
        <w:t>y</w:t>
      </w:r>
      <w:r>
        <w:t xml:space="preserve"> dzielnicowe –</w:t>
      </w:r>
      <w:r w:rsidR="003B060C">
        <w:t xml:space="preserve"> pobudzanie do zwiększenia liczby, zakresu i zasięgu inicjatyw – </w:t>
      </w:r>
      <w:r>
        <w:t>wspieranie w postaci grantów lub poprzez rady dzielnic</w:t>
      </w:r>
      <w:r w:rsidR="003B060C">
        <w:t>.</w:t>
      </w:r>
    </w:p>
    <w:p w:rsidR="00F3544C" w:rsidRPr="00EF3370" w:rsidRDefault="00F3544C" w:rsidP="00F3544C">
      <w:pPr>
        <w:rPr>
          <w:b/>
        </w:rPr>
      </w:pPr>
      <w:r w:rsidRPr="00EF3370">
        <w:rPr>
          <w:b/>
        </w:rPr>
        <w:t>Wolontariat – drogą do empatii i samorozwoju mieszkańców</w:t>
      </w:r>
    </w:p>
    <w:p w:rsidR="00402386" w:rsidRDefault="00402386" w:rsidP="00F3544C">
      <w:r w:rsidRPr="00402386">
        <w:t>Rekomendacja:</w:t>
      </w:r>
    </w:p>
    <w:p w:rsidR="00BF6048" w:rsidRDefault="006D3913" w:rsidP="00BF6048">
      <w:pPr>
        <w:pStyle w:val="Akapitzlist"/>
        <w:numPr>
          <w:ilvl w:val="0"/>
          <w:numId w:val="2"/>
        </w:numPr>
      </w:pPr>
      <w:r>
        <w:t xml:space="preserve">Prowadzenie na terenie Gdańska </w:t>
      </w:r>
      <w:r w:rsidR="005512CC">
        <w:t>Centrum Wo</w:t>
      </w:r>
      <w:r w:rsidR="00C83B06">
        <w:t>lontariatu</w:t>
      </w:r>
      <w:r>
        <w:t xml:space="preserve"> oraz </w:t>
      </w:r>
      <w:r w:rsidR="00BF6048">
        <w:t>wspieranie wolontariatu we wszystkich obszarach: pomocowy, szkolny, kompetencyjny, akcyjny</w:t>
      </w:r>
    </w:p>
    <w:p w:rsidR="00C83B06" w:rsidRDefault="00BF6048" w:rsidP="00F3544C">
      <w:pPr>
        <w:pStyle w:val="Akapitzlist"/>
        <w:numPr>
          <w:ilvl w:val="0"/>
          <w:numId w:val="2"/>
        </w:numPr>
      </w:pPr>
      <w:r>
        <w:t xml:space="preserve">Organizowanie corocznie </w:t>
      </w:r>
      <w:r w:rsidR="005512CC">
        <w:t>Gdański</w:t>
      </w:r>
      <w:r>
        <w:t xml:space="preserve">ego </w:t>
      </w:r>
      <w:r w:rsidR="005512CC">
        <w:t xml:space="preserve"> Ty</w:t>
      </w:r>
      <w:r>
        <w:t xml:space="preserve">godnia </w:t>
      </w:r>
      <w:r w:rsidR="005512CC">
        <w:t>Wolontaria</w:t>
      </w:r>
      <w:r w:rsidR="00C83B06">
        <w:t>tu</w:t>
      </w:r>
    </w:p>
    <w:p w:rsidR="00C83B06" w:rsidRDefault="00C83B06" w:rsidP="00C83B06"/>
    <w:p w:rsidR="00C83B06" w:rsidRDefault="00C83B06" w:rsidP="00C83B06">
      <w:pPr>
        <w:rPr>
          <w:b/>
        </w:rPr>
      </w:pPr>
      <w:r w:rsidRPr="00EF3370">
        <w:rPr>
          <w:b/>
        </w:rPr>
        <w:t>Fundusze (mini granty) - kołem zamachowym rozwoju lokalnej aktywności i kreatywności mieszkańców</w:t>
      </w:r>
    </w:p>
    <w:p w:rsidR="006D3913" w:rsidRPr="006D3913" w:rsidRDefault="006D3913" w:rsidP="00C83B06">
      <w:r w:rsidRPr="006D3913">
        <w:t>Rekomendacja:</w:t>
      </w:r>
    </w:p>
    <w:p w:rsidR="00C83B06" w:rsidRDefault="00EF3370" w:rsidP="00C83B06">
      <w:pPr>
        <w:pStyle w:val="Akapitzlist"/>
        <w:numPr>
          <w:ilvl w:val="0"/>
          <w:numId w:val="3"/>
        </w:numPr>
      </w:pPr>
      <w:r>
        <w:t>Wzmacnianie inicjatyw różnych grup mieszkańców poprzez lokalne fundusze: młod</w:t>
      </w:r>
      <w:r w:rsidR="006D3913">
        <w:t xml:space="preserve">zieżowy, senioralny, sąsiedzki, nadanie tym formom wspierania odpowiedniej rangi poprzez przeznaczenie środków, które pozwalałyby na sfinansowanie po 100 </w:t>
      </w:r>
      <w:r w:rsidR="003B412E">
        <w:t xml:space="preserve">mikro inicjatyw (do 500zł) oraz 50 małych inicjatyw (do 7000 zł.) </w:t>
      </w:r>
      <w:r w:rsidR="006D3913">
        <w:t>w każdej kategorii</w:t>
      </w:r>
    </w:p>
    <w:p w:rsidR="00F5202B" w:rsidRDefault="00F5202B" w:rsidP="00F5202B"/>
    <w:p w:rsidR="00F5202B" w:rsidRPr="00EF3370" w:rsidRDefault="00F5202B" w:rsidP="00F5202B">
      <w:pPr>
        <w:rPr>
          <w:b/>
        </w:rPr>
      </w:pPr>
      <w:r w:rsidRPr="00EF3370">
        <w:rPr>
          <w:b/>
        </w:rPr>
        <w:t>Innowacje – samorząd brokerem innowacji społecznych</w:t>
      </w:r>
    </w:p>
    <w:p w:rsidR="00402386" w:rsidRDefault="00402386" w:rsidP="00F5202B">
      <w:r w:rsidRPr="00402386">
        <w:t>Rekomendacja:</w:t>
      </w:r>
    </w:p>
    <w:p w:rsidR="00F5202B" w:rsidRDefault="00F5202B" w:rsidP="00F5202B">
      <w:pPr>
        <w:pStyle w:val="Akapitzlist"/>
        <w:numPr>
          <w:ilvl w:val="0"/>
          <w:numId w:val="4"/>
        </w:numPr>
      </w:pPr>
      <w:r>
        <w:t>Fundusz innowacji</w:t>
      </w:r>
      <w:r w:rsidR="00402386">
        <w:t xml:space="preserve"> - dedykowanie środków budżetu Miasta na wsparcie innowacji społecznych w formie funduszu innowacji </w:t>
      </w:r>
    </w:p>
    <w:p w:rsidR="00F5202B" w:rsidRDefault="00402386" w:rsidP="00F5202B">
      <w:pPr>
        <w:pStyle w:val="Akapitzlist"/>
        <w:numPr>
          <w:ilvl w:val="0"/>
          <w:numId w:val="4"/>
        </w:numPr>
      </w:pPr>
      <w:r>
        <w:t xml:space="preserve">Utworzenie w Gdańsku </w:t>
      </w:r>
      <w:proofErr w:type="spellStart"/>
      <w:r w:rsidR="00F5202B">
        <w:t>Solidarity</w:t>
      </w:r>
      <w:proofErr w:type="spellEnd"/>
      <w:r w:rsidR="00F5202B">
        <w:t xml:space="preserve"> Hub – przestrzeń wspierania </w:t>
      </w:r>
      <w:r w:rsidR="0076769E">
        <w:t xml:space="preserve">inicjatyw obywatelskich, </w:t>
      </w:r>
      <w:r w:rsidR="00F5202B">
        <w:t>innowacji</w:t>
      </w:r>
      <w:r w:rsidR="0076769E">
        <w:t xml:space="preserve"> społecznych i budowania wokół nich społeczności</w:t>
      </w:r>
    </w:p>
    <w:p w:rsidR="00F5202B" w:rsidRDefault="00F5202B" w:rsidP="00F5202B"/>
    <w:p w:rsidR="00F5202B" w:rsidRPr="00EF3370" w:rsidRDefault="00F5202B" w:rsidP="00F5202B">
      <w:pPr>
        <w:rPr>
          <w:b/>
        </w:rPr>
      </w:pPr>
      <w:r w:rsidRPr="00EF3370">
        <w:rPr>
          <w:b/>
        </w:rPr>
        <w:t>Skuteczne organizacje – najwyższą formą samoorganizacji mieszkańców i realizacji konstytucyjnej zasady pomocniczości</w:t>
      </w:r>
    </w:p>
    <w:p w:rsidR="00402386" w:rsidRDefault="00402386" w:rsidP="00F5202B">
      <w:r w:rsidRPr="00402386">
        <w:t>Rekomendacja:</w:t>
      </w:r>
    </w:p>
    <w:p w:rsidR="00F5202B" w:rsidRDefault="00402386" w:rsidP="00F5202B">
      <w:pPr>
        <w:pStyle w:val="Akapitzlist"/>
        <w:numPr>
          <w:ilvl w:val="0"/>
          <w:numId w:val="5"/>
        </w:numPr>
      </w:pPr>
      <w:r>
        <w:t xml:space="preserve">Finansowanie z budżetu Miasta </w:t>
      </w:r>
      <w:r w:rsidR="00F5202B">
        <w:t>C</w:t>
      </w:r>
      <w:r>
        <w:t xml:space="preserve">entrum </w:t>
      </w:r>
      <w:r w:rsidR="00F5202B">
        <w:t>O</w:t>
      </w:r>
      <w:r>
        <w:t xml:space="preserve">rganizacji </w:t>
      </w:r>
      <w:r w:rsidR="00F5202B">
        <w:t>P</w:t>
      </w:r>
      <w:r>
        <w:t>ozarządowych prowadzącego kompleksowe wsparcie organizacji na każdym etapie ich powstawania i działania –</w:t>
      </w:r>
      <w:r w:rsidR="00F5202B">
        <w:t xml:space="preserve"> usług</w:t>
      </w:r>
      <w:r>
        <w:t>i:</w:t>
      </w:r>
      <w:r w:rsidRPr="00402386">
        <w:t xml:space="preserve"> </w:t>
      </w:r>
      <w:r>
        <w:t>doradztwo,</w:t>
      </w:r>
      <w:r w:rsidR="003B060C">
        <w:t xml:space="preserve"> szkolenia, coaching rozwojowy – szacowana </w:t>
      </w:r>
      <w:r w:rsidR="00F5202B">
        <w:t>wart</w:t>
      </w:r>
      <w:r>
        <w:t xml:space="preserve">ość </w:t>
      </w:r>
      <w:r w:rsidR="00F5202B">
        <w:t>250</w:t>
      </w:r>
      <w:r w:rsidR="003B060C">
        <w:t> 000 zł</w:t>
      </w:r>
      <w:r w:rsidR="00F5202B">
        <w:t xml:space="preserve"> </w:t>
      </w:r>
      <w:r w:rsidR="003B060C">
        <w:t>(</w:t>
      </w:r>
      <w:r>
        <w:t>aktualne dofinansowanie</w:t>
      </w:r>
      <w:r w:rsidR="00F5202B">
        <w:t xml:space="preserve"> 40</w:t>
      </w:r>
      <w:r w:rsidR="003B060C">
        <w:t> 000 zł</w:t>
      </w:r>
      <w:r>
        <w:t>)</w:t>
      </w:r>
    </w:p>
    <w:sectPr w:rsidR="00F5202B" w:rsidSect="003B060C">
      <w:pgSz w:w="11906" w:h="16838" w:code="9"/>
      <w:pgMar w:top="851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C8B"/>
    <w:multiLevelType w:val="hybridMultilevel"/>
    <w:tmpl w:val="CB56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2FC"/>
    <w:multiLevelType w:val="hybridMultilevel"/>
    <w:tmpl w:val="76D0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67D"/>
    <w:multiLevelType w:val="hybridMultilevel"/>
    <w:tmpl w:val="BDFE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7198"/>
    <w:multiLevelType w:val="hybridMultilevel"/>
    <w:tmpl w:val="4A3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1DB"/>
    <w:multiLevelType w:val="hybridMultilevel"/>
    <w:tmpl w:val="54D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8C9"/>
    <w:multiLevelType w:val="hybridMultilevel"/>
    <w:tmpl w:val="61B0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6"/>
    <w:rsid w:val="00197D96"/>
    <w:rsid w:val="003B060C"/>
    <w:rsid w:val="003B412E"/>
    <w:rsid w:val="00402386"/>
    <w:rsid w:val="005512CC"/>
    <w:rsid w:val="00657778"/>
    <w:rsid w:val="006D3913"/>
    <w:rsid w:val="0076769E"/>
    <w:rsid w:val="007A5479"/>
    <w:rsid w:val="009468D6"/>
    <w:rsid w:val="00BF6048"/>
    <w:rsid w:val="00C83B06"/>
    <w:rsid w:val="00CA0188"/>
    <w:rsid w:val="00EF3370"/>
    <w:rsid w:val="00F3544C"/>
    <w:rsid w:val="00F5202B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35D5-56C3-40B9-92CD-7BE169C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Magdalena</dc:creator>
  <cp:keywords/>
  <dc:description/>
  <cp:lastModifiedBy>Betlej Sylwia</cp:lastModifiedBy>
  <cp:revision>3</cp:revision>
  <cp:lastPrinted>2017-09-19T14:31:00Z</cp:lastPrinted>
  <dcterms:created xsi:type="dcterms:W3CDTF">2017-10-02T10:17:00Z</dcterms:created>
  <dcterms:modified xsi:type="dcterms:W3CDTF">2017-10-07T09:40:00Z</dcterms:modified>
</cp:coreProperties>
</file>