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997BA" w14:textId="6D29690C" w:rsidR="00FB33C1" w:rsidRPr="00B124C4" w:rsidRDefault="00FB33C1" w:rsidP="00B124C4">
      <w:pPr>
        <w:pStyle w:val="Nagwek3"/>
        <w:spacing w:before="0" w:beforeAutospacing="0" w:after="0" w:afterAutospacing="0" w:line="276" w:lineRule="auto"/>
        <w:jc w:val="both"/>
        <w:rPr>
          <w:rFonts w:ascii="Open Sans" w:hAnsi="Open Sans" w:cs="Open Sans"/>
          <w:b w:val="0"/>
          <w:sz w:val="22"/>
          <w:szCs w:val="22"/>
        </w:rPr>
      </w:pPr>
      <w:r w:rsidRPr="00B124C4">
        <w:rPr>
          <w:rFonts w:ascii="Open Sans" w:hAnsi="Open Sans" w:cs="Open Sans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8AFE8DE" wp14:editId="2D07BADA">
            <wp:simplePos x="0" y="0"/>
            <wp:positionH relativeFrom="column">
              <wp:posOffset>0</wp:posOffset>
            </wp:positionH>
            <wp:positionV relativeFrom="paragraph">
              <wp:posOffset>-161925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B1259" w14:textId="77777777" w:rsidR="00FB33C1" w:rsidRPr="00B124C4" w:rsidRDefault="00FB33C1" w:rsidP="00B124C4">
      <w:pPr>
        <w:pStyle w:val="Nagwek3"/>
        <w:spacing w:before="0" w:beforeAutospacing="0" w:after="0" w:afterAutospacing="0" w:line="276" w:lineRule="auto"/>
        <w:jc w:val="both"/>
        <w:rPr>
          <w:rFonts w:ascii="Open Sans" w:hAnsi="Open Sans" w:cs="Open Sans"/>
          <w:b w:val="0"/>
          <w:sz w:val="22"/>
          <w:szCs w:val="22"/>
        </w:rPr>
      </w:pPr>
    </w:p>
    <w:p w14:paraId="49CBFD81" w14:textId="77777777" w:rsidR="00BA05E7" w:rsidRPr="00B124C4" w:rsidRDefault="00BA05E7" w:rsidP="00B124C4">
      <w:pPr>
        <w:pStyle w:val="Nagwek3"/>
        <w:spacing w:before="0" w:beforeAutospacing="0" w:after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</w:p>
    <w:p w14:paraId="4D6F46EE" w14:textId="035EC395" w:rsidR="00FB33C1" w:rsidRPr="00B124C4" w:rsidRDefault="00FB33C1" w:rsidP="00B124C4">
      <w:pPr>
        <w:pStyle w:val="Nagwek3"/>
        <w:spacing w:before="0" w:beforeAutospacing="0" w:after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124C4">
        <w:rPr>
          <w:rFonts w:ascii="Open Sans" w:hAnsi="Open Sans" w:cs="Open Sans"/>
          <w:sz w:val="22"/>
          <w:szCs w:val="22"/>
        </w:rPr>
        <w:t xml:space="preserve">Sygn. akt </w:t>
      </w:r>
      <w:r w:rsidR="001F6C34" w:rsidRPr="00B124C4">
        <w:rPr>
          <w:rFonts w:ascii="Open Sans" w:hAnsi="Open Sans" w:cs="Open Sans"/>
          <w:sz w:val="22"/>
          <w:szCs w:val="22"/>
        </w:rPr>
        <w:t>29</w:t>
      </w:r>
      <w:r w:rsidRPr="00B124C4">
        <w:rPr>
          <w:rFonts w:ascii="Open Sans" w:hAnsi="Open Sans" w:cs="Open Sans"/>
          <w:sz w:val="22"/>
          <w:szCs w:val="22"/>
        </w:rPr>
        <w:t>/B/IE/202</w:t>
      </w:r>
      <w:r w:rsidR="00DA7D2D" w:rsidRPr="00B124C4">
        <w:rPr>
          <w:rFonts w:ascii="Open Sans" w:hAnsi="Open Sans" w:cs="Open Sans"/>
          <w:sz w:val="22"/>
          <w:szCs w:val="22"/>
        </w:rPr>
        <w:t>3</w:t>
      </w:r>
      <w:r w:rsidRPr="00B124C4">
        <w:rPr>
          <w:rFonts w:ascii="Open Sans" w:hAnsi="Open Sans" w:cs="Open Sans"/>
          <w:sz w:val="22"/>
          <w:szCs w:val="22"/>
        </w:rPr>
        <w:t xml:space="preserve"> </w:t>
      </w:r>
      <w:r w:rsidRPr="00B124C4">
        <w:rPr>
          <w:rFonts w:ascii="Open Sans" w:hAnsi="Open Sans" w:cs="Open Sans"/>
          <w:sz w:val="22"/>
          <w:szCs w:val="22"/>
        </w:rPr>
        <w:tab/>
      </w:r>
      <w:r w:rsidRPr="00B124C4">
        <w:rPr>
          <w:rFonts w:ascii="Open Sans" w:hAnsi="Open Sans" w:cs="Open Sans"/>
          <w:sz w:val="22"/>
          <w:szCs w:val="22"/>
        </w:rPr>
        <w:tab/>
      </w:r>
      <w:r w:rsidRPr="00B124C4">
        <w:rPr>
          <w:rFonts w:ascii="Open Sans" w:hAnsi="Open Sans" w:cs="Open Sans"/>
          <w:sz w:val="22"/>
          <w:szCs w:val="22"/>
        </w:rPr>
        <w:tab/>
      </w:r>
      <w:r w:rsidRPr="00B124C4">
        <w:rPr>
          <w:rFonts w:ascii="Open Sans" w:hAnsi="Open Sans" w:cs="Open Sans"/>
          <w:sz w:val="22"/>
          <w:szCs w:val="22"/>
        </w:rPr>
        <w:tab/>
      </w:r>
      <w:r w:rsidRPr="00B124C4">
        <w:rPr>
          <w:rFonts w:ascii="Open Sans" w:hAnsi="Open Sans" w:cs="Open Sans"/>
          <w:sz w:val="22"/>
          <w:szCs w:val="22"/>
        </w:rPr>
        <w:tab/>
        <w:t xml:space="preserve">          Gdańsk, dnia </w:t>
      </w:r>
      <w:r w:rsidR="00BA05E7" w:rsidRPr="00B124C4">
        <w:rPr>
          <w:rFonts w:ascii="Open Sans" w:hAnsi="Open Sans" w:cs="Open Sans"/>
          <w:sz w:val="22"/>
          <w:szCs w:val="22"/>
        </w:rPr>
        <w:t>2</w:t>
      </w:r>
      <w:r w:rsidR="00B124C4" w:rsidRPr="00B124C4">
        <w:rPr>
          <w:rFonts w:ascii="Open Sans" w:hAnsi="Open Sans" w:cs="Open Sans"/>
          <w:sz w:val="22"/>
          <w:szCs w:val="22"/>
        </w:rPr>
        <w:t>3</w:t>
      </w:r>
      <w:r w:rsidRPr="00B124C4">
        <w:rPr>
          <w:rFonts w:ascii="Open Sans" w:hAnsi="Open Sans" w:cs="Open Sans"/>
          <w:sz w:val="22"/>
          <w:szCs w:val="22"/>
        </w:rPr>
        <w:t>.0</w:t>
      </w:r>
      <w:r w:rsidR="001F6C34" w:rsidRPr="00B124C4">
        <w:rPr>
          <w:rFonts w:ascii="Open Sans" w:hAnsi="Open Sans" w:cs="Open Sans"/>
          <w:sz w:val="22"/>
          <w:szCs w:val="22"/>
        </w:rPr>
        <w:t>5</w:t>
      </w:r>
      <w:r w:rsidRPr="00B124C4">
        <w:rPr>
          <w:rFonts w:ascii="Open Sans" w:hAnsi="Open Sans" w:cs="Open Sans"/>
          <w:sz w:val="22"/>
          <w:szCs w:val="22"/>
        </w:rPr>
        <w:t>.202</w:t>
      </w:r>
      <w:r w:rsidR="001F6C34" w:rsidRPr="00B124C4">
        <w:rPr>
          <w:rFonts w:ascii="Open Sans" w:hAnsi="Open Sans" w:cs="Open Sans"/>
          <w:sz w:val="22"/>
          <w:szCs w:val="22"/>
        </w:rPr>
        <w:t>5</w:t>
      </w:r>
      <w:r w:rsidRPr="00B124C4">
        <w:rPr>
          <w:rFonts w:ascii="Open Sans" w:hAnsi="Open Sans" w:cs="Open Sans"/>
          <w:sz w:val="22"/>
          <w:szCs w:val="22"/>
        </w:rPr>
        <w:t>r.</w:t>
      </w:r>
    </w:p>
    <w:p w14:paraId="0A432A34" w14:textId="77777777" w:rsidR="00BA05E7" w:rsidRPr="00B124C4" w:rsidRDefault="00BA05E7" w:rsidP="00B124C4">
      <w:pPr>
        <w:spacing w:after="0" w:line="276" w:lineRule="auto"/>
        <w:ind w:left="5387"/>
        <w:jc w:val="both"/>
        <w:rPr>
          <w:rFonts w:ascii="Open Sans" w:eastAsia="Calibri" w:hAnsi="Open Sans" w:cs="Open Sans"/>
          <w:b/>
          <w:bCs/>
        </w:rPr>
      </w:pPr>
    </w:p>
    <w:p w14:paraId="1F09B1F2" w14:textId="31C9154E" w:rsidR="006E1E00" w:rsidRPr="00B124C4" w:rsidRDefault="006E1E00" w:rsidP="00B124C4">
      <w:pPr>
        <w:spacing w:after="0" w:line="276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B124C4">
        <w:rPr>
          <w:rFonts w:ascii="Open Sans" w:eastAsia="Calibri" w:hAnsi="Open Sans" w:cs="Open Sans"/>
          <w:b/>
          <w:bCs/>
        </w:rPr>
        <w:t xml:space="preserve">Do Wykonawców </w:t>
      </w:r>
    </w:p>
    <w:p w14:paraId="51FC5D57" w14:textId="77777777" w:rsidR="006E1E00" w:rsidRPr="00B124C4" w:rsidRDefault="006E1E00" w:rsidP="00B124C4">
      <w:pPr>
        <w:spacing w:after="0" w:line="276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B124C4">
        <w:rPr>
          <w:rFonts w:ascii="Open Sans" w:eastAsia="Calibri" w:hAnsi="Open Sans" w:cs="Open Sans"/>
          <w:b/>
          <w:bCs/>
        </w:rPr>
        <w:t>ubiegających się o udzielenie</w:t>
      </w:r>
    </w:p>
    <w:p w14:paraId="5995B6EF" w14:textId="4C848637" w:rsidR="006E1E00" w:rsidRPr="00B124C4" w:rsidRDefault="006E1E00" w:rsidP="00B124C4">
      <w:pPr>
        <w:spacing w:after="0" w:line="276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B124C4">
        <w:rPr>
          <w:rFonts w:ascii="Open Sans" w:eastAsia="Calibri" w:hAnsi="Open Sans" w:cs="Open Sans"/>
          <w:b/>
          <w:bCs/>
        </w:rPr>
        <w:t>n/w zamówienia publicznego</w:t>
      </w:r>
    </w:p>
    <w:p w14:paraId="131DBD6E" w14:textId="77777777" w:rsidR="006E1E00" w:rsidRPr="00B124C4" w:rsidRDefault="006E1E00" w:rsidP="00B124C4">
      <w:pPr>
        <w:spacing w:after="0" w:line="276" w:lineRule="auto"/>
        <w:ind w:left="4678"/>
        <w:jc w:val="both"/>
        <w:rPr>
          <w:rFonts w:ascii="Open Sans" w:eastAsia="Calibri" w:hAnsi="Open Sans" w:cs="Open Sans"/>
          <w:b/>
          <w:bCs/>
        </w:rPr>
      </w:pPr>
    </w:p>
    <w:p w14:paraId="0759BB2E" w14:textId="0B403161" w:rsidR="00344573" w:rsidRPr="00B124C4" w:rsidRDefault="00FB33C1" w:rsidP="00B124C4">
      <w:pPr>
        <w:pStyle w:val="Nagwek"/>
        <w:tabs>
          <w:tab w:val="left" w:pos="708"/>
        </w:tabs>
        <w:spacing w:line="276" w:lineRule="auto"/>
        <w:ind w:left="567" w:hanging="567"/>
        <w:jc w:val="both"/>
        <w:rPr>
          <w:rFonts w:ascii="Open Sans" w:eastAsia="Times New Roman" w:hAnsi="Open Sans" w:cs="Open Sans"/>
          <w:b/>
        </w:rPr>
      </w:pPr>
      <w:r w:rsidRPr="00B124C4">
        <w:rPr>
          <w:rFonts w:ascii="Open Sans" w:hAnsi="Open Sans" w:cs="Open Sans"/>
        </w:rPr>
        <w:t xml:space="preserve">dot.: </w:t>
      </w:r>
      <w:r w:rsidR="00344573" w:rsidRPr="00B124C4">
        <w:rPr>
          <w:rFonts w:ascii="Open Sans" w:eastAsia="Times New Roman" w:hAnsi="Open Sans" w:cs="Open Sans"/>
        </w:rPr>
        <w:t>wyjaśnienia</w:t>
      </w:r>
      <w:r w:rsidR="00B124C4">
        <w:rPr>
          <w:rFonts w:ascii="Open Sans" w:eastAsia="Times New Roman" w:hAnsi="Open Sans" w:cs="Open Sans"/>
        </w:rPr>
        <w:t xml:space="preserve"> </w:t>
      </w:r>
      <w:bookmarkStart w:id="0" w:name="_GoBack"/>
      <w:bookmarkEnd w:id="0"/>
      <w:r w:rsidR="00344573" w:rsidRPr="00B124C4">
        <w:rPr>
          <w:rFonts w:ascii="Open Sans" w:eastAsia="Times New Roman" w:hAnsi="Open Sans" w:cs="Open Sans"/>
        </w:rPr>
        <w:t xml:space="preserve">treści specyfikacji warunków zamówienia w postępowaniu o udzielenie zamówienia publicznego na </w:t>
      </w:r>
      <w:r w:rsidR="00344573" w:rsidRPr="00B124C4">
        <w:rPr>
          <w:rFonts w:ascii="Open Sans" w:eastAsia="Times New Roman" w:hAnsi="Open Sans" w:cs="Open Sans"/>
          <w:b/>
        </w:rPr>
        <w:t>„</w:t>
      </w:r>
      <w:r w:rsidR="001F6C34" w:rsidRPr="00B124C4">
        <w:rPr>
          <w:rFonts w:ascii="Open Sans" w:eastAsia="Times New Roman" w:hAnsi="Open Sans" w:cs="Open Sans"/>
          <w:b/>
        </w:rPr>
        <w:t>Modernizacja oświetlenia ulicznego Gminy Miasta Gdańska</w:t>
      </w:r>
      <w:r w:rsidR="00344573" w:rsidRPr="00B124C4">
        <w:rPr>
          <w:rFonts w:ascii="Open Sans" w:eastAsia="Times New Roman" w:hAnsi="Open Sans" w:cs="Open Sans"/>
          <w:b/>
        </w:rPr>
        <w:t>”.</w:t>
      </w:r>
    </w:p>
    <w:p w14:paraId="6D2D4DBC" w14:textId="77777777" w:rsidR="00344573" w:rsidRPr="00B124C4" w:rsidRDefault="00344573" w:rsidP="00B124C4">
      <w:pPr>
        <w:pStyle w:val="Nagwek"/>
        <w:tabs>
          <w:tab w:val="left" w:pos="708"/>
        </w:tabs>
        <w:spacing w:line="276" w:lineRule="auto"/>
        <w:ind w:left="567" w:hanging="567"/>
        <w:jc w:val="both"/>
        <w:rPr>
          <w:rFonts w:ascii="Open Sans" w:eastAsia="Times New Roman" w:hAnsi="Open Sans" w:cs="Open Sans"/>
          <w:b/>
        </w:rPr>
      </w:pPr>
    </w:p>
    <w:p w14:paraId="23F7F1B2" w14:textId="54C6DE8C" w:rsidR="00344573" w:rsidRPr="00B124C4" w:rsidRDefault="00344573" w:rsidP="00B124C4">
      <w:pPr>
        <w:spacing w:after="0" w:line="276" w:lineRule="auto"/>
        <w:ind w:firstLine="567"/>
        <w:jc w:val="both"/>
        <w:rPr>
          <w:rFonts w:ascii="Open Sans" w:eastAsia="Times New Roman" w:hAnsi="Open Sans" w:cs="Open Sans"/>
        </w:rPr>
      </w:pPr>
      <w:r w:rsidRPr="00B124C4">
        <w:rPr>
          <w:rFonts w:ascii="Open Sans" w:eastAsia="Times New Roman" w:hAnsi="Open Sans" w:cs="Open Sans"/>
        </w:rPr>
        <w:t xml:space="preserve">Gdański Zarząd Dróg i Zieleni, informuje, iż na </w:t>
      </w:r>
      <w:r w:rsidRPr="00B124C4">
        <w:rPr>
          <w:rFonts w:ascii="Open Sans" w:eastAsia="Calibri" w:hAnsi="Open Sans" w:cs="Open Sans"/>
        </w:rPr>
        <w:t xml:space="preserve">podstawie </w:t>
      </w:r>
      <w:r w:rsidRPr="00B124C4">
        <w:rPr>
          <w:rFonts w:ascii="Open Sans" w:eastAsia="Times New Roman" w:hAnsi="Open Sans" w:cs="Open Sans"/>
        </w:rPr>
        <w:t>art. 135 ust. 2 i ust. 6 ustawy z dnia 11 września 2019 r. Prawo zamówień publicznych (</w:t>
      </w:r>
      <w:proofErr w:type="spellStart"/>
      <w:r w:rsidRPr="00B124C4">
        <w:rPr>
          <w:rFonts w:ascii="Open Sans" w:eastAsia="Times New Roman" w:hAnsi="Open Sans" w:cs="Open Sans"/>
        </w:rPr>
        <w:t>t.j</w:t>
      </w:r>
      <w:proofErr w:type="spellEnd"/>
      <w:r w:rsidRPr="00B124C4">
        <w:rPr>
          <w:rFonts w:ascii="Open Sans" w:eastAsia="Times New Roman" w:hAnsi="Open Sans" w:cs="Open Sans"/>
        </w:rPr>
        <w:t>. Dz. U. z 202</w:t>
      </w:r>
      <w:r w:rsidR="00D657D0" w:rsidRPr="00B124C4">
        <w:rPr>
          <w:rFonts w:ascii="Open Sans" w:eastAsia="Times New Roman" w:hAnsi="Open Sans" w:cs="Open Sans"/>
        </w:rPr>
        <w:t>4</w:t>
      </w:r>
      <w:r w:rsidRPr="00B124C4">
        <w:rPr>
          <w:rFonts w:ascii="Open Sans" w:eastAsia="Times New Roman" w:hAnsi="Open Sans" w:cs="Open Sans"/>
        </w:rPr>
        <w:t xml:space="preserve">r. poz. </w:t>
      </w:r>
      <w:r w:rsidR="00D657D0" w:rsidRPr="00B124C4">
        <w:rPr>
          <w:rFonts w:ascii="Open Sans" w:eastAsia="Times New Roman" w:hAnsi="Open Sans" w:cs="Open Sans"/>
        </w:rPr>
        <w:t>1320</w:t>
      </w:r>
      <w:r w:rsidRPr="00B124C4">
        <w:rPr>
          <w:rFonts w:ascii="Open Sans" w:eastAsia="Times New Roman" w:hAnsi="Open Sans" w:cs="Open Sans"/>
        </w:rPr>
        <w:t>) udziela odpowiedzi na pytania Wykonawcy:</w:t>
      </w:r>
    </w:p>
    <w:p w14:paraId="3F78029E" w14:textId="2CBC1583" w:rsidR="00490E27" w:rsidRPr="00B124C4" w:rsidRDefault="00490E27" w:rsidP="00B124C4">
      <w:pPr>
        <w:pStyle w:val="Zwykytekst"/>
        <w:spacing w:line="276" w:lineRule="auto"/>
        <w:jc w:val="both"/>
        <w:rPr>
          <w:rFonts w:ascii="Open Sans" w:hAnsi="Open Sans" w:cs="Open Sans"/>
          <w:b/>
          <w:sz w:val="22"/>
          <w:szCs w:val="22"/>
        </w:rPr>
      </w:pPr>
    </w:p>
    <w:p w14:paraId="0282D24D" w14:textId="27BE4F23" w:rsidR="00B124C4" w:rsidRPr="00B124C4" w:rsidRDefault="00B124C4" w:rsidP="00B124C4">
      <w:pPr>
        <w:spacing w:after="0"/>
        <w:jc w:val="both"/>
        <w:rPr>
          <w:rFonts w:ascii="Open Sans" w:eastAsia="Calibri" w:hAnsi="Open Sans" w:cs="Open Sans"/>
          <w:b/>
        </w:rPr>
      </w:pPr>
      <w:r w:rsidRPr="00B124C4">
        <w:rPr>
          <w:rFonts w:ascii="Open Sans" w:eastAsia="Calibri" w:hAnsi="Open Sans" w:cs="Open Sans"/>
          <w:b/>
        </w:rPr>
        <w:t xml:space="preserve">Pytanie </w:t>
      </w:r>
      <w:r w:rsidR="00450E44">
        <w:rPr>
          <w:rFonts w:ascii="Open Sans" w:eastAsia="Calibri" w:hAnsi="Open Sans" w:cs="Open Sans"/>
          <w:b/>
        </w:rPr>
        <w:t>41</w:t>
      </w:r>
    </w:p>
    <w:p w14:paraId="1AEF800A" w14:textId="77777777" w:rsidR="00450E44" w:rsidRPr="00450E44" w:rsidRDefault="00450E44" w:rsidP="00450E44">
      <w:pPr>
        <w:spacing w:after="0"/>
        <w:jc w:val="both"/>
        <w:rPr>
          <w:rFonts w:ascii="Open Sans" w:eastAsia="Calibri" w:hAnsi="Open Sans" w:cs="Open Sans"/>
        </w:rPr>
      </w:pPr>
    </w:p>
    <w:p w14:paraId="6FCA747D" w14:textId="0345A01D" w:rsidR="00B124C4" w:rsidRPr="00B124C4" w:rsidRDefault="00450E44" w:rsidP="00450E44">
      <w:pPr>
        <w:spacing w:after="0"/>
        <w:jc w:val="both"/>
        <w:rPr>
          <w:rFonts w:ascii="Open Sans" w:eastAsia="Calibri" w:hAnsi="Open Sans" w:cs="Open Sans"/>
        </w:rPr>
      </w:pPr>
      <w:r w:rsidRPr="00450E44">
        <w:rPr>
          <w:rFonts w:ascii="Open Sans" w:eastAsia="Calibri" w:hAnsi="Open Sans" w:cs="Open Sans"/>
        </w:rPr>
        <w:t xml:space="preserve">Czy posiadają Państwo informację o przedziale </w:t>
      </w:r>
      <w:proofErr w:type="spellStart"/>
      <w:r w:rsidRPr="00450E44">
        <w:rPr>
          <w:rFonts w:ascii="Open Sans" w:eastAsia="Calibri" w:hAnsi="Open Sans" w:cs="Open Sans"/>
        </w:rPr>
        <w:t>mocowym</w:t>
      </w:r>
      <w:proofErr w:type="spellEnd"/>
      <w:r w:rsidRPr="00450E44">
        <w:rPr>
          <w:rFonts w:ascii="Open Sans" w:eastAsia="Calibri" w:hAnsi="Open Sans" w:cs="Open Sans"/>
        </w:rPr>
        <w:t xml:space="preserve"> aktualnie zainstalowanych opraw oraz ewentualnie ilości poszczególnych mocy opraw?</w:t>
      </w:r>
    </w:p>
    <w:p w14:paraId="44E3D92C" w14:textId="77777777" w:rsidR="00B124C4" w:rsidRPr="00B124C4" w:rsidRDefault="00B124C4" w:rsidP="00B124C4">
      <w:pPr>
        <w:spacing w:after="0"/>
        <w:jc w:val="both"/>
        <w:rPr>
          <w:rFonts w:ascii="Open Sans" w:eastAsia="Calibri" w:hAnsi="Open Sans" w:cs="Open Sans"/>
          <w:b/>
        </w:rPr>
      </w:pPr>
      <w:r w:rsidRPr="00B124C4">
        <w:rPr>
          <w:rFonts w:ascii="Open Sans" w:eastAsia="Calibri" w:hAnsi="Open Sans" w:cs="Open Sans"/>
          <w:b/>
        </w:rPr>
        <w:t>Odpowiedź:</w:t>
      </w:r>
    </w:p>
    <w:p w14:paraId="0DA51CE1" w14:textId="401251B3" w:rsidR="001F6C34" w:rsidRDefault="00450E44" w:rsidP="00B124C4">
      <w:pPr>
        <w:pStyle w:val="Akapitzlist"/>
        <w:spacing w:after="0" w:line="276" w:lineRule="auto"/>
        <w:ind w:left="0"/>
        <w:jc w:val="both"/>
        <w:rPr>
          <w:rFonts w:ascii="Open Sans" w:eastAsia="Calibri" w:hAnsi="Open Sans" w:cs="Open Sans"/>
          <w:lang w:eastAsia="pl-PL"/>
        </w:rPr>
      </w:pPr>
      <w:r w:rsidRPr="00450E44">
        <w:rPr>
          <w:rFonts w:ascii="Open Sans" w:eastAsia="Calibri" w:hAnsi="Open Sans" w:cs="Open Sans"/>
          <w:lang w:eastAsia="pl-PL"/>
        </w:rPr>
        <w:t>Zamawiający posiada informacje o mocy poszczególnych opraw przewidzianych do demontażu i wymiany</w:t>
      </w:r>
      <w:r>
        <w:rPr>
          <w:rFonts w:ascii="Open Sans" w:eastAsia="Calibri" w:hAnsi="Open Sans" w:cs="Open Sans"/>
          <w:lang w:eastAsia="pl-PL"/>
        </w:rPr>
        <w:t>.</w:t>
      </w:r>
    </w:p>
    <w:p w14:paraId="19D50D48" w14:textId="1D6B410D" w:rsidR="00450E44" w:rsidRDefault="00450E44" w:rsidP="00B124C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36AB448C" w14:textId="63718ADF" w:rsidR="00450E44" w:rsidRDefault="00450E44" w:rsidP="00B124C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15E968F4" w14:textId="77777777" w:rsidR="00450E44" w:rsidRPr="00B124C4" w:rsidRDefault="00450E44" w:rsidP="00B124C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03A976CC" w14:textId="77777777" w:rsidR="001F6C34" w:rsidRPr="00B124C4" w:rsidRDefault="001F6C34" w:rsidP="00B124C4">
      <w:pPr>
        <w:spacing w:after="0" w:line="276" w:lineRule="auto"/>
        <w:jc w:val="both"/>
        <w:rPr>
          <w:rFonts w:ascii="Open Sans" w:eastAsia="Calibri" w:hAnsi="Open Sans" w:cs="Open Sans"/>
        </w:rPr>
      </w:pPr>
      <w:r w:rsidRPr="00B124C4">
        <w:rPr>
          <w:rFonts w:ascii="Open Sans" w:eastAsia="Calibri" w:hAnsi="Open Sans" w:cs="Open Sans"/>
        </w:rPr>
        <w:t xml:space="preserve">Powyższe należy uwzględnić przygotowując ofertę. </w:t>
      </w:r>
    </w:p>
    <w:p w14:paraId="173F1F64" w14:textId="77777777" w:rsidR="001F6C34" w:rsidRPr="00B124C4" w:rsidRDefault="001F6C34" w:rsidP="00B124C4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B124C4">
        <w:rPr>
          <w:rFonts w:ascii="Open Sans" w:eastAsia="Calibri" w:hAnsi="Open Sans" w:cs="Open Sans"/>
        </w:rPr>
        <w:t>Pozostałe zapisy pozostają bez zmian.</w:t>
      </w:r>
    </w:p>
    <w:p w14:paraId="6BA40A67" w14:textId="4B902111" w:rsidR="001F6C34" w:rsidRPr="00B124C4" w:rsidRDefault="001F6C34" w:rsidP="00B124C4">
      <w:pPr>
        <w:spacing w:after="0" w:line="276" w:lineRule="auto"/>
        <w:ind w:left="1416" w:firstLine="708"/>
        <w:jc w:val="center"/>
        <w:rPr>
          <w:rFonts w:ascii="Open Sans" w:eastAsia="Times New Roman" w:hAnsi="Open Sans" w:cs="Open Sans"/>
          <w:b/>
        </w:rPr>
      </w:pPr>
    </w:p>
    <w:p w14:paraId="73516C3A" w14:textId="15B1F239" w:rsidR="00D657D0" w:rsidRPr="00B124C4" w:rsidRDefault="00D657D0" w:rsidP="00B124C4">
      <w:pPr>
        <w:spacing w:after="0" w:line="276" w:lineRule="auto"/>
        <w:ind w:left="1416" w:firstLine="708"/>
        <w:jc w:val="center"/>
        <w:rPr>
          <w:rFonts w:ascii="Open Sans" w:eastAsia="Times New Roman" w:hAnsi="Open Sans" w:cs="Open Sans"/>
          <w:b/>
        </w:rPr>
      </w:pPr>
    </w:p>
    <w:p w14:paraId="66A61FA4" w14:textId="0E18B37E" w:rsidR="00D657D0" w:rsidRPr="00B124C4" w:rsidRDefault="00D657D0" w:rsidP="00B124C4">
      <w:pPr>
        <w:spacing w:after="0" w:line="276" w:lineRule="auto"/>
        <w:ind w:left="1416" w:firstLine="708"/>
        <w:jc w:val="center"/>
        <w:rPr>
          <w:rFonts w:ascii="Open Sans" w:eastAsia="Times New Roman" w:hAnsi="Open Sans" w:cs="Open Sans"/>
          <w:b/>
        </w:rPr>
      </w:pPr>
    </w:p>
    <w:p w14:paraId="64AAA53D" w14:textId="77777777" w:rsidR="00D657D0" w:rsidRPr="00B124C4" w:rsidRDefault="00D657D0" w:rsidP="00B124C4">
      <w:pPr>
        <w:spacing w:after="0" w:line="276" w:lineRule="auto"/>
        <w:ind w:left="1416" w:firstLine="708"/>
        <w:jc w:val="center"/>
        <w:rPr>
          <w:rFonts w:ascii="Open Sans" w:eastAsia="Times New Roman" w:hAnsi="Open Sans" w:cs="Open Sans"/>
          <w:b/>
        </w:rPr>
      </w:pPr>
    </w:p>
    <w:p w14:paraId="0F3011C6" w14:textId="77777777" w:rsidR="001F6C34" w:rsidRPr="00B124C4" w:rsidRDefault="001F6C34" w:rsidP="00B124C4">
      <w:pPr>
        <w:spacing w:after="0" w:line="276" w:lineRule="auto"/>
        <w:ind w:left="5664"/>
        <w:jc w:val="center"/>
        <w:rPr>
          <w:rFonts w:ascii="Open Sans" w:eastAsia="Times New Roman" w:hAnsi="Open Sans" w:cs="Open Sans"/>
          <w:b/>
        </w:rPr>
      </w:pPr>
      <w:r w:rsidRPr="00B124C4">
        <w:rPr>
          <w:rFonts w:ascii="Open Sans" w:eastAsia="Times New Roman" w:hAnsi="Open Sans" w:cs="Open Sans"/>
          <w:b/>
        </w:rPr>
        <w:t xml:space="preserve">      Z-ca Dyrektora</w:t>
      </w:r>
    </w:p>
    <w:p w14:paraId="42269240" w14:textId="77777777" w:rsidR="001F6C34" w:rsidRPr="00B124C4" w:rsidRDefault="001F6C34" w:rsidP="00B124C4">
      <w:pPr>
        <w:spacing w:after="0" w:line="276" w:lineRule="auto"/>
        <w:ind w:left="2835" w:firstLine="142"/>
        <w:jc w:val="center"/>
        <w:rPr>
          <w:rFonts w:ascii="Open Sans" w:eastAsia="Times New Roman" w:hAnsi="Open Sans" w:cs="Open Sans"/>
          <w:b/>
        </w:rPr>
      </w:pPr>
      <w:r w:rsidRPr="00B124C4">
        <w:rPr>
          <w:rFonts w:ascii="Open Sans" w:eastAsia="Times New Roman" w:hAnsi="Open Sans" w:cs="Open Sans"/>
          <w:b/>
        </w:rPr>
        <w:t xml:space="preserve">                                               Ds. Infrastruktury i Remontów</w:t>
      </w:r>
    </w:p>
    <w:p w14:paraId="5CC5795D" w14:textId="77777777" w:rsidR="001F6C34" w:rsidRPr="00B124C4" w:rsidRDefault="001F6C34" w:rsidP="00B124C4">
      <w:pPr>
        <w:spacing w:after="0" w:line="276" w:lineRule="auto"/>
        <w:ind w:left="3402" w:firstLine="142"/>
        <w:jc w:val="center"/>
        <w:rPr>
          <w:rFonts w:ascii="Open Sans" w:eastAsia="Times New Roman" w:hAnsi="Open Sans" w:cs="Open Sans"/>
          <w:b/>
        </w:rPr>
      </w:pPr>
      <w:r w:rsidRPr="00B124C4">
        <w:rPr>
          <w:rFonts w:ascii="Open Sans" w:eastAsia="Times New Roman" w:hAnsi="Open Sans" w:cs="Open Sans"/>
          <w:b/>
        </w:rPr>
        <w:t xml:space="preserve">                                                     Anna Bobrowska</w:t>
      </w:r>
    </w:p>
    <w:p w14:paraId="78DCEE0A" w14:textId="77777777" w:rsidR="001F6C34" w:rsidRPr="00B124C4" w:rsidRDefault="001F6C34" w:rsidP="00B124C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sectPr w:rsidR="001F6C34" w:rsidRPr="00B124C4" w:rsidSect="00D657D0">
      <w:footerReference w:type="default" r:id="rId12"/>
      <w:pgSz w:w="11906" w:h="16838"/>
      <w:pgMar w:top="709" w:right="849" w:bottom="1276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9AA5B5" w16cex:dateUtc="2021-07-15T10:16:00Z"/>
  <w16cex:commentExtensible w16cex:durableId="249AA84F" w16cex:dateUtc="2021-07-15T10:27:00Z"/>
  <w16cex:commentExtensible w16cex:durableId="249AA959" w16cex:dateUtc="2021-07-15T10:32:00Z"/>
  <w16cex:commentExtensible w16cex:durableId="249AAA4E" w16cex:dateUtc="2021-07-15T10:3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95C699" w14:textId="77777777" w:rsidR="00283BAA" w:rsidRDefault="00283BAA" w:rsidP="003B20BC">
      <w:pPr>
        <w:spacing w:after="0" w:line="240" w:lineRule="auto"/>
      </w:pPr>
      <w:r>
        <w:separator/>
      </w:r>
    </w:p>
  </w:endnote>
  <w:endnote w:type="continuationSeparator" w:id="0">
    <w:p w14:paraId="70556BEB" w14:textId="77777777" w:rsidR="00283BAA" w:rsidRDefault="00283BAA" w:rsidP="003B2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6506459"/>
      <w:docPartObj>
        <w:docPartGallery w:val="Page Numbers (Bottom of Page)"/>
        <w:docPartUnique/>
      </w:docPartObj>
    </w:sdtPr>
    <w:sdtEndPr/>
    <w:sdtContent>
      <w:p w14:paraId="028958FC" w14:textId="030F4B0F" w:rsidR="00E722A4" w:rsidRDefault="00E722A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FCFAE0" w14:textId="77777777" w:rsidR="00E722A4" w:rsidRDefault="00E722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DD0429" w14:textId="77777777" w:rsidR="00283BAA" w:rsidRDefault="00283BAA" w:rsidP="003B20BC">
      <w:pPr>
        <w:spacing w:after="0" w:line="240" w:lineRule="auto"/>
      </w:pPr>
      <w:r>
        <w:separator/>
      </w:r>
    </w:p>
  </w:footnote>
  <w:footnote w:type="continuationSeparator" w:id="0">
    <w:p w14:paraId="3553DE16" w14:textId="77777777" w:rsidR="00283BAA" w:rsidRDefault="00283BAA" w:rsidP="003B20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F64D764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0C"/>
    <w:multiLevelType w:val="multilevel"/>
    <w:tmpl w:val="BA98F97A"/>
    <w:name w:val="WW8Num12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18"/>
    <w:multiLevelType w:val="multilevel"/>
    <w:tmpl w:val="00000018"/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80" w:hanging="180"/>
      </w:pPr>
      <w:rPr>
        <w:rFonts w:ascii="Times New Roman" w:eastAsia="Times New Roman" w:hAnsi="Times New Roman" w:cs="Times New Roman"/>
        <w:b w:val="0"/>
        <w:strike w:val="0"/>
        <w:dstrike w:val="0"/>
        <w:color w:val="auto"/>
        <w:u w:val="none"/>
        <w:effect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F"/>
    <w:multiLevelType w:val="singleLevel"/>
    <w:tmpl w:val="0000000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color w:val="auto"/>
        <w:sz w:val="22"/>
      </w:rPr>
    </w:lvl>
  </w:abstractNum>
  <w:abstractNum w:abstractNumId="4" w15:restartNumberingAfterBreak="0">
    <w:nsid w:val="040153A0"/>
    <w:multiLevelType w:val="hybridMultilevel"/>
    <w:tmpl w:val="51A21F1E"/>
    <w:lvl w:ilvl="0" w:tplc="D2B4EE2A">
      <w:start w:val="14"/>
      <w:numFmt w:val="decimal"/>
      <w:lvlText w:val="%1."/>
      <w:lvlJc w:val="left"/>
      <w:pPr>
        <w:ind w:left="1086" w:hanging="360"/>
      </w:pPr>
    </w:lvl>
    <w:lvl w:ilvl="1" w:tplc="04150019">
      <w:start w:val="1"/>
      <w:numFmt w:val="lowerLetter"/>
      <w:lvlText w:val="%2."/>
      <w:lvlJc w:val="left"/>
      <w:pPr>
        <w:ind w:left="1806" w:hanging="360"/>
      </w:pPr>
    </w:lvl>
    <w:lvl w:ilvl="2" w:tplc="0415001B">
      <w:start w:val="1"/>
      <w:numFmt w:val="lowerRoman"/>
      <w:lvlText w:val="%3."/>
      <w:lvlJc w:val="right"/>
      <w:pPr>
        <w:ind w:left="2526" w:hanging="180"/>
      </w:pPr>
    </w:lvl>
    <w:lvl w:ilvl="3" w:tplc="0415000F">
      <w:start w:val="1"/>
      <w:numFmt w:val="decimal"/>
      <w:lvlText w:val="%4."/>
      <w:lvlJc w:val="left"/>
      <w:pPr>
        <w:ind w:left="3246" w:hanging="360"/>
      </w:pPr>
    </w:lvl>
    <w:lvl w:ilvl="4" w:tplc="04150019">
      <w:start w:val="1"/>
      <w:numFmt w:val="lowerLetter"/>
      <w:lvlText w:val="%5."/>
      <w:lvlJc w:val="left"/>
      <w:pPr>
        <w:ind w:left="3966" w:hanging="360"/>
      </w:pPr>
    </w:lvl>
    <w:lvl w:ilvl="5" w:tplc="0415001B">
      <w:start w:val="1"/>
      <w:numFmt w:val="lowerRoman"/>
      <w:lvlText w:val="%6."/>
      <w:lvlJc w:val="right"/>
      <w:pPr>
        <w:ind w:left="4686" w:hanging="180"/>
      </w:pPr>
    </w:lvl>
    <w:lvl w:ilvl="6" w:tplc="0415000F">
      <w:start w:val="1"/>
      <w:numFmt w:val="decimal"/>
      <w:lvlText w:val="%7."/>
      <w:lvlJc w:val="left"/>
      <w:pPr>
        <w:ind w:left="5406" w:hanging="360"/>
      </w:pPr>
    </w:lvl>
    <w:lvl w:ilvl="7" w:tplc="04150019">
      <w:start w:val="1"/>
      <w:numFmt w:val="lowerLetter"/>
      <w:lvlText w:val="%8."/>
      <w:lvlJc w:val="left"/>
      <w:pPr>
        <w:ind w:left="6126" w:hanging="360"/>
      </w:pPr>
    </w:lvl>
    <w:lvl w:ilvl="8" w:tplc="0415001B">
      <w:start w:val="1"/>
      <w:numFmt w:val="lowerRoman"/>
      <w:lvlText w:val="%9."/>
      <w:lvlJc w:val="right"/>
      <w:pPr>
        <w:ind w:left="6846" w:hanging="180"/>
      </w:pPr>
    </w:lvl>
  </w:abstractNum>
  <w:abstractNum w:abstractNumId="5" w15:restartNumberingAfterBreak="0">
    <w:nsid w:val="0E895943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565AB"/>
    <w:multiLevelType w:val="multilevel"/>
    <w:tmpl w:val="CE72A81E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27"/>
      <w:numFmt w:val="lowerLetter"/>
      <w:lvlText w:val="%3)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/>
        <w:color w:val="auto"/>
      </w:rPr>
    </w:lvl>
    <w:lvl w:ilvl="3">
      <w:start w:val="1"/>
      <w:numFmt w:val="lowerLetter"/>
      <w:lvlText w:val="(%4)"/>
      <w:lvlJc w:val="right"/>
      <w:pPr>
        <w:tabs>
          <w:tab w:val="num" w:pos="1801"/>
        </w:tabs>
        <w:ind w:left="1801" w:hanging="128"/>
      </w:pPr>
    </w:lvl>
    <w:lvl w:ilvl="4">
      <w:start w:val="1"/>
      <w:numFmt w:val="decimal"/>
      <w:lvlText w:val="%5."/>
      <w:lvlJc w:val="left"/>
      <w:pPr>
        <w:tabs>
          <w:tab w:val="num" w:pos="2161"/>
        </w:tabs>
        <w:ind w:left="2161" w:hanging="360"/>
      </w:pPr>
    </w:lvl>
    <w:lvl w:ilvl="5">
      <w:start w:val="1"/>
      <w:numFmt w:val="decimal"/>
      <w:lvlText w:val="%6."/>
      <w:lvlJc w:val="left"/>
      <w:pPr>
        <w:tabs>
          <w:tab w:val="num" w:pos="2521"/>
        </w:tabs>
        <w:ind w:left="2521" w:hanging="360"/>
      </w:pPr>
    </w:lvl>
    <w:lvl w:ilvl="6">
      <w:start w:val="1"/>
      <w:numFmt w:val="decimal"/>
      <w:lvlText w:val="%7."/>
      <w:lvlJc w:val="left"/>
      <w:pPr>
        <w:tabs>
          <w:tab w:val="num" w:pos="2881"/>
        </w:tabs>
        <w:ind w:left="2881" w:hanging="360"/>
      </w:pPr>
    </w:lvl>
    <w:lvl w:ilvl="7">
      <w:start w:val="1"/>
      <w:numFmt w:val="decimal"/>
      <w:lvlText w:val="%8."/>
      <w:lvlJc w:val="left"/>
      <w:pPr>
        <w:tabs>
          <w:tab w:val="num" w:pos="3241"/>
        </w:tabs>
        <w:ind w:left="3241" w:hanging="360"/>
      </w:pPr>
    </w:lvl>
    <w:lvl w:ilvl="8">
      <w:start w:val="1"/>
      <w:numFmt w:val="decimal"/>
      <w:lvlText w:val="%9."/>
      <w:lvlJc w:val="left"/>
      <w:pPr>
        <w:tabs>
          <w:tab w:val="num" w:pos="3601"/>
        </w:tabs>
        <w:ind w:left="3601" w:hanging="360"/>
      </w:pPr>
    </w:lvl>
  </w:abstractNum>
  <w:abstractNum w:abstractNumId="7" w15:restartNumberingAfterBreak="0">
    <w:nsid w:val="15290955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4B04E0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9" w15:restartNumberingAfterBreak="0">
    <w:nsid w:val="24446C5D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0" w15:restartNumberingAfterBreak="0">
    <w:nsid w:val="26D87121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72A1E46"/>
    <w:multiLevelType w:val="hybridMultilevel"/>
    <w:tmpl w:val="D1506B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AF1389"/>
    <w:multiLevelType w:val="hybridMultilevel"/>
    <w:tmpl w:val="602013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5F0FA0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B69245F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1B77554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29C5784"/>
    <w:multiLevelType w:val="hybridMultilevel"/>
    <w:tmpl w:val="386A96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AC55BE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8" w15:restartNumberingAfterBreak="0">
    <w:nsid w:val="384D27E7"/>
    <w:multiLevelType w:val="hybridMultilevel"/>
    <w:tmpl w:val="F3D6E05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 w15:restartNumberingAfterBreak="0">
    <w:nsid w:val="390242B3"/>
    <w:multiLevelType w:val="hybridMultilevel"/>
    <w:tmpl w:val="38A2FF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9F47D83"/>
    <w:multiLevelType w:val="hybridMultilevel"/>
    <w:tmpl w:val="D23E21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FF3EA8"/>
    <w:multiLevelType w:val="hybridMultilevel"/>
    <w:tmpl w:val="E424C274"/>
    <w:lvl w:ilvl="0" w:tplc="4E3CB092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206C64"/>
    <w:multiLevelType w:val="hybridMultilevel"/>
    <w:tmpl w:val="B9EAE58E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297F39"/>
    <w:multiLevelType w:val="hybridMultilevel"/>
    <w:tmpl w:val="367EDDCA"/>
    <w:lvl w:ilvl="0" w:tplc="FCD2A3D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D93315"/>
    <w:multiLevelType w:val="hybridMultilevel"/>
    <w:tmpl w:val="F3860734"/>
    <w:lvl w:ilvl="0" w:tplc="C128BCA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4E0B31AF"/>
    <w:multiLevelType w:val="hybridMultilevel"/>
    <w:tmpl w:val="619AD338"/>
    <w:lvl w:ilvl="0" w:tplc="FE76BDB6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0B604D"/>
    <w:multiLevelType w:val="multilevel"/>
    <w:tmpl w:val="869CAEB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7" w15:restartNumberingAfterBreak="0">
    <w:nsid w:val="538559EF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2521C5"/>
    <w:multiLevelType w:val="hybridMultilevel"/>
    <w:tmpl w:val="88A6E6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3F67C3"/>
    <w:multiLevelType w:val="hybridMultilevel"/>
    <w:tmpl w:val="46327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140C73"/>
    <w:multiLevelType w:val="multilevel"/>
    <w:tmpl w:val="A9F8F9B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216380E"/>
    <w:multiLevelType w:val="multilevel"/>
    <w:tmpl w:val="0F64D7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32" w15:restartNumberingAfterBreak="0">
    <w:nsid w:val="625D5193"/>
    <w:multiLevelType w:val="hybridMultilevel"/>
    <w:tmpl w:val="E47E70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FD3F82"/>
    <w:multiLevelType w:val="multilevel"/>
    <w:tmpl w:val="56DE0E4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4" w15:restartNumberingAfterBreak="0">
    <w:nsid w:val="6D9B29FE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866E04"/>
    <w:multiLevelType w:val="hybridMultilevel"/>
    <w:tmpl w:val="99D63B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5"/>
  </w:num>
  <w:num w:numId="3">
    <w:abstractNumId w:val="7"/>
  </w:num>
  <w:num w:numId="4">
    <w:abstractNumId w:val="32"/>
  </w:num>
  <w:num w:numId="5">
    <w:abstractNumId w:val="11"/>
  </w:num>
  <w:num w:numId="6">
    <w:abstractNumId w:val="0"/>
  </w:num>
  <w:num w:numId="7">
    <w:abstractNumId w:val="27"/>
  </w:num>
  <w:num w:numId="8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4"/>
  </w:num>
  <w:num w:numId="14">
    <w:abstractNumId w:val="31"/>
  </w:num>
  <w:num w:numId="15">
    <w:abstractNumId w:val="13"/>
  </w:num>
  <w:num w:numId="16">
    <w:abstractNumId w:val="4"/>
  </w:num>
  <w:num w:numId="17">
    <w:abstractNumId w:val="15"/>
  </w:num>
  <w:num w:numId="18">
    <w:abstractNumId w:val="23"/>
  </w:num>
  <w:num w:numId="19">
    <w:abstractNumId w:val="21"/>
  </w:num>
  <w:num w:numId="20">
    <w:abstractNumId w:val="25"/>
  </w:num>
  <w:num w:numId="2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2"/>
  </w:num>
  <w:num w:numId="24">
    <w:abstractNumId w:val="8"/>
  </w:num>
  <w:num w:numId="25">
    <w:abstractNumId w:val="3"/>
  </w:num>
  <w:num w:numId="26">
    <w:abstractNumId w:val="30"/>
  </w:num>
  <w:num w:numId="27">
    <w:abstractNumId w:val="6"/>
  </w:num>
  <w:num w:numId="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3"/>
  </w:num>
  <w:num w:numId="30">
    <w:abstractNumId w:val="9"/>
  </w:num>
  <w:num w:numId="31">
    <w:abstractNumId w:val="17"/>
  </w:num>
  <w:num w:numId="32">
    <w:abstractNumId w:val="12"/>
  </w:num>
  <w:num w:numId="33">
    <w:abstractNumId w:val="22"/>
  </w:num>
  <w:num w:numId="34">
    <w:abstractNumId w:val="10"/>
  </w:num>
  <w:num w:numId="35">
    <w:abstractNumId w:val="28"/>
  </w:num>
  <w:num w:numId="36">
    <w:abstractNumId w:val="19"/>
  </w:num>
  <w:num w:numId="37">
    <w:abstractNumId w:val="24"/>
  </w:num>
  <w:num w:numId="38">
    <w:abstractNumId w:val="18"/>
  </w:num>
  <w:num w:numId="39">
    <w:abstractNumId w:val="29"/>
  </w:num>
  <w:num w:numId="40">
    <w:abstractNumId w:val="16"/>
  </w:num>
  <w:num w:numId="4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260"/>
    <w:rsid w:val="00001151"/>
    <w:rsid w:val="000157AA"/>
    <w:rsid w:val="00034B09"/>
    <w:rsid w:val="000509EA"/>
    <w:rsid w:val="00063B0F"/>
    <w:rsid w:val="000965D4"/>
    <w:rsid w:val="000F06EE"/>
    <w:rsid w:val="00107DB1"/>
    <w:rsid w:val="0013620B"/>
    <w:rsid w:val="001743C8"/>
    <w:rsid w:val="00185E98"/>
    <w:rsid w:val="00195638"/>
    <w:rsid w:val="001A067B"/>
    <w:rsid w:val="001B5E80"/>
    <w:rsid w:val="001E0D2A"/>
    <w:rsid w:val="001F18A7"/>
    <w:rsid w:val="001F6C34"/>
    <w:rsid w:val="002074E4"/>
    <w:rsid w:val="0027157F"/>
    <w:rsid w:val="00275279"/>
    <w:rsid w:val="002774D8"/>
    <w:rsid w:val="0028003B"/>
    <w:rsid w:val="00283BAA"/>
    <w:rsid w:val="00290C08"/>
    <w:rsid w:val="002A1C90"/>
    <w:rsid w:val="002A7BE6"/>
    <w:rsid w:val="002B7237"/>
    <w:rsid w:val="002C3CF6"/>
    <w:rsid w:val="002C45C1"/>
    <w:rsid w:val="002C7BD0"/>
    <w:rsid w:val="002E2464"/>
    <w:rsid w:val="00320E02"/>
    <w:rsid w:val="00344573"/>
    <w:rsid w:val="00365D58"/>
    <w:rsid w:val="003707F5"/>
    <w:rsid w:val="00391773"/>
    <w:rsid w:val="00392761"/>
    <w:rsid w:val="003A0A24"/>
    <w:rsid w:val="003B20BC"/>
    <w:rsid w:val="003B2610"/>
    <w:rsid w:val="003C2C0A"/>
    <w:rsid w:val="003D781B"/>
    <w:rsid w:val="003F2755"/>
    <w:rsid w:val="00411699"/>
    <w:rsid w:val="00426EBD"/>
    <w:rsid w:val="0043104B"/>
    <w:rsid w:val="00435544"/>
    <w:rsid w:val="00446D27"/>
    <w:rsid w:val="00450E44"/>
    <w:rsid w:val="004739AB"/>
    <w:rsid w:val="00490E27"/>
    <w:rsid w:val="004B0982"/>
    <w:rsid w:val="004F0256"/>
    <w:rsid w:val="00511210"/>
    <w:rsid w:val="0051251A"/>
    <w:rsid w:val="00514266"/>
    <w:rsid w:val="00525B40"/>
    <w:rsid w:val="00543D50"/>
    <w:rsid w:val="005926CB"/>
    <w:rsid w:val="005D0477"/>
    <w:rsid w:val="005E0490"/>
    <w:rsid w:val="00600636"/>
    <w:rsid w:val="006346AE"/>
    <w:rsid w:val="00652D0F"/>
    <w:rsid w:val="006A132E"/>
    <w:rsid w:val="006D30EB"/>
    <w:rsid w:val="006E1E00"/>
    <w:rsid w:val="006E60F2"/>
    <w:rsid w:val="006F3267"/>
    <w:rsid w:val="00726746"/>
    <w:rsid w:val="00734CAB"/>
    <w:rsid w:val="007C1C76"/>
    <w:rsid w:val="00802DFC"/>
    <w:rsid w:val="00810102"/>
    <w:rsid w:val="008213F2"/>
    <w:rsid w:val="00892A99"/>
    <w:rsid w:val="008E0E04"/>
    <w:rsid w:val="009012C5"/>
    <w:rsid w:val="009D5617"/>
    <w:rsid w:val="009F5126"/>
    <w:rsid w:val="00A46091"/>
    <w:rsid w:val="00A6369E"/>
    <w:rsid w:val="00A82D07"/>
    <w:rsid w:val="00AB6D96"/>
    <w:rsid w:val="00AC4B06"/>
    <w:rsid w:val="00AE232B"/>
    <w:rsid w:val="00B124C4"/>
    <w:rsid w:val="00B30260"/>
    <w:rsid w:val="00B32710"/>
    <w:rsid w:val="00B356B2"/>
    <w:rsid w:val="00B40AFF"/>
    <w:rsid w:val="00B964B9"/>
    <w:rsid w:val="00B96CFA"/>
    <w:rsid w:val="00BA05E7"/>
    <w:rsid w:val="00BB679A"/>
    <w:rsid w:val="00BC2781"/>
    <w:rsid w:val="00BE1875"/>
    <w:rsid w:val="00C1324C"/>
    <w:rsid w:val="00C52FF0"/>
    <w:rsid w:val="00C57FD4"/>
    <w:rsid w:val="00C66A45"/>
    <w:rsid w:val="00C96D88"/>
    <w:rsid w:val="00CB4DCA"/>
    <w:rsid w:val="00D34CA5"/>
    <w:rsid w:val="00D657D0"/>
    <w:rsid w:val="00D84B9B"/>
    <w:rsid w:val="00D90896"/>
    <w:rsid w:val="00DA7D2D"/>
    <w:rsid w:val="00DB42A2"/>
    <w:rsid w:val="00E07924"/>
    <w:rsid w:val="00E1250E"/>
    <w:rsid w:val="00E15F1C"/>
    <w:rsid w:val="00E562E1"/>
    <w:rsid w:val="00E61B20"/>
    <w:rsid w:val="00E722A4"/>
    <w:rsid w:val="00E83218"/>
    <w:rsid w:val="00E91983"/>
    <w:rsid w:val="00E95DC0"/>
    <w:rsid w:val="00EA12A2"/>
    <w:rsid w:val="00EA27B8"/>
    <w:rsid w:val="00EB7823"/>
    <w:rsid w:val="00F45C4A"/>
    <w:rsid w:val="00F51361"/>
    <w:rsid w:val="00F907F4"/>
    <w:rsid w:val="00FB0536"/>
    <w:rsid w:val="00FB33C1"/>
    <w:rsid w:val="00FB35C1"/>
    <w:rsid w:val="00FC61C1"/>
    <w:rsid w:val="00FF0198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86FE9"/>
  <w15:chartTrackingRefBased/>
  <w15:docId w15:val="{73A06C55-FC2E-490F-AB75-D72372E2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A05E7"/>
  </w:style>
  <w:style w:type="paragraph" w:styleId="Nagwek3">
    <w:name w:val="heading 3"/>
    <w:basedOn w:val="Normalny"/>
    <w:link w:val="Nagwek3Znak"/>
    <w:uiPriority w:val="9"/>
    <w:qFormat/>
    <w:rsid w:val="00B302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Kolorowa lista — akcent 11,L1,Preambuła,Wypunktowanie,T_SZ_List Paragraph,zwykły tekst,BulletC,normalny tekst,Obiekt,CW_Lista,List Paragraph0"/>
    <w:basedOn w:val="Normalny"/>
    <w:link w:val="AkapitzlistZnak"/>
    <w:uiPriority w:val="34"/>
    <w:qFormat/>
    <w:rsid w:val="00B30260"/>
    <w:pPr>
      <w:ind w:left="720"/>
      <w:contextualSpacing/>
    </w:pPr>
  </w:style>
  <w:style w:type="character" w:styleId="Odwoaniedokomentarza">
    <w:name w:val="annotation reference"/>
    <w:basedOn w:val="Domylnaczcionkaakapitu"/>
    <w:unhideWhenUsed/>
    <w:rsid w:val="00B3026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30260"/>
    <w:pPr>
      <w:spacing w:after="0" w:line="240" w:lineRule="auto"/>
      <w:jc w:val="both"/>
    </w:pPr>
    <w:rPr>
      <w:rFonts w:ascii="Trebuchet MS" w:eastAsia="Times New Roman" w:hAnsi="Trebuchet MS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B30260"/>
    <w:rPr>
      <w:rFonts w:ascii="Trebuchet MS" w:eastAsia="Times New Roman" w:hAnsi="Trebuchet MS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260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B3026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Zwykytekst">
    <w:name w:val="Plain Text"/>
    <w:basedOn w:val="Normalny"/>
    <w:link w:val="ZwykytekstZnak"/>
    <w:unhideWhenUsed/>
    <w:rsid w:val="006E60F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6E60F2"/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AkapitzlistZnak">
    <w:name w:val="Akapit z listą Znak"/>
    <w:aliases w:val="Numerowanie Znak,Akapit z listą BS Znak,Kolorowa lista — akcent 11 Znak,L1 Znak,Preambuła Znak,Wypunktowanie Znak,T_SZ_List Paragraph Znak,zwykły tekst Znak,BulletC Znak,normalny tekst Znak,Obiekt Znak,CW_Lista Znak"/>
    <w:link w:val="Akapitzlist"/>
    <w:uiPriority w:val="34"/>
    <w:qFormat/>
    <w:locked/>
    <w:rsid w:val="006E60F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60F2"/>
    <w:pPr>
      <w:spacing w:after="160"/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60F2"/>
    <w:rPr>
      <w:rFonts w:ascii="Trebuchet MS" w:eastAsia="Times New Roman" w:hAnsi="Trebuchet MS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20B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20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20B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22A4"/>
  </w:style>
  <w:style w:type="paragraph" w:styleId="Stopka">
    <w:name w:val="footer"/>
    <w:basedOn w:val="Normalny"/>
    <w:link w:val="Stopka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2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19" Type="http://schemas.microsoft.com/office/2018/08/relationships/commentsExtensible" Target="commentsExtensi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463310-A5AF-4ED1-9137-2743829E74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C0506C-60B6-41CD-A25B-ED6649A527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E7F883-31E4-4485-B52B-9B97624A3032}">
  <ds:schemaRefs>
    <ds:schemaRef ds:uri="http://www.w3.org/XML/1998/namespace"/>
    <ds:schemaRef ds:uri="http://purl.org/dc/elements/1.1/"/>
    <ds:schemaRef ds:uri="b354825f-0999-49da-9ce1-353349aabe11"/>
    <ds:schemaRef ds:uri="http://schemas.microsoft.com/office/2006/documentManagement/types"/>
    <ds:schemaRef ds:uri="http://purl.org/dc/dcmitype/"/>
    <ds:schemaRef ds:uri="http://purl.org/dc/terms/"/>
    <ds:schemaRef ds:uri="http://schemas.microsoft.com/office/infopath/2007/PartnerControls"/>
    <ds:schemaRef ds:uri="f4b86557-b6b9-4d61-aca3-5956646c4a8e"/>
    <ds:schemaRef ds:uri="http://schemas.openxmlformats.org/package/2006/metadata/core-properti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99857BF4-1D7E-49AF-8EB7-4F485B86F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150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Wojtczak Jacek</dc:creator>
  <cp:keywords/>
  <dc:description/>
  <cp:lastModifiedBy>Chmielowiec Dorota</cp:lastModifiedBy>
  <cp:revision>17</cp:revision>
  <cp:lastPrinted>2021-07-15T06:54:00Z</cp:lastPrinted>
  <dcterms:created xsi:type="dcterms:W3CDTF">2023-08-09T09:54:00Z</dcterms:created>
  <dcterms:modified xsi:type="dcterms:W3CDTF">2025-05-23T11:39:00Z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