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123B9220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1E6BC9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1E6BC9">
        <w:rPr>
          <w:rFonts w:ascii="Open Sans" w:hAnsi="Open Sans" w:cs="Open Sans"/>
          <w:b/>
        </w:rPr>
        <w:t>31/</w:t>
      </w:r>
      <w:r w:rsidRPr="00141B8A">
        <w:rPr>
          <w:rFonts w:ascii="Open Sans" w:hAnsi="Open Sans" w:cs="Open Sans"/>
          <w:b/>
        </w:rPr>
        <w:t>B/</w:t>
      </w:r>
      <w:r w:rsidR="005419C9">
        <w:rPr>
          <w:rFonts w:ascii="Open Sans" w:hAnsi="Open Sans" w:cs="Open Sans"/>
          <w:b/>
        </w:rPr>
        <w:t>I</w:t>
      </w:r>
      <w:r w:rsidR="009501F4">
        <w:rPr>
          <w:rFonts w:ascii="Open Sans" w:hAnsi="Open Sans" w:cs="Open Sans"/>
          <w:b/>
        </w:rPr>
        <w:t>U</w:t>
      </w:r>
      <w:r w:rsidRPr="00141B8A">
        <w:rPr>
          <w:rFonts w:ascii="Open Sans" w:hAnsi="Open Sans" w:cs="Open Sans"/>
          <w:b/>
        </w:rPr>
        <w:t>/202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1E6BC9">
        <w:rPr>
          <w:rFonts w:ascii="Open Sans" w:hAnsi="Open Sans" w:cs="Open Sans"/>
          <w:b/>
        </w:rPr>
        <w:t>29</w:t>
      </w:r>
      <w:r w:rsidR="009501F4">
        <w:rPr>
          <w:rFonts w:ascii="Open Sans" w:hAnsi="Open Sans" w:cs="Open Sans"/>
          <w:b/>
        </w:rPr>
        <w:t>.05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="009501F4">
        <w:rPr>
          <w:rFonts w:ascii="Open Sans" w:hAnsi="Open Sans" w:cs="Open Sans"/>
          <w:b/>
        </w:rPr>
        <w:t xml:space="preserve"> 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18076A87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>Gdański Zarząd Dróg i Zieleni, na podstawie art. 222 ust. 5 ustawy z dnia 11.09.2019</w:t>
      </w:r>
      <w:r w:rsidR="009501F4">
        <w:rPr>
          <w:rFonts w:ascii="Open Sans" w:eastAsia="MS Mincho" w:hAnsi="Open Sans" w:cs="Open Sans"/>
        </w:rPr>
        <w:t xml:space="preserve"> </w:t>
      </w:r>
      <w:r w:rsidRPr="00662D76">
        <w:rPr>
          <w:rFonts w:ascii="Open Sans" w:eastAsia="MS Mincho" w:hAnsi="Open Sans" w:cs="Open Sans"/>
        </w:rPr>
        <w:t xml:space="preserve">r. Prawo zamówień publicznych </w:t>
      </w:r>
      <w:r w:rsidRPr="00F3511E">
        <w:rPr>
          <w:rFonts w:ascii="Open Sans" w:eastAsia="MS Mincho" w:hAnsi="Open Sans" w:cs="Open Sans"/>
        </w:rPr>
        <w:t>(t.j.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</w:t>
      </w:r>
      <w:r w:rsidR="009501F4">
        <w:rPr>
          <w:rFonts w:ascii="Open Sans" w:hAnsi="Open Sans" w:cs="Open Sans"/>
        </w:rPr>
        <w:t>pn.</w:t>
      </w:r>
      <w:r w:rsidR="000A09F5" w:rsidRPr="00BE67BD">
        <w:rPr>
          <w:rFonts w:ascii="Open Sans" w:hAnsi="Open Sans" w:cs="Open Sans"/>
        </w:rPr>
        <w:t xml:space="preserve"> </w:t>
      </w:r>
      <w:r w:rsidR="00B84979" w:rsidRPr="00CE5FDB">
        <w:rPr>
          <w:rFonts w:ascii="Open Sans" w:hAnsi="Open Sans" w:cs="Open Sans"/>
          <w:b/>
        </w:rPr>
        <w:t>„</w:t>
      </w:r>
      <w:r w:rsidR="001E6BC9">
        <w:rPr>
          <w:rFonts w:ascii="Open Sans" w:hAnsi="Open Sans" w:cs="Open Sans"/>
          <w:b/>
        </w:rPr>
        <w:t>Wykonanie przeglądów</w:t>
      </w:r>
      <w:r w:rsidR="009501F4">
        <w:rPr>
          <w:rFonts w:ascii="Open Sans" w:hAnsi="Open Sans" w:cs="Open Sans"/>
          <w:b/>
        </w:rPr>
        <w:t xml:space="preserve"> konstrukcji bramowych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46C0B315" w:rsidR="00D24421" w:rsidRDefault="00053BCD" w:rsidP="00F911CA">
      <w:pPr>
        <w:spacing w:after="0"/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 xml:space="preserve">ota, jaką </w:t>
      </w:r>
      <w:r w:rsidR="006766B4" w:rsidRPr="00BE67BD">
        <w:rPr>
          <w:rFonts w:ascii="Open Sans" w:hAnsi="Open Sans" w:cs="Open Sans"/>
        </w:rPr>
        <w:t xml:space="preserve">Zamawiający </w:t>
      </w:r>
      <w:r w:rsidR="00D24421" w:rsidRPr="00BE67BD">
        <w:rPr>
          <w:rFonts w:ascii="Open Sans" w:hAnsi="Open Sans" w:cs="Open Sans"/>
        </w:rPr>
        <w:t xml:space="preserve">zamierza przeznaczyć </w:t>
      </w:r>
      <w:r w:rsidRPr="00BE67BD">
        <w:rPr>
          <w:rFonts w:ascii="Open Sans" w:hAnsi="Open Sans" w:cs="Open Sans"/>
        </w:rPr>
        <w:t xml:space="preserve">na sfinansowanie zamówienia wynosi: </w:t>
      </w:r>
    </w:p>
    <w:p w14:paraId="49FCA129" w14:textId="58281D19" w:rsidR="00B061D4" w:rsidRDefault="00B91443" w:rsidP="00F3511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24 000,00</w:t>
      </w:r>
      <w:r w:rsidR="00B061D4" w:rsidRPr="00B27F6B">
        <w:rPr>
          <w:rFonts w:ascii="Open Sans" w:hAnsi="Open Sans" w:cs="Open Sans"/>
          <w:b/>
        </w:rPr>
        <w:t xml:space="preserve"> brutto</w:t>
      </w:r>
      <w:r w:rsidR="006766B4">
        <w:rPr>
          <w:rFonts w:ascii="Open Sans" w:hAnsi="Open Sans" w:cs="Open Sans"/>
          <w:b/>
        </w:rPr>
        <w:t>.</w:t>
      </w:r>
    </w:p>
    <w:p w14:paraId="1A8B7E09" w14:textId="77777777" w:rsidR="00F911CA" w:rsidRPr="00B27F6B" w:rsidRDefault="00F911CA" w:rsidP="00F3511E">
      <w:pPr>
        <w:spacing w:after="0"/>
        <w:jc w:val="both"/>
        <w:rPr>
          <w:rFonts w:ascii="Open Sans" w:hAnsi="Open Sans" w:cs="Open Sans"/>
          <w:b/>
        </w:rPr>
      </w:pP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56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5953"/>
        <w:gridCol w:w="2694"/>
      </w:tblGrid>
      <w:tr w:rsidR="001E6BC9" w:rsidRPr="00000D4A" w14:paraId="316CE371" w14:textId="4A418571" w:rsidTr="001E6BC9">
        <w:trPr>
          <w:cantSplit/>
          <w:trHeight w:val="550"/>
        </w:trPr>
        <w:tc>
          <w:tcPr>
            <w:tcW w:w="918" w:type="dxa"/>
            <w:vAlign w:val="center"/>
          </w:tcPr>
          <w:p w14:paraId="40414DAE" w14:textId="77777777" w:rsidR="001E6BC9" w:rsidRPr="00000D4A" w:rsidRDefault="001E6BC9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bookmarkStart w:id="0" w:name="_Hlk73532869"/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953" w:type="dxa"/>
            <w:vAlign w:val="center"/>
          </w:tcPr>
          <w:p w14:paraId="056D0730" w14:textId="0F08B29F" w:rsidR="001E6BC9" w:rsidRPr="00000D4A" w:rsidRDefault="001E6BC9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694" w:type="dxa"/>
            <w:vAlign w:val="center"/>
          </w:tcPr>
          <w:p w14:paraId="0AB73751" w14:textId="77777777" w:rsidR="001E6BC9" w:rsidRDefault="001E6BC9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Cena ofertowa brutto</w:t>
            </w:r>
            <w:r>
              <w:rPr>
                <w:rFonts w:ascii="Open Sans" w:hAnsi="Open Sans" w:cs="Open Sans"/>
                <w:b/>
              </w:rPr>
              <w:t xml:space="preserve"> </w:t>
            </w:r>
          </w:p>
          <w:p w14:paraId="59D025CB" w14:textId="6C4E1637" w:rsidR="001E6BC9" w:rsidRPr="00000D4A" w:rsidRDefault="001E6BC9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[zł]</w:t>
            </w:r>
          </w:p>
        </w:tc>
      </w:tr>
      <w:tr w:rsidR="001E6BC9" w:rsidRPr="009501F4" w14:paraId="658AFBC0" w14:textId="57209282" w:rsidTr="001E6BC9">
        <w:trPr>
          <w:cantSplit/>
          <w:trHeight w:val="611"/>
        </w:trPr>
        <w:tc>
          <w:tcPr>
            <w:tcW w:w="918" w:type="dxa"/>
            <w:vAlign w:val="center"/>
          </w:tcPr>
          <w:p w14:paraId="395E28F6" w14:textId="3F466CE5" w:rsidR="001E6BC9" w:rsidRPr="009501F4" w:rsidRDefault="001E6BC9" w:rsidP="009501F4">
            <w:pPr>
              <w:pStyle w:val="Akapitzlist"/>
              <w:numPr>
                <w:ilvl w:val="0"/>
                <w:numId w:val="15"/>
              </w:numPr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7C5EF311" w14:textId="4BCFDF52" w:rsidR="001E6BC9" w:rsidRPr="00087336" w:rsidRDefault="00EC5AD2" w:rsidP="009501F4">
            <w:pPr>
              <w:autoSpaceDE w:val="0"/>
              <w:autoSpaceDN w:val="0"/>
              <w:adjustRightInd w:val="0"/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087336">
              <w:rPr>
                <w:rFonts w:ascii="Open Sans" w:hAnsi="Open Sans" w:cs="Open Sans"/>
                <w:lang w:eastAsia="pl-PL"/>
              </w:rPr>
              <w:t>ADNIL Linda Weber</w:t>
            </w:r>
          </w:p>
          <w:p w14:paraId="4746C469" w14:textId="33E21BFD" w:rsidR="001E6BC9" w:rsidRPr="00087336" w:rsidRDefault="00B6257D" w:rsidP="009501F4">
            <w:pPr>
              <w:spacing w:after="0" w:line="240" w:lineRule="auto"/>
              <w:rPr>
                <w:rFonts w:ascii="Open Sans" w:hAnsi="Open Sans" w:cs="Open Sans"/>
                <w:lang w:eastAsia="pl-PL"/>
              </w:rPr>
            </w:pPr>
            <w:r w:rsidRPr="00087336">
              <w:rPr>
                <w:rFonts w:ascii="Open Sans" w:hAnsi="Open Sans" w:cs="Open Sans"/>
                <w:lang w:eastAsia="pl-PL"/>
              </w:rPr>
              <w:t>Al. Zwycięstwa 96/98 bud. II/D17</w:t>
            </w:r>
            <w:r w:rsidR="00E3672F" w:rsidRPr="00087336">
              <w:rPr>
                <w:rFonts w:ascii="Open Sans" w:hAnsi="Open Sans" w:cs="Open Sans"/>
                <w:lang w:eastAsia="pl-PL"/>
              </w:rPr>
              <w:t>, 81-</w:t>
            </w:r>
            <w:r w:rsidR="0064660D">
              <w:rPr>
                <w:rFonts w:ascii="Open Sans" w:hAnsi="Open Sans" w:cs="Open Sans"/>
                <w:lang w:eastAsia="pl-PL"/>
              </w:rPr>
              <w:t>451Gdynia</w:t>
            </w:r>
          </w:p>
          <w:p w14:paraId="4BF52180" w14:textId="6FB94775" w:rsidR="001E6BC9" w:rsidRPr="00087336" w:rsidRDefault="001E6BC9" w:rsidP="009501F4">
            <w:pPr>
              <w:spacing w:after="0" w:line="240" w:lineRule="auto"/>
              <w:rPr>
                <w:rFonts w:ascii="Open Sans" w:hAnsi="Open Sans" w:cs="Open Sans"/>
              </w:rPr>
            </w:pPr>
            <w:r w:rsidRPr="00087336">
              <w:rPr>
                <w:rFonts w:ascii="Open Sans" w:hAnsi="Open Sans" w:cs="Open Sans"/>
                <w:color w:val="000000"/>
                <w:lang w:eastAsia="pl-PL"/>
              </w:rPr>
              <w:t xml:space="preserve">NIP </w:t>
            </w:r>
            <w:r w:rsidR="00A50D1E" w:rsidRPr="00087336">
              <w:rPr>
                <w:rFonts w:ascii="Open Sans" w:hAnsi="Open Sans" w:cs="Open Sans"/>
                <w:lang w:eastAsia="pl-PL"/>
              </w:rPr>
              <w:t>5911443408</w:t>
            </w:r>
          </w:p>
        </w:tc>
        <w:tc>
          <w:tcPr>
            <w:tcW w:w="2694" w:type="dxa"/>
            <w:vAlign w:val="center"/>
          </w:tcPr>
          <w:p w14:paraId="7EA2BD14" w14:textId="53E38B79" w:rsidR="001E6BC9" w:rsidRPr="00087336" w:rsidRDefault="00087336" w:rsidP="009501F4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087336">
              <w:rPr>
                <w:rFonts w:ascii="Open Sans" w:hAnsi="Open Sans" w:cs="Open Sans"/>
                <w:lang w:eastAsia="pl-PL"/>
              </w:rPr>
              <w:t>42 816,30</w:t>
            </w:r>
          </w:p>
        </w:tc>
      </w:tr>
      <w:tr w:rsidR="001E6BC9" w:rsidRPr="009501F4" w14:paraId="2A38EFAA" w14:textId="339D891C" w:rsidTr="001E6BC9">
        <w:trPr>
          <w:cantSplit/>
          <w:trHeight w:val="611"/>
        </w:trPr>
        <w:tc>
          <w:tcPr>
            <w:tcW w:w="918" w:type="dxa"/>
            <w:vAlign w:val="center"/>
          </w:tcPr>
          <w:p w14:paraId="40F7DA94" w14:textId="77777777" w:rsidR="001E6BC9" w:rsidRPr="009501F4" w:rsidRDefault="001E6BC9" w:rsidP="009501F4">
            <w:pPr>
              <w:pStyle w:val="Akapitzlist"/>
              <w:numPr>
                <w:ilvl w:val="0"/>
                <w:numId w:val="15"/>
              </w:numPr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7ECED085" w14:textId="17D75FB1" w:rsidR="001E6BC9" w:rsidRPr="001625B8" w:rsidRDefault="00FF7A1B" w:rsidP="009501F4">
            <w:pPr>
              <w:spacing w:after="0" w:line="240" w:lineRule="auto"/>
              <w:rPr>
                <w:rFonts w:ascii="Open Sans" w:hAnsi="Open Sans" w:cs="Open Sans"/>
                <w:color w:val="000000"/>
                <w:lang w:eastAsia="pl-PL"/>
              </w:rPr>
            </w:pPr>
            <w:r w:rsidRPr="001625B8">
              <w:rPr>
                <w:rFonts w:ascii="Open Sans" w:hAnsi="Open Sans" w:cs="Open Sans"/>
                <w:color w:val="000000"/>
                <w:lang w:eastAsia="pl-PL"/>
              </w:rPr>
              <w:t>Przedsiębiors</w:t>
            </w:r>
            <w:r w:rsidR="001625B8" w:rsidRPr="001625B8">
              <w:rPr>
                <w:rFonts w:ascii="Open Sans" w:hAnsi="Open Sans" w:cs="Open Sans"/>
                <w:color w:val="000000"/>
                <w:lang w:eastAsia="pl-PL"/>
              </w:rPr>
              <w:t>t</w:t>
            </w:r>
            <w:r w:rsidRPr="001625B8">
              <w:rPr>
                <w:rFonts w:ascii="Open Sans" w:hAnsi="Open Sans" w:cs="Open Sans"/>
                <w:color w:val="000000"/>
                <w:lang w:eastAsia="pl-PL"/>
              </w:rPr>
              <w:t>wo Produkcy</w:t>
            </w:r>
            <w:r w:rsidR="001625B8" w:rsidRPr="001625B8">
              <w:rPr>
                <w:rFonts w:ascii="Open Sans" w:hAnsi="Open Sans" w:cs="Open Sans"/>
                <w:color w:val="000000"/>
                <w:lang w:eastAsia="pl-PL"/>
              </w:rPr>
              <w:t>j</w:t>
            </w:r>
            <w:r w:rsidRPr="001625B8">
              <w:rPr>
                <w:rFonts w:ascii="Open Sans" w:hAnsi="Open Sans" w:cs="Open Sans"/>
                <w:color w:val="000000"/>
                <w:lang w:eastAsia="pl-PL"/>
              </w:rPr>
              <w:t>no-Handlowo-Usługowe ARO</w:t>
            </w:r>
          </w:p>
          <w:p w14:paraId="386CDDFB" w14:textId="32F6ED48" w:rsidR="00FF7A1B" w:rsidRPr="001625B8" w:rsidRDefault="001625B8" w:rsidP="009501F4">
            <w:pPr>
              <w:spacing w:after="0" w:line="240" w:lineRule="auto"/>
              <w:rPr>
                <w:rFonts w:ascii="Open Sans" w:hAnsi="Open Sans" w:cs="Open Sans"/>
                <w:color w:val="000000"/>
                <w:lang w:eastAsia="pl-PL"/>
              </w:rPr>
            </w:pPr>
            <w:r w:rsidRPr="001625B8">
              <w:rPr>
                <w:rFonts w:ascii="Open Sans" w:hAnsi="Open Sans" w:cs="Open Sans"/>
                <w:color w:val="000000"/>
                <w:lang w:eastAsia="pl-PL"/>
              </w:rPr>
              <w:t>i</w:t>
            </w:r>
            <w:r w:rsidR="00BB4842" w:rsidRPr="001625B8">
              <w:rPr>
                <w:rFonts w:ascii="Open Sans" w:hAnsi="Open Sans" w:cs="Open Sans"/>
                <w:color w:val="000000"/>
                <w:lang w:eastAsia="pl-PL"/>
              </w:rPr>
              <w:t>nż. Józef Ryszard Hryniewiecki</w:t>
            </w:r>
          </w:p>
          <w:p w14:paraId="575A1A16" w14:textId="3ABD771A" w:rsidR="001E6BC9" w:rsidRPr="001625B8" w:rsidRDefault="001625B8" w:rsidP="009501F4">
            <w:pPr>
              <w:spacing w:after="0" w:line="240" w:lineRule="auto"/>
              <w:rPr>
                <w:rFonts w:ascii="Open Sans" w:hAnsi="Open Sans" w:cs="Open Sans"/>
                <w:bCs/>
                <w:color w:val="000000"/>
                <w:lang w:eastAsia="pl-PL"/>
              </w:rPr>
            </w:pPr>
            <w:r w:rsidRPr="001625B8">
              <w:rPr>
                <w:rFonts w:ascii="Open Sans" w:hAnsi="Open Sans" w:cs="Open Sans"/>
                <w:bCs/>
                <w:color w:val="000000"/>
                <w:lang w:eastAsia="pl-PL"/>
              </w:rPr>
              <w:t>u</w:t>
            </w:r>
            <w:r w:rsidR="00BB4842" w:rsidRPr="001625B8">
              <w:rPr>
                <w:rFonts w:ascii="Open Sans" w:hAnsi="Open Sans" w:cs="Open Sans"/>
                <w:bCs/>
                <w:color w:val="000000"/>
                <w:lang w:eastAsia="pl-PL"/>
              </w:rPr>
              <w:t>l. Stefana Batorego 2, 77-300 Człuchów</w:t>
            </w:r>
          </w:p>
          <w:p w14:paraId="7F893A47" w14:textId="022AB4F2" w:rsidR="001E6BC9" w:rsidRPr="001625B8" w:rsidRDefault="001E6BC9" w:rsidP="009501F4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 w:rsidRPr="001625B8">
              <w:rPr>
                <w:rFonts w:ascii="Open Sans" w:hAnsi="Open Sans" w:cs="Open Sans"/>
                <w:sz w:val="22"/>
                <w:szCs w:val="22"/>
              </w:rPr>
              <w:t xml:space="preserve">NIP  </w:t>
            </w:r>
            <w:r w:rsidR="001625B8" w:rsidRPr="001625B8">
              <w:rPr>
                <w:rFonts w:ascii="Open Sans" w:hAnsi="Open Sans" w:cs="Open Sans"/>
                <w:sz w:val="22"/>
                <w:szCs w:val="22"/>
              </w:rPr>
              <w:t>8431003243</w:t>
            </w:r>
          </w:p>
        </w:tc>
        <w:tc>
          <w:tcPr>
            <w:tcW w:w="2694" w:type="dxa"/>
            <w:vAlign w:val="center"/>
          </w:tcPr>
          <w:p w14:paraId="4E8D9FD1" w14:textId="12BDA067" w:rsidR="001E6BC9" w:rsidRPr="001625B8" w:rsidRDefault="001625B8" w:rsidP="009501F4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1625B8">
              <w:rPr>
                <w:rFonts w:ascii="Open Sans" w:hAnsi="Open Sans" w:cs="Open Sans"/>
              </w:rPr>
              <w:t>29 495,40</w:t>
            </w:r>
          </w:p>
        </w:tc>
      </w:tr>
      <w:tr w:rsidR="001E6BC9" w:rsidRPr="009501F4" w14:paraId="2D0C1A4E" w14:textId="54BFB8CE" w:rsidTr="001E6BC9">
        <w:trPr>
          <w:cantSplit/>
          <w:trHeight w:val="611"/>
        </w:trPr>
        <w:tc>
          <w:tcPr>
            <w:tcW w:w="918" w:type="dxa"/>
            <w:vAlign w:val="center"/>
          </w:tcPr>
          <w:p w14:paraId="6AEA3124" w14:textId="77777777" w:rsidR="001E6BC9" w:rsidRPr="009501F4" w:rsidRDefault="001E6BC9" w:rsidP="009501F4">
            <w:pPr>
              <w:pStyle w:val="Akapitzlist"/>
              <w:numPr>
                <w:ilvl w:val="0"/>
                <w:numId w:val="15"/>
              </w:numPr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440E8E0B" w14:textId="1845EE88" w:rsidR="001E6BC9" w:rsidRPr="002168DA" w:rsidRDefault="00457586" w:rsidP="009501F4">
            <w:pPr>
              <w:spacing w:after="0" w:line="240" w:lineRule="auto"/>
              <w:rPr>
                <w:rFonts w:ascii="Open Sans" w:hAnsi="Open Sans" w:cs="Open Sans"/>
                <w:lang w:val="en-US"/>
              </w:rPr>
            </w:pPr>
            <w:r w:rsidRPr="002168DA">
              <w:rPr>
                <w:rFonts w:ascii="Open Sans" w:hAnsi="Open Sans" w:cs="Open Sans"/>
                <w:lang w:val="en-US"/>
              </w:rPr>
              <w:t>4HTS Sp. z o.o.</w:t>
            </w:r>
          </w:p>
          <w:p w14:paraId="77CBE5CD" w14:textId="49A4AA7A" w:rsidR="001E6BC9" w:rsidRPr="002168DA" w:rsidRDefault="001E6BC9" w:rsidP="009501F4">
            <w:pPr>
              <w:spacing w:after="0" w:line="240" w:lineRule="auto"/>
              <w:rPr>
                <w:rFonts w:ascii="Open Sans" w:hAnsi="Open Sans" w:cs="Open Sans"/>
                <w:lang w:val="en-US"/>
              </w:rPr>
            </w:pPr>
            <w:r w:rsidRPr="002168DA">
              <w:rPr>
                <w:rFonts w:ascii="Open Sans" w:hAnsi="Open Sans" w:cs="Open Sans"/>
                <w:lang w:val="en-US"/>
              </w:rPr>
              <w:t xml:space="preserve">ul. </w:t>
            </w:r>
            <w:r w:rsidR="00457586" w:rsidRPr="002168DA">
              <w:rPr>
                <w:rFonts w:ascii="Open Sans" w:hAnsi="Open Sans" w:cs="Open Sans"/>
                <w:lang w:val="en-US"/>
              </w:rPr>
              <w:t>Samuela Bogumiła Lindego 1C, 30-148 Kraków</w:t>
            </w:r>
          </w:p>
          <w:p w14:paraId="356C1356" w14:textId="36EF3505" w:rsidR="001E6BC9" w:rsidRPr="002168DA" w:rsidRDefault="001E6BC9" w:rsidP="009501F4">
            <w:pPr>
              <w:spacing w:after="0" w:line="240" w:lineRule="auto"/>
              <w:rPr>
                <w:rFonts w:ascii="Open Sans" w:hAnsi="Open Sans" w:cs="Open Sans"/>
                <w:color w:val="000000"/>
                <w:lang w:eastAsia="pl-PL"/>
              </w:rPr>
            </w:pPr>
            <w:r w:rsidRPr="002168DA">
              <w:rPr>
                <w:rFonts w:ascii="Open Sans" w:hAnsi="Open Sans" w:cs="Open Sans"/>
                <w:color w:val="000000"/>
                <w:lang w:eastAsia="pl-PL"/>
              </w:rPr>
              <w:t xml:space="preserve">NIP </w:t>
            </w:r>
            <w:r w:rsidR="002168DA" w:rsidRPr="002168DA">
              <w:rPr>
                <w:rFonts w:ascii="Open Sans" w:hAnsi="Open Sans" w:cs="Open Sans"/>
              </w:rPr>
              <w:t>6772485331</w:t>
            </w:r>
          </w:p>
        </w:tc>
        <w:tc>
          <w:tcPr>
            <w:tcW w:w="2694" w:type="dxa"/>
            <w:vAlign w:val="center"/>
          </w:tcPr>
          <w:p w14:paraId="0E2E9B65" w14:textId="2A2431AF" w:rsidR="001E6BC9" w:rsidRPr="002168DA" w:rsidRDefault="002168DA" w:rsidP="009501F4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 w:rsidRPr="002168DA">
              <w:rPr>
                <w:rFonts w:ascii="Open Sans" w:hAnsi="Open Sans" w:cs="Open Sans"/>
              </w:rPr>
              <w:t>96 678,00</w:t>
            </w:r>
          </w:p>
        </w:tc>
      </w:tr>
      <w:bookmarkEnd w:id="0"/>
    </w:tbl>
    <w:p w14:paraId="4801807D" w14:textId="77777777" w:rsidR="009501F4" w:rsidRDefault="009501F4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21B2C1E8" w14:textId="4459E70C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25515" w14:textId="77777777" w:rsidR="0060371B" w:rsidRDefault="0060371B" w:rsidP="00B60D00">
      <w:pPr>
        <w:spacing w:after="0" w:line="240" w:lineRule="auto"/>
      </w:pPr>
      <w:r>
        <w:separator/>
      </w:r>
    </w:p>
  </w:endnote>
  <w:endnote w:type="continuationSeparator" w:id="0">
    <w:p w14:paraId="138D0900" w14:textId="77777777" w:rsidR="0060371B" w:rsidRDefault="0060371B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1C49C2"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0A09F5" w:rsidRPr="008B5779" w:rsidRDefault="000A09F5">
    <w:pPr>
      <w:pStyle w:val="Stopka"/>
      <w:rPr>
        <w:lang w:val="en-US"/>
      </w:rPr>
    </w:pPr>
  </w:p>
  <w:p w14:paraId="719833C4" w14:textId="77777777" w:rsidR="000A09F5" w:rsidRPr="008B5779" w:rsidRDefault="000A09F5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38A454" w14:textId="77777777" w:rsidR="0060371B" w:rsidRDefault="0060371B" w:rsidP="00B60D00">
      <w:pPr>
        <w:spacing w:after="0" w:line="240" w:lineRule="auto"/>
      </w:pPr>
      <w:r>
        <w:separator/>
      </w:r>
    </w:p>
  </w:footnote>
  <w:footnote w:type="continuationSeparator" w:id="0">
    <w:p w14:paraId="1A825FE2" w14:textId="77777777" w:rsidR="0060371B" w:rsidRDefault="0060371B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267"/>
        </w:tabs>
        <w:ind w:left="226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471579">
    <w:abstractNumId w:val="8"/>
  </w:num>
  <w:num w:numId="2" w16cid:durableId="1404720375">
    <w:abstractNumId w:val="3"/>
  </w:num>
  <w:num w:numId="3" w16cid:durableId="1250769430">
    <w:abstractNumId w:val="2"/>
  </w:num>
  <w:num w:numId="4" w16cid:durableId="1727291240">
    <w:abstractNumId w:val="1"/>
  </w:num>
  <w:num w:numId="5" w16cid:durableId="117838754">
    <w:abstractNumId w:val="0"/>
  </w:num>
  <w:num w:numId="6" w16cid:durableId="526333404">
    <w:abstractNumId w:val="9"/>
  </w:num>
  <w:num w:numId="7" w16cid:durableId="1934893397">
    <w:abstractNumId w:val="7"/>
  </w:num>
  <w:num w:numId="8" w16cid:durableId="2123183711">
    <w:abstractNumId w:val="6"/>
  </w:num>
  <w:num w:numId="9" w16cid:durableId="204832716">
    <w:abstractNumId w:val="5"/>
  </w:num>
  <w:num w:numId="10" w16cid:durableId="607080812">
    <w:abstractNumId w:val="4"/>
  </w:num>
  <w:num w:numId="11" w16cid:durableId="1103263433">
    <w:abstractNumId w:val="13"/>
  </w:num>
  <w:num w:numId="12" w16cid:durableId="1068840984">
    <w:abstractNumId w:val="14"/>
  </w:num>
  <w:num w:numId="13" w16cid:durableId="839006317">
    <w:abstractNumId w:val="12"/>
  </w:num>
  <w:num w:numId="14" w16cid:durableId="493255951">
    <w:abstractNumId w:val="11"/>
  </w:num>
  <w:num w:numId="15" w16cid:durableId="19645380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463AB"/>
    <w:rsid w:val="00053BCD"/>
    <w:rsid w:val="00054B06"/>
    <w:rsid w:val="00087336"/>
    <w:rsid w:val="00087F5E"/>
    <w:rsid w:val="000A09F5"/>
    <w:rsid w:val="000B3837"/>
    <w:rsid w:val="000F6447"/>
    <w:rsid w:val="00101111"/>
    <w:rsid w:val="00110CDE"/>
    <w:rsid w:val="00111011"/>
    <w:rsid w:val="001130F7"/>
    <w:rsid w:val="0011433E"/>
    <w:rsid w:val="0012461C"/>
    <w:rsid w:val="00133EA8"/>
    <w:rsid w:val="001625B8"/>
    <w:rsid w:val="00174394"/>
    <w:rsid w:val="001746FC"/>
    <w:rsid w:val="00183342"/>
    <w:rsid w:val="00193D1F"/>
    <w:rsid w:val="001B1223"/>
    <w:rsid w:val="001B7C02"/>
    <w:rsid w:val="001C49C2"/>
    <w:rsid w:val="001E39A2"/>
    <w:rsid w:val="001E6BC9"/>
    <w:rsid w:val="001F2403"/>
    <w:rsid w:val="001F72D4"/>
    <w:rsid w:val="00203982"/>
    <w:rsid w:val="002052AD"/>
    <w:rsid w:val="002168DA"/>
    <w:rsid w:val="00217896"/>
    <w:rsid w:val="00221271"/>
    <w:rsid w:val="002236D3"/>
    <w:rsid w:val="00224BF0"/>
    <w:rsid w:val="002251E1"/>
    <w:rsid w:val="002313EB"/>
    <w:rsid w:val="00232492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C279A"/>
    <w:rsid w:val="002C3FA4"/>
    <w:rsid w:val="002D03CE"/>
    <w:rsid w:val="002D2725"/>
    <w:rsid w:val="002D29FB"/>
    <w:rsid w:val="002E46DF"/>
    <w:rsid w:val="002E5533"/>
    <w:rsid w:val="002E5FEE"/>
    <w:rsid w:val="002F0EFF"/>
    <w:rsid w:val="00314EEE"/>
    <w:rsid w:val="00321E7D"/>
    <w:rsid w:val="00330BC1"/>
    <w:rsid w:val="00333F00"/>
    <w:rsid w:val="00343AA5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31FF1"/>
    <w:rsid w:val="00457586"/>
    <w:rsid w:val="00497407"/>
    <w:rsid w:val="004A5B56"/>
    <w:rsid w:val="004C0988"/>
    <w:rsid w:val="004D2D60"/>
    <w:rsid w:val="004D365D"/>
    <w:rsid w:val="004D763F"/>
    <w:rsid w:val="004E6B64"/>
    <w:rsid w:val="004F3B36"/>
    <w:rsid w:val="00507D15"/>
    <w:rsid w:val="0052377A"/>
    <w:rsid w:val="005244FA"/>
    <w:rsid w:val="005419C9"/>
    <w:rsid w:val="00553D1B"/>
    <w:rsid w:val="00560A77"/>
    <w:rsid w:val="00565827"/>
    <w:rsid w:val="00566E11"/>
    <w:rsid w:val="005676BC"/>
    <w:rsid w:val="00587C87"/>
    <w:rsid w:val="00587E04"/>
    <w:rsid w:val="005B00FA"/>
    <w:rsid w:val="005B45C2"/>
    <w:rsid w:val="005C1C44"/>
    <w:rsid w:val="00602D67"/>
    <w:rsid w:val="0060371B"/>
    <w:rsid w:val="0060376A"/>
    <w:rsid w:val="00625CC1"/>
    <w:rsid w:val="00625F15"/>
    <w:rsid w:val="0064660D"/>
    <w:rsid w:val="0064798D"/>
    <w:rsid w:val="00662D76"/>
    <w:rsid w:val="0066583C"/>
    <w:rsid w:val="006766B4"/>
    <w:rsid w:val="006B3698"/>
    <w:rsid w:val="006C55FC"/>
    <w:rsid w:val="006D4CCA"/>
    <w:rsid w:val="006E510C"/>
    <w:rsid w:val="0070656B"/>
    <w:rsid w:val="0071436D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000CC"/>
    <w:rsid w:val="00824712"/>
    <w:rsid w:val="00827FE7"/>
    <w:rsid w:val="008511F1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52AC"/>
    <w:rsid w:val="00901950"/>
    <w:rsid w:val="009073A8"/>
    <w:rsid w:val="00911D46"/>
    <w:rsid w:val="00921D16"/>
    <w:rsid w:val="00936570"/>
    <w:rsid w:val="00947AB3"/>
    <w:rsid w:val="009501F4"/>
    <w:rsid w:val="00961AA8"/>
    <w:rsid w:val="00967EC9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A030CE"/>
    <w:rsid w:val="00A227A0"/>
    <w:rsid w:val="00A25778"/>
    <w:rsid w:val="00A50D1E"/>
    <w:rsid w:val="00A62542"/>
    <w:rsid w:val="00A76D6D"/>
    <w:rsid w:val="00AA11B1"/>
    <w:rsid w:val="00AB5C37"/>
    <w:rsid w:val="00AB6983"/>
    <w:rsid w:val="00AC72EC"/>
    <w:rsid w:val="00AC764B"/>
    <w:rsid w:val="00AD4174"/>
    <w:rsid w:val="00AF003C"/>
    <w:rsid w:val="00AF64B0"/>
    <w:rsid w:val="00B00E3A"/>
    <w:rsid w:val="00B061D4"/>
    <w:rsid w:val="00B07E37"/>
    <w:rsid w:val="00B24FAA"/>
    <w:rsid w:val="00B27F6B"/>
    <w:rsid w:val="00B30177"/>
    <w:rsid w:val="00B351AA"/>
    <w:rsid w:val="00B44150"/>
    <w:rsid w:val="00B60D00"/>
    <w:rsid w:val="00B6257D"/>
    <w:rsid w:val="00B63D6A"/>
    <w:rsid w:val="00B81331"/>
    <w:rsid w:val="00B84979"/>
    <w:rsid w:val="00B85075"/>
    <w:rsid w:val="00B91443"/>
    <w:rsid w:val="00BA08C1"/>
    <w:rsid w:val="00BA5749"/>
    <w:rsid w:val="00BB4842"/>
    <w:rsid w:val="00BC2F07"/>
    <w:rsid w:val="00BD06D6"/>
    <w:rsid w:val="00BD3D7D"/>
    <w:rsid w:val="00BE67BD"/>
    <w:rsid w:val="00C027DD"/>
    <w:rsid w:val="00C107C8"/>
    <w:rsid w:val="00C14F53"/>
    <w:rsid w:val="00C23CF9"/>
    <w:rsid w:val="00C47228"/>
    <w:rsid w:val="00C55396"/>
    <w:rsid w:val="00C6234A"/>
    <w:rsid w:val="00C65636"/>
    <w:rsid w:val="00C93165"/>
    <w:rsid w:val="00C931D6"/>
    <w:rsid w:val="00CA0F39"/>
    <w:rsid w:val="00CB1D11"/>
    <w:rsid w:val="00CB723C"/>
    <w:rsid w:val="00CC259F"/>
    <w:rsid w:val="00CC4D95"/>
    <w:rsid w:val="00CD0791"/>
    <w:rsid w:val="00CE6E6A"/>
    <w:rsid w:val="00CF1947"/>
    <w:rsid w:val="00D061BA"/>
    <w:rsid w:val="00D237D9"/>
    <w:rsid w:val="00D23B1D"/>
    <w:rsid w:val="00D24421"/>
    <w:rsid w:val="00D431D3"/>
    <w:rsid w:val="00D43787"/>
    <w:rsid w:val="00D55280"/>
    <w:rsid w:val="00D5651E"/>
    <w:rsid w:val="00D61479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2BA"/>
    <w:rsid w:val="00E041DD"/>
    <w:rsid w:val="00E04B76"/>
    <w:rsid w:val="00E0721D"/>
    <w:rsid w:val="00E26D06"/>
    <w:rsid w:val="00E32085"/>
    <w:rsid w:val="00E3672F"/>
    <w:rsid w:val="00E4164E"/>
    <w:rsid w:val="00E45340"/>
    <w:rsid w:val="00E47DDA"/>
    <w:rsid w:val="00E5270E"/>
    <w:rsid w:val="00E801DA"/>
    <w:rsid w:val="00E851F7"/>
    <w:rsid w:val="00E86CF2"/>
    <w:rsid w:val="00E874BB"/>
    <w:rsid w:val="00E97674"/>
    <w:rsid w:val="00EC5AD2"/>
    <w:rsid w:val="00ED54C6"/>
    <w:rsid w:val="00F00138"/>
    <w:rsid w:val="00F0346A"/>
    <w:rsid w:val="00F14ED9"/>
    <w:rsid w:val="00F16F2C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76B1A"/>
    <w:rsid w:val="00F911CA"/>
    <w:rsid w:val="00F915A7"/>
    <w:rsid w:val="00F94A31"/>
    <w:rsid w:val="00FA7418"/>
    <w:rsid w:val="00FC3F04"/>
    <w:rsid w:val="00FC43C9"/>
    <w:rsid w:val="00FD714F"/>
    <w:rsid w:val="00FE012E"/>
    <w:rsid w:val="00FF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��
</file>

<file path=customXml/itemProps1.xml><?xml version="1.0" encoding="utf-8"?>
<ds:datastoreItem xmlns:ds="http://schemas.openxmlformats.org/officeDocument/2006/customXml" ds:itemID="{30D12CEF-E6A5-4831-9894-B141B937A72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56B6A81-2C7B-4FB6-957D-00F9050AA835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3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AB3F872-2DA7-4FEF-9AA1-6CC7B0D6E6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135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38</cp:revision>
  <cp:lastPrinted>2023-09-15T09:37:00Z</cp:lastPrinted>
  <dcterms:created xsi:type="dcterms:W3CDTF">2022-08-24T06:25:00Z</dcterms:created>
  <dcterms:modified xsi:type="dcterms:W3CDTF">2025-05-29T10:24:00Z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