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2401332B" w14:textId="77777777" w:rsidR="00B56DD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68FE7EEB" w14:textId="40594093" w:rsidR="000B2C3E" w:rsidRPr="00C233EE" w:rsidRDefault="00B56DD9" w:rsidP="00DB60F8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C233EE">
        <w:rPr>
          <w:rFonts w:ascii="Open Sans" w:hAnsi="Open Sans" w:cs="Open Sans"/>
          <w:bCs/>
        </w:rPr>
        <w:t xml:space="preserve">Sygn. akt </w:t>
      </w:r>
      <w:r w:rsidR="00015C53">
        <w:rPr>
          <w:rFonts w:ascii="Open Sans" w:hAnsi="Open Sans" w:cs="Open Sans"/>
          <w:bCs/>
        </w:rPr>
        <w:t>40</w:t>
      </w:r>
      <w:r w:rsidR="00015C53" w:rsidRPr="008E74FD">
        <w:rPr>
          <w:rFonts w:ascii="Open Sans" w:hAnsi="Open Sans" w:cs="Open Sans"/>
          <w:bCs/>
        </w:rPr>
        <w:t>/B/I</w:t>
      </w:r>
      <w:r w:rsidR="00015C53">
        <w:rPr>
          <w:rFonts w:ascii="Open Sans" w:hAnsi="Open Sans" w:cs="Open Sans"/>
          <w:bCs/>
        </w:rPr>
        <w:t>M</w:t>
      </w:r>
      <w:r w:rsidR="00015C53" w:rsidRPr="008E74FD">
        <w:rPr>
          <w:rFonts w:ascii="Open Sans" w:hAnsi="Open Sans" w:cs="Open Sans"/>
          <w:bCs/>
        </w:rPr>
        <w:t xml:space="preserve">/2025     </w:t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Pr="00C233EE">
        <w:rPr>
          <w:rFonts w:ascii="Open Sans" w:hAnsi="Open Sans" w:cs="Open Sans"/>
          <w:bCs/>
        </w:rPr>
        <w:t xml:space="preserve">Gdańsk, dnia </w:t>
      </w:r>
      <w:r w:rsidR="00556317">
        <w:rPr>
          <w:rFonts w:ascii="Open Sans" w:hAnsi="Open Sans" w:cs="Open Sans"/>
          <w:bCs/>
        </w:rPr>
        <w:t>0</w:t>
      </w:r>
      <w:r w:rsidR="00DA6FCF">
        <w:rPr>
          <w:rFonts w:ascii="Open Sans" w:hAnsi="Open Sans" w:cs="Open Sans"/>
          <w:bCs/>
        </w:rPr>
        <w:t>3</w:t>
      </w:r>
      <w:r w:rsidR="00556317">
        <w:rPr>
          <w:rFonts w:ascii="Open Sans" w:hAnsi="Open Sans" w:cs="Open Sans"/>
          <w:bCs/>
        </w:rPr>
        <w:t>.10</w:t>
      </w:r>
      <w:r w:rsidRPr="00C233EE">
        <w:rPr>
          <w:rFonts w:ascii="Open Sans" w:hAnsi="Open Sans" w:cs="Open Sans"/>
          <w:bCs/>
        </w:rPr>
        <w:t>.202</w:t>
      </w:r>
      <w:r w:rsidR="00E96D37" w:rsidRPr="00C233EE">
        <w:rPr>
          <w:rFonts w:ascii="Open Sans" w:hAnsi="Open Sans" w:cs="Open Sans"/>
          <w:bCs/>
        </w:rPr>
        <w:t>5</w:t>
      </w:r>
      <w:r w:rsidR="00C45C77" w:rsidRPr="00C233EE">
        <w:rPr>
          <w:rFonts w:ascii="Open Sans" w:hAnsi="Open Sans" w:cs="Open Sans"/>
          <w:bCs/>
        </w:rPr>
        <w:t xml:space="preserve"> </w:t>
      </w:r>
      <w:r w:rsidRPr="00C233EE">
        <w:rPr>
          <w:rFonts w:ascii="Open Sans" w:hAnsi="Open Sans" w:cs="Open Sans"/>
          <w:bCs/>
        </w:rPr>
        <w:t>r.</w:t>
      </w:r>
    </w:p>
    <w:p w14:paraId="3AC0C759" w14:textId="1C43D60B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1771EF6" w14:textId="77777777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400258C2" w14:textId="58D6CD13" w:rsidR="004F4784" w:rsidRDefault="007D6915" w:rsidP="007D6915">
      <w:pPr>
        <w:spacing w:after="0"/>
        <w:ind w:left="702" w:firstLine="4962"/>
        <w:rPr>
          <w:rFonts w:ascii="Open Sans" w:hAnsi="Open Sans" w:cs="Open Sans"/>
          <w:b/>
          <w:lang w:eastAsia="pl-PL"/>
        </w:rPr>
      </w:pPr>
      <w:r>
        <w:rPr>
          <w:rFonts w:ascii="Open Sans" w:hAnsi="Open Sans" w:cs="Open Sans"/>
          <w:b/>
          <w:lang w:eastAsia="pl-PL"/>
        </w:rPr>
        <w:t>Strona internetowa</w:t>
      </w:r>
    </w:p>
    <w:p w14:paraId="0D8B06B9" w14:textId="77777777" w:rsidR="007D6915" w:rsidRPr="00733C4C" w:rsidRDefault="007D6915" w:rsidP="004F4784">
      <w:pPr>
        <w:spacing w:after="0"/>
        <w:ind w:firstLine="4962"/>
        <w:rPr>
          <w:rFonts w:ascii="Open Sans" w:hAnsi="Open Sans" w:cs="Open Sans"/>
          <w:i/>
          <w:color w:val="000000"/>
        </w:rPr>
      </w:pPr>
    </w:p>
    <w:p w14:paraId="5FCD77AB" w14:textId="08A4A24C" w:rsidR="009902F9" w:rsidRPr="005864A9" w:rsidRDefault="00DD09DA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>dot</w:t>
      </w:r>
      <w:r w:rsidR="00694A8B" w:rsidRPr="005864A9">
        <w:rPr>
          <w:rFonts w:ascii="Open Sans" w:hAnsi="Open Sans" w:cs="Open Sans"/>
        </w:rPr>
        <w:t>.:</w:t>
      </w:r>
      <w:r w:rsidR="00B634B6" w:rsidRPr="005864A9">
        <w:rPr>
          <w:rFonts w:ascii="Open Sans" w:hAnsi="Open Sans" w:cs="Open Sans"/>
        </w:rPr>
        <w:t xml:space="preserve"> wyboru najkorzystniejszej oferty w postępowaniu </w:t>
      </w:r>
      <w:r w:rsidR="00E96D37" w:rsidRPr="005864A9">
        <w:rPr>
          <w:rFonts w:ascii="Open Sans" w:hAnsi="Open Sans" w:cs="Open Sans"/>
        </w:rPr>
        <w:t>pn.</w:t>
      </w:r>
      <w:r w:rsidR="00B634B6" w:rsidRPr="005864A9">
        <w:rPr>
          <w:rFonts w:ascii="Open Sans" w:hAnsi="Open Sans" w:cs="Open Sans"/>
        </w:rPr>
        <w:t xml:space="preserve"> </w:t>
      </w:r>
      <w:r w:rsidR="009902F9" w:rsidRPr="005864A9">
        <w:rPr>
          <w:rFonts w:ascii="Open Sans" w:hAnsi="Open Sans" w:cs="Open Sans"/>
          <w:b/>
        </w:rPr>
        <w:t>„</w:t>
      </w:r>
      <w:r w:rsidR="00415D97">
        <w:rPr>
          <w:rFonts w:ascii="Open Sans" w:hAnsi="Open Sans" w:cs="Open Sans"/>
          <w:b/>
        </w:rPr>
        <w:t>Remont estakady w ciągu ul. Rakoczego w Gdańsku</w:t>
      </w:r>
      <w:r w:rsidR="009902F9" w:rsidRPr="005864A9">
        <w:rPr>
          <w:rFonts w:ascii="Open Sans" w:hAnsi="Open Sans" w:cs="Open Sans"/>
          <w:b/>
        </w:rPr>
        <w:t xml:space="preserve">” </w:t>
      </w:r>
    </w:p>
    <w:p w14:paraId="1CF655CC" w14:textId="77777777" w:rsidR="004B6CC2" w:rsidRDefault="009902F9" w:rsidP="002040F5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color w:val="FF000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638A45AD" w14:textId="372385BD" w:rsidR="0016100D" w:rsidRPr="00447CC4" w:rsidRDefault="006A2A2C" w:rsidP="0016100D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</w:rPr>
        <w:t xml:space="preserve">Gdański Zarząd Dróg i Zieleni informuje, iż </w:t>
      </w:r>
      <w:r>
        <w:rPr>
          <w:rFonts w:ascii="Open Sans" w:hAnsi="Open Sans" w:cs="Open Sans"/>
        </w:rPr>
        <w:t xml:space="preserve">w wyniku uwzględnienia odwołania wniesionego przez „MOST” Sp. z o.o. z dnia 28.07.2025 r. dokonał ponownej oceny ofert. W związku z powyższym </w:t>
      </w:r>
      <w:r w:rsidRPr="00447CC4">
        <w:rPr>
          <w:rFonts w:ascii="Open Sans" w:hAnsi="Open Sans" w:cs="Open Sans"/>
        </w:rPr>
        <w:t xml:space="preserve">na podstawie art. 239 oraz 253 ust. </w:t>
      </w:r>
      <w:r w:rsidR="00873865">
        <w:rPr>
          <w:rFonts w:ascii="Open Sans" w:hAnsi="Open Sans" w:cs="Open Sans"/>
        </w:rPr>
        <w:t>2</w:t>
      </w:r>
      <w:r w:rsidRPr="00447CC4">
        <w:rPr>
          <w:rFonts w:ascii="Open Sans" w:hAnsi="Open Sans" w:cs="Open Sans"/>
        </w:rPr>
        <w:t xml:space="preserve"> ustawy z dnia 11.09.2019 r. Prawo zamówień publicznych (t.j. Dz. U. z 2024</w:t>
      </w:r>
      <w:r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</w:rPr>
        <w:t>r. poz. 1320</w:t>
      </w:r>
      <w:r>
        <w:rPr>
          <w:rFonts w:ascii="Open Sans" w:hAnsi="Open Sans" w:cs="Open Sans"/>
        </w:rPr>
        <w:t xml:space="preserve"> ze zm.</w:t>
      </w:r>
      <w:r w:rsidRPr="00447CC4">
        <w:rPr>
          <w:rFonts w:ascii="Open Sans" w:hAnsi="Open Sans" w:cs="Open Sans"/>
        </w:rPr>
        <w:t xml:space="preserve">), w w/w postępowaniu jako najkorzystniejsza wybrana została oferta </w:t>
      </w:r>
      <w:r w:rsidRPr="00DD7FCE">
        <w:rPr>
          <w:rFonts w:ascii="Open Sans" w:hAnsi="Open Sans" w:cs="Open Sans"/>
        </w:rPr>
        <w:t xml:space="preserve">firmy </w:t>
      </w:r>
      <w:r>
        <w:rPr>
          <w:rFonts w:ascii="Open Sans" w:hAnsi="Open Sans" w:cs="Open Sans"/>
          <w:b/>
          <w:lang w:eastAsia="pl-PL"/>
        </w:rPr>
        <w:t>„MOST” Sp. z o.o.</w:t>
      </w:r>
      <w:r w:rsidRPr="00DD7FCE">
        <w:rPr>
          <w:rFonts w:ascii="Open Sans" w:hAnsi="Open Sans" w:cs="Open Sans"/>
          <w:b/>
        </w:rPr>
        <w:t>,</w:t>
      </w:r>
      <w:r>
        <w:rPr>
          <w:rFonts w:ascii="Open Sans" w:hAnsi="Open Sans" w:cs="Open Sans"/>
          <w:b/>
        </w:rPr>
        <w:t xml:space="preserve"> ul. </w:t>
      </w:r>
      <w:r>
        <w:rPr>
          <w:rFonts w:ascii="Open Sans" w:hAnsi="Open Sans" w:cs="Open Sans"/>
          <w:b/>
          <w:bCs/>
        </w:rPr>
        <w:t>Kujawska 51A, 81-862 Sopot</w:t>
      </w:r>
      <w:r w:rsidRPr="000C6573">
        <w:rPr>
          <w:rFonts w:ascii="Open Sans" w:hAnsi="Open Sans" w:cs="Open Sans"/>
          <w:b/>
          <w:bCs/>
        </w:rPr>
        <w:t xml:space="preserve">, NIP </w:t>
      </w:r>
      <w:r>
        <w:rPr>
          <w:rFonts w:ascii="Open Sans" w:hAnsi="Open Sans" w:cs="Open Sans"/>
          <w:b/>
          <w:bCs/>
        </w:rPr>
        <w:t>5851398301</w:t>
      </w:r>
      <w:r w:rsidRPr="000C6573">
        <w:rPr>
          <w:rFonts w:ascii="Open Sans" w:hAnsi="Open Sans" w:cs="Open Sans"/>
          <w:b/>
          <w:bCs/>
        </w:rPr>
        <w:t>,</w:t>
      </w:r>
      <w:r w:rsidRPr="00DD7FCE">
        <w:rPr>
          <w:rFonts w:ascii="Open Sans" w:hAnsi="Open Sans" w:cs="Open Sans"/>
          <w:b/>
        </w:rPr>
        <w:t xml:space="preserve">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Pr="00F6524C">
        <w:rPr>
          <w:rFonts w:ascii="Open Sans" w:hAnsi="Open Sans" w:cs="Open Sans"/>
          <w:b/>
          <w:bCs/>
        </w:rPr>
        <w:t>6 322 705,43 zł</w:t>
      </w:r>
      <w:r>
        <w:rPr>
          <w:rFonts w:ascii="Open Sans" w:hAnsi="Open Sans" w:cs="Open Sans"/>
        </w:rPr>
        <w:t xml:space="preserve"> (80 pkt) i okresem gwarancji </w:t>
      </w:r>
      <w:r w:rsidRPr="00F6524C">
        <w:rPr>
          <w:rFonts w:ascii="Open Sans" w:hAnsi="Open Sans" w:cs="Open Sans"/>
          <w:b/>
          <w:bCs/>
        </w:rPr>
        <w:t>72 miesiące</w:t>
      </w:r>
      <w:r>
        <w:rPr>
          <w:rFonts w:ascii="Open Sans" w:hAnsi="Open Sans" w:cs="Open Sans"/>
        </w:rPr>
        <w:t xml:space="preserve"> (20 pkt); </w:t>
      </w:r>
      <w:r w:rsidRPr="00F6524C">
        <w:rPr>
          <w:rFonts w:ascii="Open Sans" w:hAnsi="Open Sans" w:cs="Open Sans"/>
          <w:b/>
          <w:bCs/>
        </w:rPr>
        <w:t>łączna punktacja: 100 pkt.</w:t>
      </w:r>
    </w:p>
    <w:p w14:paraId="4A9FDB95" w14:textId="77777777" w:rsidR="0016100D" w:rsidRDefault="0016100D" w:rsidP="0016100D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1B7C5E2" w14:textId="77777777" w:rsidR="0016100D" w:rsidRPr="0082442E" w:rsidRDefault="0016100D" w:rsidP="0016100D">
      <w:pPr>
        <w:spacing w:after="0" w:line="240" w:lineRule="auto"/>
        <w:jc w:val="both"/>
        <w:rPr>
          <w:rFonts w:ascii="Open Sans" w:hAnsi="Open Sans" w:cs="Open Sans"/>
          <w:bCs/>
          <w:u w:val="single"/>
        </w:rPr>
      </w:pPr>
      <w:r w:rsidRPr="0082442E">
        <w:rPr>
          <w:rFonts w:ascii="Open Sans" w:hAnsi="Open Sans" w:cs="Open Sans"/>
          <w:bCs/>
          <w:u w:val="single"/>
        </w:rPr>
        <w:t>Uzasadnienie wyboru:</w:t>
      </w:r>
    </w:p>
    <w:p w14:paraId="322F5861" w14:textId="2F7D30D8" w:rsidR="0016100D" w:rsidRPr="00447CC4" w:rsidRDefault="0016100D" w:rsidP="0016100D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 xml:space="preserve">Oferta </w:t>
      </w:r>
      <w:r>
        <w:rPr>
          <w:rFonts w:ascii="Open Sans" w:hAnsi="Open Sans" w:cs="Open Sans"/>
        </w:rPr>
        <w:t>najkorzystniejsza</w:t>
      </w:r>
      <w:r w:rsidR="00B47CA8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 xml:space="preserve"> z najwyższą liczbą punktów</w:t>
      </w:r>
      <w:r w:rsidR="00B47CA8">
        <w:rPr>
          <w:rFonts w:ascii="Open Sans" w:hAnsi="Open Sans" w:cs="Open Sans"/>
        </w:rPr>
        <w:t xml:space="preserve"> spośród ofert niepodlegających odrzuceniu,</w:t>
      </w:r>
      <w:r w:rsidRPr="00447CC4">
        <w:rPr>
          <w:rFonts w:ascii="Open Sans" w:hAnsi="Open Sans" w:cs="Open Sans"/>
        </w:rPr>
        <w:t xml:space="preserve"> spełnia wymogi SWZ i ustawy Pzp.</w:t>
      </w:r>
    </w:p>
    <w:p w14:paraId="5D5E3CA8" w14:textId="77777777" w:rsidR="0016100D" w:rsidRPr="00447CC4" w:rsidRDefault="0016100D" w:rsidP="0016100D">
      <w:pPr>
        <w:spacing w:after="0" w:line="240" w:lineRule="auto"/>
        <w:jc w:val="both"/>
        <w:rPr>
          <w:rFonts w:ascii="Open Sans" w:hAnsi="Open Sans" w:cs="Open Sans"/>
        </w:rPr>
      </w:pPr>
    </w:p>
    <w:p w14:paraId="0349D473" w14:textId="77777777" w:rsidR="0016100D" w:rsidRDefault="0016100D" w:rsidP="0016100D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>Zamawiający informuje, iż w w/w postępowaniu zostały złożone następujące oferty:</w:t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1701"/>
        <w:gridCol w:w="1701"/>
        <w:gridCol w:w="2126"/>
      </w:tblGrid>
      <w:tr w:rsidR="004C44DE" w:rsidRPr="00CE3E56" w14:paraId="7E94A3AC" w14:textId="77777777" w:rsidTr="00733C4C">
        <w:trPr>
          <w:cantSplit/>
          <w:trHeight w:val="550"/>
        </w:trPr>
        <w:tc>
          <w:tcPr>
            <w:tcW w:w="709" w:type="dxa"/>
            <w:vAlign w:val="center"/>
          </w:tcPr>
          <w:p w14:paraId="4510F0D4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1" w:name="_Hlk73532869"/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3828" w:type="dxa"/>
            <w:vAlign w:val="center"/>
          </w:tcPr>
          <w:p w14:paraId="35F3D620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666A4CAF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 xml:space="preserve">Cena ofertowa brutto </w:t>
            </w:r>
          </w:p>
          <w:p w14:paraId="170CC538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>(maks. 80 pkt)</w:t>
            </w:r>
          </w:p>
        </w:tc>
        <w:tc>
          <w:tcPr>
            <w:tcW w:w="1701" w:type="dxa"/>
            <w:vAlign w:val="center"/>
          </w:tcPr>
          <w:p w14:paraId="5FF6C18B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 xml:space="preserve">Okres gwarancji (maks. 20 pkt) </w:t>
            </w:r>
          </w:p>
        </w:tc>
        <w:tc>
          <w:tcPr>
            <w:tcW w:w="2126" w:type="dxa"/>
            <w:vAlign w:val="center"/>
          </w:tcPr>
          <w:p w14:paraId="186BE749" w14:textId="77777777" w:rsidR="004C44DE" w:rsidRPr="00782D93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782D93">
              <w:rPr>
                <w:rFonts w:ascii="Open Sans" w:hAnsi="Open Sans" w:cs="Open Sans"/>
                <w:b/>
                <w:sz w:val="18"/>
                <w:szCs w:val="18"/>
              </w:rPr>
              <w:t>Łączna liczba punktów</w:t>
            </w:r>
          </w:p>
        </w:tc>
      </w:tr>
      <w:tr w:rsidR="004C44DE" w:rsidRPr="00CE3E56" w14:paraId="2CA8E223" w14:textId="77777777" w:rsidTr="00733C4C">
        <w:trPr>
          <w:cantSplit/>
          <w:trHeight w:val="866"/>
        </w:trPr>
        <w:tc>
          <w:tcPr>
            <w:tcW w:w="709" w:type="dxa"/>
            <w:vAlign w:val="center"/>
          </w:tcPr>
          <w:p w14:paraId="2757FA9E" w14:textId="77777777" w:rsidR="004C44DE" w:rsidRPr="00CE3E56" w:rsidRDefault="004C44DE" w:rsidP="00703773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3828" w:type="dxa"/>
            <w:vAlign w:val="center"/>
          </w:tcPr>
          <w:p w14:paraId="7536400F" w14:textId="77777777" w:rsidR="004C44DE" w:rsidRPr="00CE3E56" w:rsidRDefault="004C44DE" w:rsidP="0070377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 xml:space="preserve">FBSerwis S.A. </w:t>
            </w:r>
          </w:p>
          <w:p w14:paraId="3D447649" w14:textId="77777777" w:rsidR="004C44DE" w:rsidRPr="00CE3E56" w:rsidRDefault="004C44DE" w:rsidP="0070377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ul. Siedmiogrodzka 9, 01-204 Warszawa</w:t>
            </w:r>
          </w:p>
        </w:tc>
        <w:tc>
          <w:tcPr>
            <w:tcW w:w="1701" w:type="dxa"/>
            <w:vAlign w:val="center"/>
          </w:tcPr>
          <w:p w14:paraId="067AABA9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7 408 864,11 zł</w:t>
            </w:r>
          </w:p>
          <w:p w14:paraId="2B181D68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(68,27 pkt)</w:t>
            </w:r>
          </w:p>
        </w:tc>
        <w:tc>
          <w:tcPr>
            <w:tcW w:w="1701" w:type="dxa"/>
            <w:vAlign w:val="center"/>
          </w:tcPr>
          <w:p w14:paraId="572CDC4C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72 miesiące</w:t>
            </w:r>
          </w:p>
          <w:p w14:paraId="6F0C2E51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2126" w:type="dxa"/>
            <w:vAlign w:val="center"/>
          </w:tcPr>
          <w:p w14:paraId="4159CA0B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88,27 pkt</w:t>
            </w:r>
          </w:p>
        </w:tc>
      </w:tr>
      <w:tr w:rsidR="004C44DE" w:rsidRPr="00CE3E56" w14:paraId="0CCCDC26" w14:textId="77777777" w:rsidTr="00733C4C">
        <w:trPr>
          <w:cantSplit/>
          <w:trHeight w:val="836"/>
        </w:trPr>
        <w:tc>
          <w:tcPr>
            <w:tcW w:w="709" w:type="dxa"/>
            <w:vAlign w:val="center"/>
          </w:tcPr>
          <w:p w14:paraId="65F81FE5" w14:textId="77777777" w:rsidR="004C44DE" w:rsidRPr="00CE3E56" w:rsidRDefault="004C44DE" w:rsidP="00703773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3828" w:type="dxa"/>
            <w:vAlign w:val="center"/>
          </w:tcPr>
          <w:p w14:paraId="7AEC8375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STRABAG Sp. z o.o.</w:t>
            </w:r>
          </w:p>
          <w:p w14:paraId="5E7C1597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ul. Parzniewska 10, 05-800 Pruszków</w:t>
            </w:r>
          </w:p>
        </w:tc>
        <w:tc>
          <w:tcPr>
            <w:tcW w:w="1701" w:type="dxa"/>
            <w:vAlign w:val="center"/>
          </w:tcPr>
          <w:p w14:paraId="595525E2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7 323 991,02 zł</w:t>
            </w:r>
          </w:p>
          <w:p w14:paraId="329B3BC0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(69,06 pkt)</w:t>
            </w:r>
          </w:p>
        </w:tc>
        <w:tc>
          <w:tcPr>
            <w:tcW w:w="1701" w:type="dxa"/>
            <w:vAlign w:val="center"/>
          </w:tcPr>
          <w:p w14:paraId="084FF6C4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72 miesiące</w:t>
            </w:r>
          </w:p>
          <w:p w14:paraId="7EBA71A6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2126" w:type="dxa"/>
            <w:vAlign w:val="center"/>
          </w:tcPr>
          <w:p w14:paraId="51A6F333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89,06 pkt</w:t>
            </w:r>
          </w:p>
        </w:tc>
      </w:tr>
      <w:tr w:rsidR="004C44DE" w:rsidRPr="00CE3E56" w14:paraId="270E6288" w14:textId="77777777" w:rsidTr="00733C4C">
        <w:trPr>
          <w:cantSplit/>
          <w:trHeight w:val="848"/>
        </w:trPr>
        <w:tc>
          <w:tcPr>
            <w:tcW w:w="709" w:type="dxa"/>
            <w:vAlign w:val="center"/>
          </w:tcPr>
          <w:p w14:paraId="2A265182" w14:textId="77777777" w:rsidR="004C44DE" w:rsidRPr="00CE3E56" w:rsidRDefault="004C44DE" w:rsidP="00703773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3828" w:type="dxa"/>
            <w:vAlign w:val="center"/>
          </w:tcPr>
          <w:p w14:paraId="1B11A871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„MOST” Spółka z ograniczoną odpowiedzialnością</w:t>
            </w:r>
          </w:p>
          <w:p w14:paraId="0F77C415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ul. Kujawska 51A, 81-862 Sopot</w:t>
            </w:r>
          </w:p>
        </w:tc>
        <w:tc>
          <w:tcPr>
            <w:tcW w:w="1701" w:type="dxa"/>
            <w:vAlign w:val="center"/>
          </w:tcPr>
          <w:p w14:paraId="00AA029E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6 322 705,43 zł</w:t>
            </w:r>
          </w:p>
          <w:p w14:paraId="15332897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(80 pkt)</w:t>
            </w:r>
          </w:p>
        </w:tc>
        <w:tc>
          <w:tcPr>
            <w:tcW w:w="1701" w:type="dxa"/>
            <w:vAlign w:val="center"/>
          </w:tcPr>
          <w:p w14:paraId="66A8DD61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72 miesiące</w:t>
            </w:r>
          </w:p>
          <w:p w14:paraId="7741C43D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(20 pkt)</w:t>
            </w:r>
          </w:p>
        </w:tc>
        <w:tc>
          <w:tcPr>
            <w:tcW w:w="2126" w:type="dxa"/>
            <w:vAlign w:val="center"/>
          </w:tcPr>
          <w:p w14:paraId="31125332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100 pkt</w:t>
            </w:r>
          </w:p>
        </w:tc>
      </w:tr>
      <w:tr w:rsidR="004C44DE" w:rsidRPr="00CE3E56" w14:paraId="0E837BDE" w14:textId="77777777" w:rsidTr="00733C4C">
        <w:trPr>
          <w:cantSplit/>
          <w:trHeight w:val="832"/>
        </w:trPr>
        <w:tc>
          <w:tcPr>
            <w:tcW w:w="709" w:type="dxa"/>
            <w:vAlign w:val="center"/>
          </w:tcPr>
          <w:p w14:paraId="6DE6CC2D" w14:textId="77777777" w:rsidR="004C44DE" w:rsidRPr="00CE3E56" w:rsidRDefault="004C44DE" w:rsidP="00703773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4</w:t>
            </w:r>
          </w:p>
        </w:tc>
        <w:tc>
          <w:tcPr>
            <w:tcW w:w="3828" w:type="dxa"/>
            <w:vAlign w:val="center"/>
          </w:tcPr>
          <w:p w14:paraId="4A33D335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Firma Budowlano-Drogowa MTM SA</w:t>
            </w:r>
          </w:p>
          <w:p w14:paraId="413A71A5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ul. Hutnicza 35, 81-061 Gdynia</w:t>
            </w:r>
          </w:p>
        </w:tc>
        <w:tc>
          <w:tcPr>
            <w:tcW w:w="1701" w:type="dxa"/>
            <w:vAlign w:val="center"/>
          </w:tcPr>
          <w:p w14:paraId="7A26952A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5 335 453,29 zł</w:t>
            </w:r>
          </w:p>
          <w:p w14:paraId="35355E60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B7254ED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72 miesiące</w:t>
            </w:r>
          </w:p>
          <w:p w14:paraId="4C30EFF3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C720DAE" w14:textId="334892CB" w:rsidR="004C44DE" w:rsidRPr="00F6524C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F6524C">
              <w:rPr>
                <w:rFonts w:ascii="Open Sans" w:hAnsi="Open Sans" w:cs="Open Sans"/>
                <w:sz w:val="18"/>
                <w:szCs w:val="18"/>
              </w:rPr>
              <w:t xml:space="preserve">Oferta odrzucona na podstawie </w:t>
            </w:r>
            <w:r w:rsidR="004B5BBB">
              <w:rPr>
                <w:rFonts w:ascii="Open Sans" w:hAnsi="Open Sans" w:cs="Open Sans"/>
                <w:sz w:val="18"/>
                <w:szCs w:val="18"/>
              </w:rPr>
              <w:t xml:space="preserve">art. </w:t>
            </w:r>
            <w:r w:rsidRPr="00F6524C">
              <w:rPr>
                <w:rFonts w:ascii="Open Sans" w:hAnsi="Open Sans" w:cs="Open Sans"/>
                <w:sz w:val="18"/>
                <w:szCs w:val="18"/>
              </w:rPr>
              <w:t>226 ust. 1 pkt 8</w:t>
            </w:r>
            <w:r w:rsidR="006A2A2C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  <w:r>
              <w:rPr>
                <w:rFonts w:ascii="Open Sans" w:hAnsi="Open Sans" w:cs="Open Sans"/>
                <w:sz w:val="18"/>
                <w:szCs w:val="18"/>
              </w:rPr>
              <w:t>– oferta z rażąco niską ceną</w:t>
            </w:r>
          </w:p>
        </w:tc>
      </w:tr>
      <w:tr w:rsidR="004C44DE" w:rsidRPr="00CE3E56" w14:paraId="007A2506" w14:textId="77777777" w:rsidTr="00733C4C">
        <w:trPr>
          <w:cantSplit/>
          <w:trHeight w:val="844"/>
        </w:trPr>
        <w:tc>
          <w:tcPr>
            <w:tcW w:w="709" w:type="dxa"/>
            <w:vAlign w:val="center"/>
          </w:tcPr>
          <w:p w14:paraId="6533BB34" w14:textId="77777777" w:rsidR="004C44DE" w:rsidRPr="00CE3E56" w:rsidRDefault="004C44DE" w:rsidP="00703773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3828" w:type="dxa"/>
            <w:vAlign w:val="center"/>
          </w:tcPr>
          <w:p w14:paraId="0CA1A5A4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PRIMOST SERWIS Sp. z o.o.</w:t>
            </w:r>
          </w:p>
          <w:p w14:paraId="305C3FB3" w14:textId="77777777" w:rsidR="004C44DE" w:rsidRPr="00CE3E56" w:rsidRDefault="004C44DE" w:rsidP="00703773">
            <w:pPr>
              <w:pStyle w:val="Default"/>
              <w:rPr>
                <w:rFonts w:ascii="Open Sans" w:hAnsi="Open Sans" w:cs="Open Sans"/>
                <w:sz w:val="20"/>
                <w:szCs w:val="20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</w:rPr>
              <w:t>ul. Odkrywkowa 91A, 42-504 Będzin</w:t>
            </w:r>
          </w:p>
        </w:tc>
        <w:tc>
          <w:tcPr>
            <w:tcW w:w="1701" w:type="dxa"/>
            <w:vAlign w:val="center"/>
          </w:tcPr>
          <w:p w14:paraId="5E047591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val="en-GB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  <w:lang w:val="en-GB"/>
              </w:rPr>
              <w:t>7 253 809,23 zł</w:t>
            </w:r>
          </w:p>
          <w:p w14:paraId="6C1F16B6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val="en-GB"/>
              </w:rPr>
            </w:pPr>
            <w:r>
              <w:rPr>
                <w:rFonts w:ascii="Open Sans" w:hAnsi="Open Sans" w:cs="Open Sans"/>
                <w:sz w:val="20"/>
                <w:szCs w:val="20"/>
                <w:lang w:val="en-GB"/>
              </w:rPr>
              <w:t>(69,73 pkt)</w:t>
            </w:r>
          </w:p>
        </w:tc>
        <w:tc>
          <w:tcPr>
            <w:tcW w:w="1701" w:type="dxa"/>
            <w:vAlign w:val="center"/>
          </w:tcPr>
          <w:p w14:paraId="7FB7388D" w14:textId="77777777" w:rsidR="004C44DE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val="en-GB"/>
              </w:rPr>
            </w:pPr>
            <w:r w:rsidRPr="00CE3E56">
              <w:rPr>
                <w:rFonts w:ascii="Open Sans" w:hAnsi="Open Sans" w:cs="Open Sans"/>
                <w:sz w:val="20"/>
                <w:szCs w:val="20"/>
                <w:lang w:val="en-GB"/>
              </w:rPr>
              <w:t>72 miesiące</w:t>
            </w:r>
          </w:p>
          <w:p w14:paraId="330183EB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val="en-GB"/>
              </w:rPr>
            </w:pPr>
            <w:r>
              <w:rPr>
                <w:rFonts w:ascii="Open Sans" w:hAnsi="Open Sans" w:cs="Open Sans"/>
                <w:sz w:val="20"/>
                <w:szCs w:val="20"/>
                <w:lang w:val="en-GB"/>
              </w:rPr>
              <w:t>(20 pkt)</w:t>
            </w:r>
          </w:p>
        </w:tc>
        <w:tc>
          <w:tcPr>
            <w:tcW w:w="2126" w:type="dxa"/>
            <w:vAlign w:val="center"/>
          </w:tcPr>
          <w:p w14:paraId="5C2E8A3D" w14:textId="77777777" w:rsidR="004C44DE" w:rsidRPr="00CE3E56" w:rsidRDefault="004C44DE" w:rsidP="00703773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lang w:val="en-GB"/>
              </w:rPr>
            </w:pPr>
            <w:r>
              <w:rPr>
                <w:rFonts w:ascii="Open Sans" w:hAnsi="Open Sans" w:cs="Open Sans"/>
                <w:sz w:val="20"/>
                <w:szCs w:val="20"/>
                <w:lang w:val="en-GB"/>
              </w:rPr>
              <w:t>89,73 pkt</w:t>
            </w:r>
          </w:p>
        </w:tc>
      </w:tr>
      <w:bookmarkEnd w:id="1"/>
    </w:tbl>
    <w:p w14:paraId="47730E73" w14:textId="77777777" w:rsidR="001D40DF" w:rsidRDefault="001D40DF" w:rsidP="00E96D3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1FED4287" w14:textId="71074449" w:rsidR="00E96D37" w:rsidRDefault="00E96D37" w:rsidP="00E96D37">
      <w:pPr>
        <w:spacing w:before="240" w:after="0" w:line="36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lastRenderedPageBreak/>
        <w:t>Dziękujemy za udział w postępowaniu i złożon</w:t>
      </w:r>
      <w:r w:rsidR="000E418C">
        <w:rPr>
          <w:rFonts w:ascii="Open Sans" w:hAnsi="Open Sans" w:cs="Open Sans"/>
        </w:rPr>
        <w:t>e</w:t>
      </w:r>
      <w:r w:rsidRPr="0089613A">
        <w:rPr>
          <w:rFonts w:ascii="Open Sans" w:hAnsi="Open Sans" w:cs="Open Sans"/>
        </w:rPr>
        <w:t xml:space="preserve"> ofert</w:t>
      </w:r>
      <w:r w:rsidR="000E418C">
        <w:rPr>
          <w:rFonts w:ascii="Open Sans" w:hAnsi="Open Sans" w:cs="Open Sans"/>
        </w:rPr>
        <w:t>y</w:t>
      </w:r>
      <w:r w:rsidRPr="0089613A">
        <w:rPr>
          <w:rFonts w:ascii="Open Sans" w:hAnsi="Open Sans" w:cs="Open Sans"/>
        </w:rPr>
        <w:t>.</w:t>
      </w:r>
    </w:p>
    <w:p w14:paraId="6F5FC5D5" w14:textId="77777777" w:rsidR="0016100D" w:rsidRDefault="0016100D" w:rsidP="007D1F82">
      <w:pPr>
        <w:spacing w:after="0"/>
        <w:ind w:left="5528" w:firstLine="136"/>
        <w:rPr>
          <w:b/>
          <w:sz w:val="20"/>
          <w:szCs w:val="20"/>
        </w:rPr>
      </w:pPr>
      <w:bookmarkStart w:id="2" w:name="_Hlk151115788"/>
    </w:p>
    <w:p w14:paraId="45D11F1F" w14:textId="77777777" w:rsidR="0016100D" w:rsidRDefault="0016100D" w:rsidP="007D1F82">
      <w:pPr>
        <w:spacing w:after="0"/>
        <w:ind w:left="5528" w:firstLine="136"/>
        <w:rPr>
          <w:b/>
          <w:sz w:val="20"/>
          <w:szCs w:val="20"/>
        </w:rPr>
      </w:pPr>
    </w:p>
    <w:p w14:paraId="5C22B942" w14:textId="483574DD" w:rsidR="004B6CC2" w:rsidRPr="00F2742F" w:rsidRDefault="004B6CC2" w:rsidP="007D1F82">
      <w:pPr>
        <w:spacing w:after="0"/>
        <w:ind w:left="5528" w:firstLine="136"/>
        <w:rPr>
          <w:b/>
          <w:sz w:val="20"/>
          <w:szCs w:val="20"/>
        </w:rPr>
      </w:pPr>
      <w:r w:rsidRPr="00F2742F">
        <w:rPr>
          <w:b/>
          <w:sz w:val="20"/>
          <w:szCs w:val="20"/>
        </w:rPr>
        <w:t>Zastępc</w:t>
      </w:r>
      <w:r>
        <w:rPr>
          <w:b/>
          <w:sz w:val="20"/>
          <w:szCs w:val="20"/>
        </w:rPr>
        <w:t>a</w:t>
      </w:r>
      <w:r w:rsidRPr="00F2742F">
        <w:rPr>
          <w:sz w:val="20"/>
          <w:szCs w:val="20"/>
        </w:rPr>
        <w:t xml:space="preserve"> </w:t>
      </w:r>
      <w:r w:rsidRPr="00F2742F">
        <w:rPr>
          <w:b/>
          <w:sz w:val="20"/>
          <w:szCs w:val="20"/>
        </w:rPr>
        <w:t>D</w:t>
      </w:r>
      <w:r w:rsidR="007D1F82">
        <w:rPr>
          <w:b/>
          <w:sz w:val="20"/>
          <w:szCs w:val="20"/>
        </w:rPr>
        <w:t>yrektora</w:t>
      </w:r>
    </w:p>
    <w:p w14:paraId="3B29FFB4" w14:textId="1F304E26" w:rsidR="004B6CC2" w:rsidRPr="00F2742F" w:rsidRDefault="004B6CC2" w:rsidP="007D1F82">
      <w:pPr>
        <w:spacing w:after="0"/>
        <w:ind w:left="4967" w:firstLine="278"/>
        <w:rPr>
          <w:b/>
          <w:sz w:val="20"/>
          <w:szCs w:val="20"/>
        </w:rPr>
      </w:pPr>
      <w:r w:rsidRPr="00F2742F">
        <w:rPr>
          <w:b/>
          <w:sz w:val="20"/>
          <w:szCs w:val="20"/>
        </w:rPr>
        <w:t xml:space="preserve">ds. </w:t>
      </w:r>
      <w:r w:rsidR="007D1F82">
        <w:rPr>
          <w:b/>
          <w:sz w:val="20"/>
          <w:szCs w:val="20"/>
        </w:rPr>
        <w:t>Infrastruktury i Remontów</w:t>
      </w:r>
    </w:p>
    <w:p w14:paraId="07D2BF6C" w14:textId="02A3C421" w:rsidR="003B046E" w:rsidRPr="00932994" w:rsidRDefault="007D1F82" w:rsidP="0016100D">
      <w:pPr>
        <w:spacing w:before="240"/>
        <w:ind w:left="5669" w:firstLine="143"/>
        <w:rPr>
          <w:b/>
          <w:i/>
          <w:sz w:val="18"/>
          <w:szCs w:val="18"/>
        </w:rPr>
      </w:pPr>
      <w:r>
        <w:rPr>
          <w:b/>
          <w:i/>
          <w:sz w:val="20"/>
          <w:szCs w:val="20"/>
        </w:rPr>
        <w:t>Anna Bobrowska</w:t>
      </w:r>
      <w:bookmarkEnd w:id="2"/>
    </w:p>
    <w:sectPr w:rsidR="003B046E" w:rsidRPr="00932994" w:rsidSect="00782D9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991" w:bottom="127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B965F" w14:textId="77777777" w:rsidR="008E0AC6" w:rsidRDefault="008E0AC6" w:rsidP="00B60D00">
      <w:pPr>
        <w:spacing w:after="0" w:line="240" w:lineRule="auto"/>
      </w:pPr>
      <w:r>
        <w:separator/>
      </w:r>
    </w:p>
  </w:endnote>
  <w:endnote w:type="continuationSeparator" w:id="0">
    <w:p w14:paraId="78529726" w14:textId="77777777" w:rsidR="008E0AC6" w:rsidRDefault="008E0AC6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373EC" w14:textId="77777777" w:rsidR="006E719E" w:rsidRDefault="006E719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1537438394" name="Obraz 15374383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DA6FCF" w:rsidRDefault="00937F12" w:rsidP="00937F12">
    <w:pPr>
      <w:spacing w:after="0" w:line="360" w:lineRule="auto"/>
      <w:rPr>
        <w:rFonts w:ascii="Open Sans" w:hAnsi="Open Sans" w:cs="Open Sans"/>
        <w:lang w:val="en-GB"/>
      </w:rPr>
    </w:pPr>
    <w:r w:rsidRPr="00DA6FCF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0A09F5" w:rsidRPr="00DA6FCF" w:rsidRDefault="000A09F5" w:rsidP="00937F12">
    <w:pPr>
      <w:spacing w:after="0" w:line="360" w:lineRule="auto"/>
      <w:rPr>
        <w:lang w:val="en-GB"/>
      </w:rPr>
    </w:pPr>
  </w:p>
  <w:p w14:paraId="672BCA00" w14:textId="77777777" w:rsidR="000A09F5" w:rsidRPr="00DA6FCF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3750C" w14:textId="77777777" w:rsidR="006E719E" w:rsidRDefault="006E71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08BA0" w14:textId="77777777" w:rsidR="008E0AC6" w:rsidRDefault="008E0AC6" w:rsidP="00B60D00">
      <w:pPr>
        <w:spacing w:after="0" w:line="240" w:lineRule="auto"/>
      </w:pPr>
      <w:r>
        <w:separator/>
      </w:r>
    </w:p>
  </w:footnote>
  <w:footnote w:type="continuationSeparator" w:id="0">
    <w:p w14:paraId="19879A1E" w14:textId="77777777" w:rsidR="008E0AC6" w:rsidRDefault="008E0AC6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6E8B8" w14:textId="77777777" w:rsidR="006E719E" w:rsidRDefault="006E719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43540" w14:textId="77777777" w:rsidR="006E719E" w:rsidRDefault="006E719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F1AFE" w14:textId="77777777" w:rsidR="006E719E" w:rsidRDefault="006E719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1A0381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2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178268">
    <w:abstractNumId w:val="8"/>
  </w:num>
  <w:num w:numId="2" w16cid:durableId="348487000">
    <w:abstractNumId w:val="3"/>
  </w:num>
  <w:num w:numId="3" w16cid:durableId="1220091720">
    <w:abstractNumId w:val="2"/>
  </w:num>
  <w:num w:numId="4" w16cid:durableId="1628048926">
    <w:abstractNumId w:val="1"/>
  </w:num>
  <w:num w:numId="5" w16cid:durableId="814226936">
    <w:abstractNumId w:val="0"/>
  </w:num>
  <w:num w:numId="6" w16cid:durableId="2123526986">
    <w:abstractNumId w:val="9"/>
  </w:num>
  <w:num w:numId="7" w16cid:durableId="1265459728">
    <w:abstractNumId w:val="7"/>
  </w:num>
  <w:num w:numId="8" w16cid:durableId="1245190788">
    <w:abstractNumId w:val="6"/>
  </w:num>
  <w:num w:numId="9" w16cid:durableId="1673336044">
    <w:abstractNumId w:val="5"/>
  </w:num>
  <w:num w:numId="10" w16cid:durableId="763454572">
    <w:abstractNumId w:val="4"/>
  </w:num>
  <w:num w:numId="11" w16cid:durableId="1739590743">
    <w:abstractNumId w:val="39"/>
  </w:num>
  <w:num w:numId="12" w16cid:durableId="7918435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98556858">
    <w:abstractNumId w:val="45"/>
  </w:num>
  <w:num w:numId="14" w16cid:durableId="1077050033">
    <w:abstractNumId w:val="14"/>
  </w:num>
  <w:num w:numId="15" w16cid:durableId="1183015735">
    <w:abstractNumId w:val="12"/>
  </w:num>
  <w:num w:numId="16" w16cid:durableId="574970278">
    <w:abstractNumId w:val="12"/>
  </w:num>
  <w:num w:numId="17" w16cid:durableId="876086138">
    <w:abstractNumId w:val="20"/>
  </w:num>
  <w:num w:numId="18" w16cid:durableId="158497045">
    <w:abstractNumId w:val="42"/>
  </w:num>
  <w:num w:numId="19" w16cid:durableId="1542476967">
    <w:abstractNumId w:val="34"/>
  </w:num>
  <w:num w:numId="20" w16cid:durableId="1076560605">
    <w:abstractNumId w:val="26"/>
  </w:num>
  <w:num w:numId="21" w16cid:durableId="1167597985">
    <w:abstractNumId w:val="27"/>
  </w:num>
  <w:num w:numId="22" w16cid:durableId="205606654">
    <w:abstractNumId w:val="23"/>
  </w:num>
  <w:num w:numId="23" w16cid:durableId="1251040777">
    <w:abstractNumId w:val="19"/>
  </w:num>
  <w:num w:numId="24" w16cid:durableId="797913340">
    <w:abstractNumId w:val="24"/>
  </w:num>
  <w:num w:numId="25" w16cid:durableId="2034069149">
    <w:abstractNumId w:val="43"/>
  </w:num>
  <w:num w:numId="26" w16cid:durableId="1821193724">
    <w:abstractNumId w:val="16"/>
  </w:num>
  <w:num w:numId="27" w16cid:durableId="315762925">
    <w:abstractNumId w:val="13"/>
  </w:num>
  <w:num w:numId="28" w16cid:durableId="1631130173">
    <w:abstractNumId w:val="36"/>
  </w:num>
  <w:num w:numId="29" w16cid:durableId="2122995632">
    <w:abstractNumId w:val="31"/>
  </w:num>
  <w:num w:numId="30" w16cid:durableId="3269854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81344195">
    <w:abstractNumId w:val="35"/>
  </w:num>
  <w:num w:numId="32" w16cid:durableId="1447774520">
    <w:abstractNumId w:val="35"/>
  </w:num>
  <w:num w:numId="33" w16cid:durableId="1932426673">
    <w:abstractNumId w:val="22"/>
  </w:num>
  <w:num w:numId="34" w16cid:durableId="426123873">
    <w:abstractNumId w:val="37"/>
  </w:num>
  <w:num w:numId="35" w16cid:durableId="1063064042">
    <w:abstractNumId w:val="10"/>
  </w:num>
  <w:num w:numId="36" w16cid:durableId="1391076766">
    <w:abstractNumId w:val="17"/>
  </w:num>
  <w:num w:numId="37" w16cid:durableId="2135755808">
    <w:abstractNumId w:val="11"/>
  </w:num>
  <w:num w:numId="38" w16cid:durableId="110589244">
    <w:abstractNumId w:val="25"/>
  </w:num>
  <w:num w:numId="39" w16cid:durableId="827018166">
    <w:abstractNumId w:val="44"/>
  </w:num>
  <w:num w:numId="40" w16cid:durableId="124546071">
    <w:abstractNumId w:val="38"/>
  </w:num>
  <w:num w:numId="41" w16cid:durableId="1855459986">
    <w:abstractNumId w:val="33"/>
  </w:num>
  <w:num w:numId="42" w16cid:durableId="1358043172">
    <w:abstractNumId w:val="32"/>
  </w:num>
  <w:num w:numId="43" w16cid:durableId="382339076">
    <w:abstractNumId w:val="28"/>
  </w:num>
  <w:num w:numId="44" w16cid:durableId="1280600303">
    <w:abstractNumId w:val="41"/>
  </w:num>
  <w:num w:numId="45" w16cid:durableId="773207491">
    <w:abstractNumId w:val="15"/>
  </w:num>
  <w:num w:numId="46" w16cid:durableId="1888108797">
    <w:abstractNumId w:val="46"/>
  </w:num>
  <w:num w:numId="47" w16cid:durableId="1936552324">
    <w:abstractNumId w:val="30"/>
  </w:num>
  <w:num w:numId="48" w16cid:durableId="1403026123">
    <w:abstractNumId w:val="21"/>
  </w:num>
  <w:num w:numId="49" w16cid:durableId="686099436">
    <w:abstractNumId w:val="40"/>
  </w:num>
  <w:num w:numId="50" w16cid:durableId="87523470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15C53"/>
    <w:rsid w:val="00023762"/>
    <w:rsid w:val="000238E9"/>
    <w:rsid w:val="000246A0"/>
    <w:rsid w:val="00034350"/>
    <w:rsid w:val="00044EE9"/>
    <w:rsid w:val="00047A20"/>
    <w:rsid w:val="000520CF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86DFE"/>
    <w:rsid w:val="00091813"/>
    <w:rsid w:val="00093E98"/>
    <w:rsid w:val="000946B5"/>
    <w:rsid w:val="00097B61"/>
    <w:rsid w:val="000A09F5"/>
    <w:rsid w:val="000A297E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D6074"/>
    <w:rsid w:val="000D7943"/>
    <w:rsid w:val="000E0B36"/>
    <w:rsid w:val="000E4038"/>
    <w:rsid w:val="000E418C"/>
    <w:rsid w:val="000F3B4E"/>
    <w:rsid w:val="0010197F"/>
    <w:rsid w:val="00101E4B"/>
    <w:rsid w:val="00102881"/>
    <w:rsid w:val="00105ACA"/>
    <w:rsid w:val="00110CDE"/>
    <w:rsid w:val="00120070"/>
    <w:rsid w:val="001209BC"/>
    <w:rsid w:val="001211D5"/>
    <w:rsid w:val="0012340E"/>
    <w:rsid w:val="00125A6E"/>
    <w:rsid w:val="001329AD"/>
    <w:rsid w:val="00134326"/>
    <w:rsid w:val="00135D97"/>
    <w:rsid w:val="001409C6"/>
    <w:rsid w:val="00152EDC"/>
    <w:rsid w:val="00153422"/>
    <w:rsid w:val="0015589F"/>
    <w:rsid w:val="001605C2"/>
    <w:rsid w:val="0016100D"/>
    <w:rsid w:val="00165F00"/>
    <w:rsid w:val="00172059"/>
    <w:rsid w:val="001756DB"/>
    <w:rsid w:val="00175F08"/>
    <w:rsid w:val="00182B61"/>
    <w:rsid w:val="0018375C"/>
    <w:rsid w:val="00193CF8"/>
    <w:rsid w:val="00197D81"/>
    <w:rsid w:val="001A30CC"/>
    <w:rsid w:val="001A5504"/>
    <w:rsid w:val="001B2317"/>
    <w:rsid w:val="001B3096"/>
    <w:rsid w:val="001C2B35"/>
    <w:rsid w:val="001C33D2"/>
    <w:rsid w:val="001C7B6F"/>
    <w:rsid w:val="001D3D26"/>
    <w:rsid w:val="001D40DF"/>
    <w:rsid w:val="001D7FF5"/>
    <w:rsid w:val="001E0289"/>
    <w:rsid w:val="001E17D5"/>
    <w:rsid w:val="001E360B"/>
    <w:rsid w:val="001F0B4F"/>
    <w:rsid w:val="001F54F9"/>
    <w:rsid w:val="002040F5"/>
    <w:rsid w:val="00205F48"/>
    <w:rsid w:val="00206634"/>
    <w:rsid w:val="00214EC0"/>
    <w:rsid w:val="00216E97"/>
    <w:rsid w:val="002204E7"/>
    <w:rsid w:val="002208BF"/>
    <w:rsid w:val="002210CE"/>
    <w:rsid w:val="002236D3"/>
    <w:rsid w:val="002265FC"/>
    <w:rsid w:val="00242AE1"/>
    <w:rsid w:val="00242F25"/>
    <w:rsid w:val="00250CD5"/>
    <w:rsid w:val="002514A2"/>
    <w:rsid w:val="00255CC1"/>
    <w:rsid w:val="00274D47"/>
    <w:rsid w:val="00282588"/>
    <w:rsid w:val="00282A03"/>
    <w:rsid w:val="002912E8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25AE"/>
    <w:rsid w:val="00333D9E"/>
    <w:rsid w:val="00346409"/>
    <w:rsid w:val="0034681F"/>
    <w:rsid w:val="00352F3A"/>
    <w:rsid w:val="00353105"/>
    <w:rsid w:val="003565A7"/>
    <w:rsid w:val="003640CA"/>
    <w:rsid w:val="00364CC5"/>
    <w:rsid w:val="00365D9A"/>
    <w:rsid w:val="00370841"/>
    <w:rsid w:val="00370DF2"/>
    <w:rsid w:val="00374C7B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5B70"/>
    <w:rsid w:val="00404AE5"/>
    <w:rsid w:val="00410D07"/>
    <w:rsid w:val="004110BE"/>
    <w:rsid w:val="00415D97"/>
    <w:rsid w:val="0043072B"/>
    <w:rsid w:val="00431046"/>
    <w:rsid w:val="00432BED"/>
    <w:rsid w:val="004355AA"/>
    <w:rsid w:val="004358C4"/>
    <w:rsid w:val="00436289"/>
    <w:rsid w:val="00447CC4"/>
    <w:rsid w:val="00461130"/>
    <w:rsid w:val="0046137A"/>
    <w:rsid w:val="004673F3"/>
    <w:rsid w:val="0047486E"/>
    <w:rsid w:val="0048342B"/>
    <w:rsid w:val="00485836"/>
    <w:rsid w:val="00491DED"/>
    <w:rsid w:val="00493CFB"/>
    <w:rsid w:val="004A160B"/>
    <w:rsid w:val="004A2794"/>
    <w:rsid w:val="004B1272"/>
    <w:rsid w:val="004B17D2"/>
    <w:rsid w:val="004B5BBB"/>
    <w:rsid w:val="004B6CC2"/>
    <w:rsid w:val="004C44DE"/>
    <w:rsid w:val="004D5775"/>
    <w:rsid w:val="004D763F"/>
    <w:rsid w:val="004E5316"/>
    <w:rsid w:val="004F0AB8"/>
    <w:rsid w:val="004F1D57"/>
    <w:rsid w:val="004F26B0"/>
    <w:rsid w:val="004F4501"/>
    <w:rsid w:val="004F4784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56317"/>
    <w:rsid w:val="00560754"/>
    <w:rsid w:val="00560A77"/>
    <w:rsid w:val="005616C1"/>
    <w:rsid w:val="00562DA1"/>
    <w:rsid w:val="00565827"/>
    <w:rsid w:val="00566E11"/>
    <w:rsid w:val="0058224E"/>
    <w:rsid w:val="005842C3"/>
    <w:rsid w:val="005864A9"/>
    <w:rsid w:val="0059291F"/>
    <w:rsid w:val="00593F9B"/>
    <w:rsid w:val="0059683F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33DA"/>
    <w:rsid w:val="005E6577"/>
    <w:rsid w:val="005E7EAB"/>
    <w:rsid w:val="005F10D3"/>
    <w:rsid w:val="005F56FE"/>
    <w:rsid w:val="005F6EA7"/>
    <w:rsid w:val="006020F0"/>
    <w:rsid w:val="0060330D"/>
    <w:rsid w:val="0060376A"/>
    <w:rsid w:val="00614600"/>
    <w:rsid w:val="006147FD"/>
    <w:rsid w:val="00615B47"/>
    <w:rsid w:val="0062074F"/>
    <w:rsid w:val="00620BF0"/>
    <w:rsid w:val="00623621"/>
    <w:rsid w:val="00623639"/>
    <w:rsid w:val="00625CC1"/>
    <w:rsid w:val="0063233C"/>
    <w:rsid w:val="00635A9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275D"/>
    <w:rsid w:val="00694A8B"/>
    <w:rsid w:val="0069591D"/>
    <w:rsid w:val="006A2A2C"/>
    <w:rsid w:val="006A396E"/>
    <w:rsid w:val="006A7861"/>
    <w:rsid w:val="006B6FF1"/>
    <w:rsid w:val="006C49EC"/>
    <w:rsid w:val="006D37BB"/>
    <w:rsid w:val="006D3952"/>
    <w:rsid w:val="006E1F4D"/>
    <w:rsid w:val="006E3152"/>
    <w:rsid w:val="006E719E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22C2B"/>
    <w:rsid w:val="00732348"/>
    <w:rsid w:val="00733C4C"/>
    <w:rsid w:val="0074004E"/>
    <w:rsid w:val="00745E7E"/>
    <w:rsid w:val="00751741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82D93"/>
    <w:rsid w:val="007A38BD"/>
    <w:rsid w:val="007A4008"/>
    <w:rsid w:val="007B40DE"/>
    <w:rsid w:val="007B4B9A"/>
    <w:rsid w:val="007C4375"/>
    <w:rsid w:val="007C7DB9"/>
    <w:rsid w:val="007D1F82"/>
    <w:rsid w:val="007D38DA"/>
    <w:rsid w:val="007D4165"/>
    <w:rsid w:val="007D4986"/>
    <w:rsid w:val="007D6915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2B8A"/>
    <w:rsid w:val="0080323A"/>
    <w:rsid w:val="0080364E"/>
    <w:rsid w:val="00805054"/>
    <w:rsid w:val="00810A2C"/>
    <w:rsid w:val="008166C7"/>
    <w:rsid w:val="0082442E"/>
    <w:rsid w:val="00824712"/>
    <w:rsid w:val="00831F33"/>
    <w:rsid w:val="0083409C"/>
    <w:rsid w:val="0083685B"/>
    <w:rsid w:val="00836906"/>
    <w:rsid w:val="00836B7B"/>
    <w:rsid w:val="0084781A"/>
    <w:rsid w:val="00847923"/>
    <w:rsid w:val="00852766"/>
    <w:rsid w:val="00853A97"/>
    <w:rsid w:val="008544B4"/>
    <w:rsid w:val="00855680"/>
    <w:rsid w:val="0086734E"/>
    <w:rsid w:val="00867607"/>
    <w:rsid w:val="008700D6"/>
    <w:rsid w:val="00873865"/>
    <w:rsid w:val="008816F3"/>
    <w:rsid w:val="00891AF9"/>
    <w:rsid w:val="008A150A"/>
    <w:rsid w:val="008A44DF"/>
    <w:rsid w:val="008A5D66"/>
    <w:rsid w:val="008A64AB"/>
    <w:rsid w:val="008B2491"/>
    <w:rsid w:val="008B5ED6"/>
    <w:rsid w:val="008D3FC8"/>
    <w:rsid w:val="008E0AC6"/>
    <w:rsid w:val="008F0B19"/>
    <w:rsid w:val="008F3456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02F9"/>
    <w:rsid w:val="00992678"/>
    <w:rsid w:val="00992DC8"/>
    <w:rsid w:val="009B1277"/>
    <w:rsid w:val="009B2D9D"/>
    <w:rsid w:val="009B3314"/>
    <w:rsid w:val="009B3511"/>
    <w:rsid w:val="009D0430"/>
    <w:rsid w:val="009D59C1"/>
    <w:rsid w:val="009D5E54"/>
    <w:rsid w:val="009E37D0"/>
    <w:rsid w:val="009E776E"/>
    <w:rsid w:val="009F03E2"/>
    <w:rsid w:val="00A0437E"/>
    <w:rsid w:val="00A048B7"/>
    <w:rsid w:val="00A15EAC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2DD7"/>
    <w:rsid w:val="00A45C5C"/>
    <w:rsid w:val="00A47AE2"/>
    <w:rsid w:val="00A62542"/>
    <w:rsid w:val="00A71EC1"/>
    <w:rsid w:val="00A74677"/>
    <w:rsid w:val="00A8167F"/>
    <w:rsid w:val="00A833A6"/>
    <w:rsid w:val="00A87E4E"/>
    <w:rsid w:val="00A92A80"/>
    <w:rsid w:val="00A966A8"/>
    <w:rsid w:val="00A97192"/>
    <w:rsid w:val="00AA11B1"/>
    <w:rsid w:val="00AA30B0"/>
    <w:rsid w:val="00AA5246"/>
    <w:rsid w:val="00AB153D"/>
    <w:rsid w:val="00AB1EA2"/>
    <w:rsid w:val="00AB4421"/>
    <w:rsid w:val="00AB47A0"/>
    <w:rsid w:val="00AB5C37"/>
    <w:rsid w:val="00AC2690"/>
    <w:rsid w:val="00AC66EB"/>
    <w:rsid w:val="00AC6EB7"/>
    <w:rsid w:val="00AD4174"/>
    <w:rsid w:val="00AE011E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47CA8"/>
    <w:rsid w:val="00B56DD9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278D"/>
    <w:rsid w:val="00BC4102"/>
    <w:rsid w:val="00BC492E"/>
    <w:rsid w:val="00BD06D6"/>
    <w:rsid w:val="00BD155C"/>
    <w:rsid w:val="00BD63F8"/>
    <w:rsid w:val="00BD794A"/>
    <w:rsid w:val="00BE0CA2"/>
    <w:rsid w:val="00BE2B8E"/>
    <w:rsid w:val="00BF1BB1"/>
    <w:rsid w:val="00BF6ABC"/>
    <w:rsid w:val="00C0057A"/>
    <w:rsid w:val="00C01957"/>
    <w:rsid w:val="00C20FB5"/>
    <w:rsid w:val="00C233EE"/>
    <w:rsid w:val="00C251CE"/>
    <w:rsid w:val="00C301F7"/>
    <w:rsid w:val="00C36293"/>
    <w:rsid w:val="00C417FE"/>
    <w:rsid w:val="00C449F4"/>
    <w:rsid w:val="00C45C77"/>
    <w:rsid w:val="00C51DED"/>
    <w:rsid w:val="00C53512"/>
    <w:rsid w:val="00C55396"/>
    <w:rsid w:val="00C5712C"/>
    <w:rsid w:val="00C61C55"/>
    <w:rsid w:val="00C74DEC"/>
    <w:rsid w:val="00C81B94"/>
    <w:rsid w:val="00C85FF5"/>
    <w:rsid w:val="00C92B71"/>
    <w:rsid w:val="00CA15EF"/>
    <w:rsid w:val="00CA6B31"/>
    <w:rsid w:val="00CB0140"/>
    <w:rsid w:val="00CB2E66"/>
    <w:rsid w:val="00CB38D7"/>
    <w:rsid w:val="00CC1450"/>
    <w:rsid w:val="00CC2440"/>
    <w:rsid w:val="00CC2F5A"/>
    <w:rsid w:val="00CC4D95"/>
    <w:rsid w:val="00CC6A52"/>
    <w:rsid w:val="00CC7B01"/>
    <w:rsid w:val="00CD0791"/>
    <w:rsid w:val="00CE5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A6FCF"/>
    <w:rsid w:val="00DB1E77"/>
    <w:rsid w:val="00DB60F8"/>
    <w:rsid w:val="00DC1894"/>
    <w:rsid w:val="00DC7111"/>
    <w:rsid w:val="00DD0978"/>
    <w:rsid w:val="00DD09DA"/>
    <w:rsid w:val="00DD6AFA"/>
    <w:rsid w:val="00DE1EC6"/>
    <w:rsid w:val="00DF3E02"/>
    <w:rsid w:val="00E05CDC"/>
    <w:rsid w:val="00E05D18"/>
    <w:rsid w:val="00E120B2"/>
    <w:rsid w:val="00E129F5"/>
    <w:rsid w:val="00E177C0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96D37"/>
    <w:rsid w:val="00EA172A"/>
    <w:rsid w:val="00EA1768"/>
    <w:rsid w:val="00EA3253"/>
    <w:rsid w:val="00EA50A2"/>
    <w:rsid w:val="00EA7B1F"/>
    <w:rsid w:val="00EB2710"/>
    <w:rsid w:val="00EB2879"/>
    <w:rsid w:val="00EB3305"/>
    <w:rsid w:val="00EB53C6"/>
    <w:rsid w:val="00EB762F"/>
    <w:rsid w:val="00ED1021"/>
    <w:rsid w:val="00ED33B6"/>
    <w:rsid w:val="00ED35EC"/>
    <w:rsid w:val="00ED4CF8"/>
    <w:rsid w:val="00EE78D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072"/>
    <w:rsid w:val="00F233A1"/>
    <w:rsid w:val="00F25052"/>
    <w:rsid w:val="00F27778"/>
    <w:rsid w:val="00F27829"/>
    <w:rsid w:val="00F305E2"/>
    <w:rsid w:val="00F306A9"/>
    <w:rsid w:val="00F31852"/>
    <w:rsid w:val="00F31BE1"/>
    <w:rsid w:val="00F34E14"/>
    <w:rsid w:val="00F34F84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C6028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aliases w:val="Preambuła,T_SZ_List Paragraph,Wypunktowanie,zwykły tekst,BulletC,normalny tekst,Obiekt,CW_Lista,List Paragraph0,Numerowanie,Akapit z listą BS,Kolorowa lista — akcent 11,L1,Colorful List Accent 1,Odstavec,Γράφημα,2 heading,A_wyliczenie,lp1"/>
    <w:basedOn w:val="Normalny"/>
    <w:link w:val="AkapitzlistZnak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E96D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96D37"/>
  </w:style>
  <w:style w:type="character" w:customStyle="1" w:styleId="eop">
    <w:name w:val="eop"/>
    <w:basedOn w:val="Domylnaczcionkaakapitu"/>
    <w:rsid w:val="00E96D37"/>
  </w:style>
  <w:style w:type="paragraph" w:customStyle="1" w:styleId="Default">
    <w:name w:val="Default"/>
    <w:rsid w:val="0016100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kapitzlistZnak">
    <w:name w:val="Akapit z listą Znak"/>
    <w:aliases w:val="Preambuła Znak,T_SZ_List Paragraph Znak,Wypunktowanie Znak,zwykły tekst Znak,BulletC Znak,normalny tekst Znak,Obiekt Znak,CW_Lista Znak,List Paragraph0 Znak,Numerowanie Znak,Akapit z listą BS Znak,Kolorowa lista — akcent 11 Znak"/>
    <w:link w:val="Akapitzlist"/>
    <w:uiPriority w:val="34"/>
    <w:qFormat/>
    <w:locked/>
    <w:rsid w:val="004C44D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F1DFE6E6-8764-4791-A2AA-ADA53EF606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AC7F94-1B38-4684-95C2-9C3B3EE92B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7</cp:revision>
  <cp:lastPrinted>2022-12-01T08:35:00Z</cp:lastPrinted>
  <dcterms:created xsi:type="dcterms:W3CDTF">2025-10-02T09:06:00Z</dcterms:created>
  <dcterms:modified xsi:type="dcterms:W3CDTF">2025-10-03T06:49:00Z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