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88E084" w14:textId="6A858CF3" w:rsidR="005B6050" w:rsidRPr="00F15A63" w:rsidRDefault="005B6050" w:rsidP="00570796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olor w:val="EE0000"/>
          <w:kern w:val="0"/>
          <w:lang w:eastAsia="pl-PL"/>
          <w14:ligatures w14:val="none"/>
        </w:rPr>
      </w:pPr>
      <w:r w:rsidRPr="00F15A63">
        <w:rPr>
          <w:rFonts w:ascii="Calibri" w:eastAsia="Times New Roman" w:hAnsi="Calibri" w:cs="Calibri"/>
          <w:b/>
          <w:bCs/>
          <w:color w:val="EE0000"/>
          <w:kern w:val="0"/>
          <w:lang w:eastAsia="pl-PL"/>
          <w14:ligatures w14:val="none"/>
        </w:rPr>
        <w:t>PROJEKT</w:t>
      </w:r>
    </w:p>
    <w:p w14:paraId="34AFF9D0" w14:textId="451011EF" w:rsidR="008E5DD8" w:rsidRPr="00F15A63" w:rsidRDefault="006F6039" w:rsidP="008E5DD8">
      <w:pPr>
        <w:jc w:val="center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 w:rsidRPr="00F15A6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U</w:t>
      </w:r>
      <w:r w:rsidR="008E5DD8" w:rsidRPr="00F15A6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chwała Nr X/</w:t>
      </w:r>
      <w:r w:rsidR="00CA5AA0" w:rsidRPr="00F15A6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2</w:t>
      </w:r>
      <w:r w:rsidR="006E0BC6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3</w:t>
      </w:r>
      <w:r w:rsidR="008E5DD8" w:rsidRPr="00F15A6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/2025 </w:t>
      </w:r>
    </w:p>
    <w:p w14:paraId="5E0F5E27" w14:textId="77777777" w:rsidR="008E5DD8" w:rsidRPr="00F15A63" w:rsidRDefault="008E5DD8" w:rsidP="008E5DD8">
      <w:pPr>
        <w:jc w:val="center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 w:rsidRPr="00F15A6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Rady Dzielnicy Matarnia </w:t>
      </w:r>
    </w:p>
    <w:p w14:paraId="713719FA" w14:textId="77777777" w:rsidR="00CA5AA0" w:rsidRPr="00320B61" w:rsidRDefault="00CA5AA0" w:rsidP="00CA5AA0">
      <w:pPr>
        <w:spacing w:line="360" w:lineRule="auto"/>
        <w:jc w:val="center"/>
        <w:rPr>
          <w:rFonts w:ascii="Calibri" w:hAnsi="Calibri"/>
          <w:b/>
        </w:rPr>
      </w:pPr>
      <w:r w:rsidRPr="00320B61">
        <w:rPr>
          <w:rFonts w:ascii="Calibri" w:hAnsi="Calibri"/>
          <w:b/>
        </w:rPr>
        <w:t>z dnia 15 listopada 2025 roku</w:t>
      </w:r>
    </w:p>
    <w:p w14:paraId="5C886C46" w14:textId="77777777" w:rsidR="008E5DD8" w:rsidRPr="008E5DD8" w:rsidRDefault="008E5DD8" w:rsidP="008E5DD8">
      <w:pPr>
        <w:jc w:val="center"/>
        <w:rPr>
          <w:rFonts w:ascii="Calibri" w:hAnsi="Calibri" w:cs="Calibri"/>
          <w:b/>
          <w:bCs/>
          <w:sz w:val="22"/>
          <w:szCs w:val="22"/>
          <w:lang w:eastAsia="pl-PL"/>
        </w:rPr>
      </w:pPr>
    </w:p>
    <w:p w14:paraId="2C3BDAB6" w14:textId="4DEEC856" w:rsidR="00570796" w:rsidRPr="008E5DD8" w:rsidRDefault="00570796" w:rsidP="008E5DD8">
      <w:pPr>
        <w:jc w:val="center"/>
        <w:rPr>
          <w:rFonts w:ascii="Calibri" w:eastAsia="Times New Roman" w:hAnsi="Calibri" w:cs="Calibri"/>
          <w:b/>
          <w:bCs/>
          <w:kern w:val="0"/>
          <w:sz w:val="22"/>
          <w:szCs w:val="22"/>
          <w:lang w:eastAsia="pl-PL"/>
          <w14:ligatures w14:val="none"/>
        </w:rPr>
      </w:pPr>
      <w:r w:rsidRPr="008E5DD8">
        <w:rPr>
          <w:rFonts w:ascii="Calibri" w:hAnsi="Calibri" w:cs="Calibri"/>
          <w:b/>
          <w:bCs/>
          <w:sz w:val="22"/>
          <w:szCs w:val="22"/>
          <w:lang w:eastAsia="pl-PL"/>
        </w:rPr>
        <w:t xml:space="preserve">w sprawie </w:t>
      </w:r>
      <w:r w:rsidR="00242CD4" w:rsidRPr="008E5DD8">
        <w:rPr>
          <w:rFonts w:ascii="Calibri" w:hAnsi="Calibri" w:cs="Calibri"/>
          <w:b/>
          <w:bCs/>
          <w:sz w:val="22"/>
          <w:szCs w:val="22"/>
          <w:lang w:eastAsia="pl-PL"/>
        </w:rPr>
        <w:t>wyboru Zastępcy Przewodniczącego Rady Dzielnicy Matarnia</w:t>
      </w:r>
      <w:r w:rsidR="004701DD" w:rsidRPr="008E5DD8">
        <w:rPr>
          <w:rFonts w:ascii="Calibri" w:hAnsi="Calibri" w:cs="Calibri"/>
          <w:b/>
          <w:bCs/>
          <w:sz w:val="22"/>
          <w:szCs w:val="22"/>
          <w:lang w:eastAsia="pl-PL"/>
        </w:rPr>
        <w:t xml:space="preserve"> </w:t>
      </w:r>
    </w:p>
    <w:p w14:paraId="5F1FCBEA" w14:textId="77777777" w:rsidR="00BC681D" w:rsidRDefault="00BC681D" w:rsidP="00F15A63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</w:pPr>
      <w:r w:rsidRPr="00BC681D"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  <w:t>Na podstawie § 14 ust. 1 Statutu Dzielnicy Matarnia, stanowiącego załącznik do Uchwały Nr LII/1189/14 Rady Miasta Gdańska z dnia 24 kwietnia 2014 roku w sprawie uchwalenia Statutu Dzielnicy Matarnia (Dz. Urz. Woj. Pomorskiego z dnia 29 maja 2014 r., poz. 2006, z późniejszymi zmianami),</w:t>
      </w:r>
    </w:p>
    <w:p w14:paraId="0815568C" w14:textId="61DEB648" w:rsidR="00570796" w:rsidRPr="00F15A63" w:rsidRDefault="00570796" w:rsidP="00F15A63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</w:pPr>
    </w:p>
    <w:p w14:paraId="0F42467F" w14:textId="1AA73DC2" w:rsidR="00570796" w:rsidRPr="008E5DD8" w:rsidRDefault="00CA5AA0" w:rsidP="00570796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kern w:val="0"/>
          <w:sz w:val="22"/>
          <w:szCs w:val="22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22"/>
          <w:szCs w:val="22"/>
          <w:lang w:eastAsia="pl-PL"/>
          <w14:ligatures w14:val="none"/>
        </w:rPr>
        <w:t>u</w:t>
      </w:r>
      <w:r w:rsidR="00570796" w:rsidRPr="008E5DD8">
        <w:rPr>
          <w:rFonts w:ascii="Calibri" w:eastAsia="Times New Roman" w:hAnsi="Calibri" w:cs="Calibri"/>
          <w:b/>
          <w:bCs/>
          <w:kern w:val="0"/>
          <w:sz w:val="22"/>
          <w:szCs w:val="22"/>
          <w:lang w:eastAsia="pl-PL"/>
          <w14:ligatures w14:val="none"/>
        </w:rPr>
        <w:t>chwala się, co następuje:</w:t>
      </w:r>
    </w:p>
    <w:p w14:paraId="4E645252" w14:textId="77777777" w:rsidR="00570796" w:rsidRPr="008E5DD8" w:rsidRDefault="00570796" w:rsidP="00570796">
      <w:pPr>
        <w:spacing w:before="267"/>
        <w:ind w:left="4537"/>
        <w:jc w:val="both"/>
        <w:rPr>
          <w:rFonts w:ascii="Calibri" w:hAnsi="Calibri" w:cs="Calibri"/>
          <w:b/>
          <w:sz w:val="22"/>
          <w:szCs w:val="22"/>
        </w:rPr>
      </w:pPr>
      <w:r w:rsidRPr="008E5DD8">
        <w:rPr>
          <w:rFonts w:ascii="Calibri" w:hAnsi="Calibri" w:cs="Calibri"/>
          <w:b/>
          <w:sz w:val="22"/>
          <w:szCs w:val="22"/>
        </w:rPr>
        <w:t>§</w:t>
      </w:r>
      <w:r w:rsidRPr="008E5DD8">
        <w:rPr>
          <w:rFonts w:ascii="Calibri" w:hAnsi="Calibri" w:cs="Calibri"/>
          <w:b/>
          <w:spacing w:val="-6"/>
          <w:sz w:val="22"/>
          <w:szCs w:val="22"/>
        </w:rPr>
        <w:t xml:space="preserve"> </w:t>
      </w:r>
      <w:r w:rsidRPr="008E5DD8">
        <w:rPr>
          <w:rFonts w:ascii="Calibri" w:hAnsi="Calibri" w:cs="Calibri"/>
          <w:b/>
          <w:spacing w:val="-10"/>
          <w:sz w:val="22"/>
          <w:szCs w:val="22"/>
        </w:rPr>
        <w:t>1</w:t>
      </w:r>
    </w:p>
    <w:p w14:paraId="22260638" w14:textId="4BE2743B" w:rsidR="00242CD4" w:rsidRPr="008E5DD8" w:rsidRDefault="00242CD4" w:rsidP="00242CD4">
      <w:pPr>
        <w:jc w:val="both"/>
        <w:rPr>
          <w:rFonts w:ascii="Calibri" w:hAnsi="Calibri" w:cs="Calibri"/>
          <w:sz w:val="22"/>
          <w:szCs w:val="22"/>
        </w:rPr>
      </w:pPr>
      <w:r w:rsidRPr="008E5DD8">
        <w:rPr>
          <w:rFonts w:ascii="Calibri" w:hAnsi="Calibri" w:cs="Calibri"/>
          <w:sz w:val="22"/>
          <w:szCs w:val="22"/>
        </w:rPr>
        <w:t>Stwierdza się, że Zastępcą Przewodniczącego Rady Dzielnicy Matarnia wybran</w:t>
      </w:r>
      <w:r w:rsidR="006F6039">
        <w:rPr>
          <w:rFonts w:ascii="Calibri" w:hAnsi="Calibri" w:cs="Calibri"/>
          <w:sz w:val="22"/>
          <w:szCs w:val="22"/>
        </w:rPr>
        <w:t>y/</w:t>
      </w:r>
      <w:r w:rsidRPr="008E5DD8">
        <w:rPr>
          <w:rFonts w:ascii="Calibri" w:hAnsi="Calibri" w:cs="Calibri"/>
          <w:sz w:val="22"/>
          <w:szCs w:val="22"/>
        </w:rPr>
        <w:t>a został</w:t>
      </w:r>
      <w:r w:rsidR="006F6039">
        <w:rPr>
          <w:rFonts w:ascii="Calibri" w:hAnsi="Calibri" w:cs="Calibri"/>
          <w:sz w:val="22"/>
          <w:szCs w:val="22"/>
        </w:rPr>
        <w:t>/</w:t>
      </w:r>
      <w:r w:rsidRPr="008E5DD8">
        <w:rPr>
          <w:rFonts w:ascii="Calibri" w:hAnsi="Calibri" w:cs="Calibri"/>
          <w:sz w:val="22"/>
          <w:szCs w:val="22"/>
        </w:rPr>
        <w:t>a w głosowaniu tajnym …………………………………………...</w:t>
      </w:r>
      <w:r w:rsidR="006601FF">
        <w:rPr>
          <w:rFonts w:ascii="Calibri" w:hAnsi="Calibri" w:cs="Calibri"/>
          <w:sz w:val="22"/>
          <w:szCs w:val="22"/>
        </w:rPr>
        <w:t>.................................................................................</w:t>
      </w:r>
    </w:p>
    <w:p w14:paraId="41F9B116" w14:textId="51CC354F" w:rsidR="007D725B" w:rsidRPr="008E5DD8" w:rsidRDefault="007D725B" w:rsidP="007D725B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8E5DD8">
        <w:rPr>
          <w:rFonts w:ascii="Calibri" w:hAnsi="Calibri" w:cs="Calibri"/>
          <w:b/>
          <w:bCs/>
          <w:sz w:val="22"/>
          <w:szCs w:val="22"/>
        </w:rPr>
        <w:t>§ 2</w:t>
      </w:r>
    </w:p>
    <w:p w14:paraId="6EE5C237" w14:textId="1F5ADF28" w:rsidR="00116BF8" w:rsidRDefault="007D725B" w:rsidP="007D725B">
      <w:pPr>
        <w:rPr>
          <w:rFonts w:ascii="Calibri" w:hAnsi="Calibri" w:cs="Calibri"/>
          <w:sz w:val="22"/>
          <w:szCs w:val="22"/>
        </w:rPr>
      </w:pPr>
      <w:r w:rsidRPr="008E5DD8">
        <w:rPr>
          <w:rFonts w:ascii="Calibri" w:hAnsi="Calibri" w:cs="Calibri"/>
          <w:sz w:val="22"/>
          <w:szCs w:val="22"/>
        </w:rPr>
        <w:t>Uchwała wchodzi w życie z dniem podjęcia.</w:t>
      </w:r>
    </w:p>
    <w:p w14:paraId="1FF37FF2" w14:textId="77777777" w:rsidR="00CA5AA0" w:rsidRDefault="00CA5AA0" w:rsidP="007D725B">
      <w:pPr>
        <w:rPr>
          <w:rFonts w:ascii="Calibri" w:hAnsi="Calibri" w:cs="Calibri"/>
          <w:sz w:val="22"/>
          <w:szCs w:val="22"/>
        </w:rPr>
      </w:pPr>
    </w:p>
    <w:p w14:paraId="6135A9D0" w14:textId="77777777" w:rsidR="00CA5AA0" w:rsidRDefault="00CA5AA0" w:rsidP="007D725B">
      <w:pPr>
        <w:rPr>
          <w:rFonts w:ascii="Calibri" w:hAnsi="Calibri" w:cs="Calibri"/>
          <w:sz w:val="22"/>
          <w:szCs w:val="22"/>
        </w:rPr>
      </w:pPr>
    </w:p>
    <w:p w14:paraId="3BE8EA91" w14:textId="4991E109" w:rsidR="00CA5AA0" w:rsidRPr="00133686" w:rsidRDefault="00CA5AA0" w:rsidP="006601FF">
      <w:pPr>
        <w:spacing w:after="0" w:line="240" w:lineRule="auto"/>
        <w:ind w:left="4956"/>
        <w:jc w:val="both"/>
        <w:rPr>
          <w:rFonts w:ascii="Calibri" w:hAnsi="Calibri"/>
          <w:b/>
          <w:bCs/>
        </w:rPr>
      </w:pPr>
      <w:r w:rsidRPr="00133686">
        <w:rPr>
          <w:rFonts w:ascii="Calibri" w:hAnsi="Calibri"/>
          <w:b/>
          <w:bCs/>
        </w:rPr>
        <w:t>Przewodnicząca Rady Dzielnicy Matarnia</w:t>
      </w:r>
    </w:p>
    <w:p w14:paraId="0A9F2484" w14:textId="717B85E1" w:rsidR="00CA5AA0" w:rsidRPr="008E5DD8" w:rsidRDefault="00CA5AA0" w:rsidP="00CA5AA0">
      <w:pPr>
        <w:spacing w:after="0" w:line="240" w:lineRule="auto"/>
        <w:ind w:left="5664"/>
        <w:rPr>
          <w:rFonts w:ascii="Calibri" w:hAnsi="Calibri" w:cs="Calibri"/>
          <w:sz w:val="22"/>
          <w:szCs w:val="22"/>
        </w:rPr>
      </w:pPr>
      <w:r w:rsidRPr="00133686">
        <w:rPr>
          <w:rFonts w:ascii="Calibri" w:hAnsi="Calibri"/>
          <w:b/>
          <w:bCs/>
        </w:rPr>
        <w:t>Agata Winkiewicz</w:t>
      </w:r>
    </w:p>
    <w:sectPr w:rsidR="00CA5AA0" w:rsidRPr="008E5D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281C4F"/>
    <w:multiLevelType w:val="hybridMultilevel"/>
    <w:tmpl w:val="B9DE2C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1A2F72"/>
    <w:multiLevelType w:val="multilevel"/>
    <w:tmpl w:val="E696CD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1722704435">
    <w:abstractNumId w:val="1"/>
  </w:num>
  <w:num w:numId="2" w16cid:durableId="1659920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6BF8"/>
    <w:rsid w:val="0006090F"/>
    <w:rsid w:val="00116BF8"/>
    <w:rsid w:val="00123473"/>
    <w:rsid w:val="00242CD4"/>
    <w:rsid w:val="0024739C"/>
    <w:rsid w:val="00256248"/>
    <w:rsid w:val="00291A5A"/>
    <w:rsid w:val="0034219A"/>
    <w:rsid w:val="004701DD"/>
    <w:rsid w:val="004B692E"/>
    <w:rsid w:val="004F059D"/>
    <w:rsid w:val="00522C7F"/>
    <w:rsid w:val="00570796"/>
    <w:rsid w:val="005B6050"/>
    <w:rsid w:val="005D6580"/>
    <w:rsid w:val="005E6D63"/>
    <w:rsid w:val="006601FF"/>
    <w:rsid w:val="00665F3A"/>
    <w:rsid w:val="006E0BC6"/>
    <w:rsid w:val="006F6039"/>
    <w:rsid w:val="007A5ED1"/>
    <w:rsid w:val="007D725B"/>
    <w:rsid w:val="00854245"/>
    <w:rsid w:val="00882592"/>
    <w:rsid w:val="00886D36"/>
    <w:rsid w:val="008E5DD8"/>
    <w:rsid w:val="00A83E85"/>
    <w:rsid w:val="00AE3277"/>
    <w:rsid w:val="00B337D2"/>
    <w:rsid w:val="00B73B59"/>
    <w:rsid w:val="00BC681D"/>
    <w:rsid w:val="00BE6313"/>
    <w:rsid w:val="00C40328"/>
    <w:rsid w:val="00CA5AA0"/>
    <w:rsid w:val="00DE3D90"/>
    <w:rsid w:val="00E156E7"/>
    <w:rsid w:val="00ED00D5"/>
    <w:rsid w:val="00F000A6"/>
    <w:rsid w:val="00F027B5"/>
    <w:rsid w:val="00F15A63"/>
    <w:rsid w:val="00FC4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3F310"/>
  <w15:chartTrackingRefBased/>
  <w15:docId w15:val="{69C2C950-1A20-46CE-A8F5-A550CED4F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16B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16B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16B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6B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6B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6B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6B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6B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6B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16B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16B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16B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6BF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6BF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6BF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6BF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6BF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6BF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16B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16B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16B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16B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16B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16BF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16BF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16BF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16B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16BF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16BF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17381D45A13734D809DF7CDE7104A36" ma:contentTypeVersion="18" ma:contentTypeDescription="Utwórz nowy dokument." ma:contentTypeScope="" ma:versionID="7b0c2e08bb2792ee811f0cb67962a70c">
  <xsd:schema xmlns:xsd="http://www.w3.org/2001/XMLSchema" xmlns:xs="http://www.w3.org/2001/XMLSchema" xmlns:p="http://schemas.microsoft.com/office/2006/metadata/properties" xmlns:ns3="0b45188d-e21d-4ce5-82cd-4336564239fb" xmlns:ns4="6429b96a-05e2-4b38-b19b-e6255a7e9352" targetNamespace="http://schemas.microsoft.com/office/2006/metadata/properties" ma:root="true" ma:fieldsID="bb09c2974458947dcfb9b48fec5a2b5d" ns3:_="" ns4:_="">
    <xsd:import namespace="0b45188d-e21d-4ce5-82cd-4336564239fb"/>
    <xsd:import namespace="6429b96a-05e2-4b38-b19b-e6255a7e935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45188d-e21d-4ce5-82cd-4336564239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29b96a-05e2-4b38-b19b-e6255a7e9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b45188d-e21d-4ce5-82cd-4336564239f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3B8DBD9-94F9-4396-8DDE-F33D58E3EB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45188d-e21d-4ce5-82cd-4336564239fb"/>
    <ds:schemaRef ds:uri="6429b96a-05e2-4b38-b19b-e6255a7e93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3FC313C-550C-4AD0-8AE9-EB39FEB93082}">
  <ds:schemaRefs>
    <ds:schemaRef ds:uri="http://schemas.microsoft.com/office/2006/metadata/properties"/>
    <ds:schemaRef ds:uri="http://schemas.microsoft.com/office/infopath/2007/PartnerControls"/>
    <ds:schemaRef ds:uri="0b45188d-e21d-4ce5-82cd-4336564239fb"/>
  </ds:schemaRefs>
</ds:datastoreItem>
</file>

<file path=customXml/itemProps3.xml><?xml version="1.0" encoding="utf-8"?>
<ds:datastoreItem xmlns:ds="http://schemas.openxmlformats.org/officeDocument/2006/customXml" ds:itemID="{E6539772-267C-4DB0-99C8-A2B050B7B95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112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Górka</dc:creator>
  <cp:keywords/>
  <dc:description/>
  <cp:lastModifiedBy>Agnieszka Górka</cp:lastModifiedBy>
  <cp:revision>15</cp:revision>
  <cp:lastPrinted>2025-11-10T18:39:00Z</cp:lastPrinted>
  <dcterms:created xsi:type="dcterms:W3CDTF">2025-11-01T18:40:00Z</dcterms:created>
  <dcterms:modified xsi:type="dcterms:W3CDTF">2025-11-10T18:40:00Z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0x010100117381D45A13734D809DF7CDE7104A36</vt:lpwstr>
  </property>
</Properties>
</file>