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09E62005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C94443">
        <w:rPr>
          <w:rFonts w:ascii="Open Sans" w:hAnsi="Open Sans" w:cs="Open Sans"/>
          <w:b/>
          <w:sz w:val="24"/>
          <w:szCs w:val="24"/>
        </w:rPr>
        <w:t>1</w:t>
      </w:r>
      <w:r w:rsidR="0036619E">
        <w:rPr>
          <w:rFonts w:ascii="Open Sans" w:hAnsi="Open Sans" w:cs="Open Sans"/>
          <w:b/>
          <w:sz w:val="24"/>
          <w:szCs w:val="24"/>
        </w:rPr>
        <w:t>4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36619E">
        <w:rPr>
          <w:rFonts w:ascii="Open Sans" w:hAnsi="Open Sans" w:cs="Open Sans"/>
          <w:b/>
          <w:sz w:val="24"/>
          <w:szCs w:val="24"/>
        </w:rPr>
        <w:t>11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47CAF826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36619E" w:rsidRPr="0036619E">
        <w:rPr>
          <w:rFonts w:ascii="Open Sans" w:hAnsi="Open Sans" w:cs="Open Sans"/>
          <w:b/>
        </w:rPr>
        <w:t>Wykonanie mapy – „Park na zboczu”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5528"/>
        <w:gridCol w:w="1843"/>
        <w:gridCol w:w="1843"/>
      </w:tblGrid>
      <w:tr w:rsidR="00F300E8" w:rsidRPr="00F300E8" w14:paraId="7F1C3050" w14:textId="77777777" w:rsidTr="0036619E">
        <w:trPr>
          <w:trHeight w:val="1074"/>
        </w:trPr>
        <w:tc>
          <w:tcPr>
            <w:tcW w:w="709" w:type="dxa"/>
            <w:vAlign w:val="center"/>
          </w:tcPr>
          <w:p w14:paraId="3B8586AD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5528" w:type="dxa"/>
            <w:vAlign w:val="center"/>
          </w:tcPr>
          <w:p w14:paraId="0C8C7464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843" w:type="dxa"/>
            <w:vAlign w:val="center"/>
          </w:tcPr>
          <w:p w14:paraId="0359D621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843" w:type="dxa"/>
            <w:vAlign w:val="center"/>
          </w:tcPr>
          <w:p w14:paraId="2FF3C23A" w14:textId="67138F52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356F04E9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F300E8" w:rsidRPr="00F300E8" w14:paraId="70098D3B" w14:textId="77777777" w:rsidTr="0036619E">
        <w:trPr>
          <w:trHeight w:val="771"/>
        </w:trPr>
        <w:tc>
          <w:tcPr>
            <w:tcW w:w="709" w:type="dxa"/>
            <w:vAlign w:val="center"/>
          </w:tcPr>
          <w:p w14:paraId="77766CD0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528" w:type="dxa"/>
            <w:vAlign w:val="center"/>
          </w:tcPr>
          <w:p w14:paraId="258F356F" w14:textId="77777777" w:rsidR="00F300E8" w:rsidRDefault="0036619E" w:rsidP="0036619E">
            <w:pPr>
              <w:spacing w:after="0"/>
              <w:ind w:right="-254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Przedsiębiorstwo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Geodezyjno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Budowlane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Geo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-Bart</w:t>
            </w:r>
          </w:p>
          <w:p w14:paraId="4A65E679" w14:textId="41B6E039" w:rsidR="0036619E" w:rsidRPr="00F300E8" w:rsidRDefault="0036619E" w:rsidP="0036619E">
            <w:pPr>
              <w:spacing w:after="0"/>
              <w:ind w:right="-254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Koziorożca 19A/1, 80-299 Gdańsk</w:t>
            </w:r>
          </w:p>
        </w:tc>
        <w:tc>
          <w:tcPr>
            <w:tcW w:w="1843" w:type="dxa"/>
            <w:vAlign w:val="center"/>
          </w:tcPr>
          <w:p w14:paraId="42478D18" w14:textId="1500CC30" w:rsidR="00F300E8" w:rsidRPr="00F300E8" w:rsidRDefault="0036619E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5 904,00</w:t>
            </w:r>
          </w:p>
        </w:tc>
        <w:tc>
          <w:tcPr>
            <w:tcW w:w="1843" w:type="dxa"/>
            <w:vAlign w:val="center"/>
          </w:tcPr>
          <w:p w14:paraId="4DFCA317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F300E8" w:rsidRPr="00F300E8" w14:paraId="45300CD3" w14:textId="77777777" w:rsidTr="0036619E">
        <w:trPr>
          <w:trHeight w:val="771"/>
        </w:trPr>
        <w:tc>
          <w:tcPr>
            <w:tcW w:w="709" w:type="dxa"/>
            <w:vAlign w:val="center"/>
          </w:tcPr>
          <w:p w14:paraId="397C1582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528" w:type="dxa"/>
            <w:vAlign w:val="center"/>
          </w:tcPr>
          <w:p w14:paraId="0550EF0D" w14:textId="77777777" w:rsidR="00F300E8" w:rsidRDefault="0036619E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„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Geoman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” Usługi Geodezyjne inż. Łukasz Kucharski</w:t>
            </w:r>
          </w:p>
          <w:p w14:paraId="2903D6C0" w14:textId="258E4A9E" w:rsidR="0036619E" w:rsidRPr="00F300E8" w:rsidRDefault="0036619E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Migdałowa 20, 80-126 Gdańsk</w:t>
            </w:r>
          </w:p>
        </w:tc>
        <w:tc>
          <w:tcPr>
            <w:tcW w:w="1843" w:type="dxa"/>
            <w:vAlign w:val="center"/>
          </w:tcPr>
          <w:p w14:paraId="135243F7" w14:textId="23B48DBD" w:rsidR="00F300E8" w:rsidRPr="00F300E8" w:rsidRDefault="0036619E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6 088,50</w:t>
            </w:r>
          </w:p>
        </w:tc>
        <w:tc>
          <w:tcPr>
            <w:tcW w:w="1843" w:type="dxa"/>
            <w:vAlign w:val="center"/>
          </w:tcPr>
          <w:p w14:paraId="560627C1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36619E" w:rsidRPr="00F300E8" w14:paraId="4F8860DF" w14:textId="77777777" w:rsidTr="0036619E">
        <w:trPr>
          <w:trHeight w:val="771"/>
        </w:trPr>
        <w:tc>
          <w:tcPr>
            <w:tcW w:w="709" w:type="dxa"/>
            <w:vAlign w:val="center"/>
          </w:tcPr>
          <w:p w14:paraId="6471652A" w14:textId="77777777" w:rsidR="0036619E" w:rsidRPr="00F300E8" w:rsidRDefault="0036619E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528" w:type="dxa"/>
            <w:vAlign w:val="center"/>
          </w:tcPr>
          <w:p w14:paraId="09C535E4" w14:textId="77777777" w:rsidR="0036619E" w:rsidRDefault="0036619E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Galileo Łukasz Zaborowski</w:t>
            </w:r>
          </w:p>
          <w:p w14:paraId="6D42E77A" w14:textId="7E506DC2" w:rsidR="0036619E" w:rsidRPr="00F300E8" w:rsidRDefault="0036619E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Tysiąclecia 8, 83-000 Pruszcz Gdański</w:t>
            </w:r>
          </w:p>
        </w:tc>
        <w:tc>
          <w:tcPr>
            <w:tcW w:w="1843" w:type="dxa"/>
            <w:vAlign w:val="center"/>
          </w:tcPr>
          <w:p w14:paraId="3AB730C0" w14:textId="3ABF2BD1" w:rsidR="0036619E" w:rsidRPr="00F300E8" w:rsidRDefault="0036619E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9 778,50</w:t>
            </w:r>
          </w:p>
        </w:tc>
        <w:tc>
          <w:tcPr>
            <w:tcW w:w="1843" w:type="dxa"/>
            <w:vAlign w:val="center"/>
          </w:tcPr>
          <w:p w14:paraId="20D6124A" w14:textId="09C3A08D" w:rsidR="0036619E" w:rsidRPr="00F300E8" w:rsidRDefault="0036619E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36619E" w:rsidRPr="00F300E8" w14:paraId="5130E8E9" w14:textId="77777777" w:rsidTr="0036619E">
        <w:trPr>
          <w:trHeight w:val="771"/>
        </w:trPr>
        <w:tc>
          <w:tcPr>
            <w:tcW w:w="709" w:type="dxa"/>
            <w:vAlign w:val="center"/>
          </w:tcPr>
          <w:p w14:paraId="7379E6B0" w14:textId="77777777" w:rsidR="0036619E" w:rsidRPr="00F300E8" w:rsidRDefault="0036619E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528" w:type="dxa"/>
            <w:vAlign w:val="center"/>
          </w:tcPr>
          <w:p w14:paraId="775DA6AE" w14:textId="77777777" w:rsidR="0036619E" w:rsidRDefault="0036619E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East sp. z o.o.</w:t>
            </w:r>
          </w:p>
          <w:p w14:paraId="2693E11B" w14:textId="3637C7D8" w:rsidR="0036619E" w:rsidRPr="00F300E8" w:rsidRDefault="0036619E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Ul.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Saropolska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32 B, 80-180 Kowale</w:t>
            </w:r>
          </w:p>
        </w:tc>
        <w:tc>
          <w:tcPr>
            <w:tcW w:w="1843" w:type="dxa"/>
            <w:vAlign w:val="center"/>
          </w:tcPr>
          <w:p w14:paraId="122F8355" w14:textId="7FBFD5C7" w:rsidR="0036619E" w:rsidRPr="00F300E8" w:rsidRDefault="0036619E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3 936,00</w:t>
            </w:r>
          </w:p>
        </w:tc>
        <w:tc>
          <w:tcPr>
            <w:tcW w:w="1843" w:type="dxa"/>
            <w:vAlign w:val="center"/>
          </w:tcPr>
          <w:p w14:paraId="43CE0209" w14:textId="7F963B7B" w:rsidR="0036619E" w:rsidRPr="00F300E8" w:rsidRDefault="0036619E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36619E" w:rsidRPr="00F300E8" w14:paraId="746AC308" w14:textId="77777777" w:rsidTr="0036619E">
        <w:trPr>
          <w:trHeight w:val="771"/>
        </w:trPr>
        <w:tc>
          <w:tcPr>
            <w:tcW w:w="709" w:type="dxa"/>
            <w:vAlign w:val="center"/>
          </w:tcPr>
          <w:p w14:paraId="2B6B79E2" w14:textId="77777777" w:rsidR="0036619E" w:rsidRPr="00F300E8" w:rsidRDefault="0036619E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528" w:type="dxa"/>
            <w:vAlign w:val="center"/>
          </w:tcPr>
          <w:p w14:paraId="65E6E574" w14:textId="77777777" w:rsidR="0036619E" w:rsidRDefault="0036619E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PS Geodezja Patrycja Stawicka</w:t>
            </w:r>
          </w:p>
          <w:p w14:paraId="552F9ABB" w14:textId="6189F5AB" w:rsidR="0036619E" w:rsidRPr="00F300E8" w:rsidRDefault="0036619E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Ul. Pogodnych Poranków 1, 83-050 Bąkowo </w:t>
            </w:r>
          </w:p>
        </w:tc>
        <w:tc>
          <w:tcPr>
            <w:tcW w:w="1843" w:type="dxa"/>
            <w:vAlign w:val="center"/>
          </w:tcPr>
          <w:p w14:paraId="1E4FEAA7" w14:textId="5CBE5037" w:rsidR="0036619E" w:rsidRPr="00F300E8" w:rsidRDefault="0036619E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4 980,00</w:t>
            </w:r>
          </w:p>
        </w:tc>
        <w:tc>
          <w:tcPr>
            <w:tcW w:w="1843" w:type="dxa"/>
            <w:vAlign w:val="center"/>
          </w:tcPr>
          <w:p w14:paraId="7AE9BFA9" w14:textId="7FF9D191" w:rsidR="0036619E" w:rsidRPr="00F300E8" w:rsidRDefault="0036619E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  <w:bookmarkStart w:id="0" w:name="_GoBack"/>
      <w:bookmarkEnd w:id="0"/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6619E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4CD554-B04B-41F0-9CBE-015E8CF995B0}">
  <ds:schemaRefs>
    <ds:schemaRef ds:uri="b354825f-0999-49da-9ce1-353349aabe11"/>
    <ds:schemaRef ds:uri="http://schemas.openxmlformats.org/package/2006/metadata/core-properties"/>
    <ds:schemaRef ds:uri="http://purl.org/dc/terms/"/>
    <ds:schemaRef ds:uri="f4b86557-b6b9-4d61-aca3-5956646c4a8e"/>
    <ds:schemaRef ds:uri="http://schemas.microsoft.com/office/infopath/2007/PartnerControls"/>
    <ds:schemaRef ds:uri="http://purl.org/dc/elements/1.1/"/>
    <ds:schemaRef ds:uri="http://www.w3.org/XML/1998/namespace"/>
    <ds:schemaRef ds:uri="http://schemas.microsoft.com/office/2006/documentManagement/types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65EC1ADD-0310-4D9C-8D6A-3E92D8015E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4AA61A9-96AA-4638-A366-264293FD90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A7B50A66-6D20-4223-9AB7-8396E0E67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652</TotalTime>
  <Pages>1</Pages>
  <Words>103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173</cp:revision>
  <cp:lastPrinted>2023-06-27T06:36:00Z</cp:lastPrinted>
  <dcterms:created xsi:type="dcterms:W3CDTF">2019-04-04T06:18:00Z</dcterms:created>
  <dcterms:modified xsi:type="dcterms:W3CDTF">2025-11-14T11:41:00Z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