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0961CE" w14:textId="77777777" w:rsidR="00431A8E" w:rsidRDefault="00431A8E"/>
    <w:p w14:paraId="39F9DC93" w14:textId="77777777" w:rsidR="0016658B" w:rsidRPr="00895D9A" w:rsidRDefault="0016658B" w:rsidP="0016658B">
      <w:pPr>
        <w:jc w:val="right"/>
        <w:rPr>
          <w:rFonts w:ascii="Open Sans" w:hAnsi="Open Sans" w:cs="Open Sans"/>
          <w:b/>
        </w:rPr>
      </w:pPr>
      <w:r w:rsidRPr="00895D9A">
        <w:rPr>
          <w:rFonts w:ascii="Open Sans" w:hAnsi="Open Sans" w:cs="Open Sans"/>
          <w:b/>
        </w:rPr>
        <w:t>Strona internetowa</w:t>
      </w:r>
    </w:p>
    <w:p w14:paraId="418FCAD8" w14:textId="77777777" w:rsidR="0016658B" w:rsidRDefault="0016658B"/>
    <w:p w14:paraId="44659955" w14:textId="48006040" w:rsidR="0016658B" w:rsidRDefault="0016658B" w:rsidP="0016658B">
      <w:pPr>
        <w:pStyle w:val="Nagwek"/>
        <w:tabs>
          <w:tab w:val="left" w:pos="708"/>
        </w:tabs>
        <w:spacing w:before="120"/>
        <w:ind w:left="567" w:hanging="567"/>
        <w:jc w:val="both"/>
        <w:rPr>
          <w:rFonts w:ascii="Open Sans" w:hAnsi="Open Sans" w:cs="Open Sans"/>
        </w:rPr>
      </w:pPr>
      <w:r>
        <w:rPr>
          <w:rFonts w:ascii="Open Sans" w:hAnsi="Open Sans" w:cs="Open Sans"/>
          <w:b/>
        </w:rPr>
        <w:t>dot.:</w:t>
      </w:r>
      <w:r>
        <w:rPr>
          <w:rFonts w:ascii="Open Sans" w:hAnsi="Open Sans" w:cs="Open Sans"/>
        </w:rPr>
        <w:t xml:space="preserve"> wyjaśnienia </w:t>
      </w:r>
      <w:r w:rsidR="00960D2F">
        <w:rPr>
          <w:rFonts w:ascii="Open Sans" w:hAnsi="Open Sans" w:cs="Open Sans"/>
        </w:rPr>
        <w:t>do</w:t>
      </w:r>
      <w:r>
        <w:rPr>
          <w:rFonts w:ascii="Open Sans" w:hAnsi="Open Sans" w:cs="Open Sans"/>
        </w:rPr>
        <w:t xml:space="preserve"> zapytania ofertowego na </w:t>
      </w:r>
      <w:r>
        <w:rPr>
          <w:rFonts w:ascii="Open Sans" w:hAnsi="Open Sans" w:cs="Open Sans"/>
          <w:b/>
        </w:rPr>
        <w:t>„</w:t>
      </w:r>
      <w:r w:rsidR="006F0083" w:rsidRPr="006F0083">
        <w:rPr>
          <w:rFonts w:ascii="Open Sans" w:hAnsi="Open Sans" w:cs="Open Sans"/>
          <w:b/>
        </w:rPr>
        <w:t>Dostawa odzieży roboczej</w:t>
      </w:r>
      <w:r w:rsidR="00960D2F">
        <w:rPr>
          <w:rFonts w:ascii="Open Sans" w:hAnsi="Open Sans" w:cs="Open Sans"/>
          <w:b/>
        </w:rPr>
        <w:t>”</w:t>
      </w:r>
      <w:r w:rsidR="00392443">
        <w:rPr>
          <w:rFonts w:ascii="Open Sans" w:hAnsi="Open Sans" w:cs="Open Sans"/>
          <w:b/>
        </w:rPr>
        <w:t>.</w:t>
      </w:r>
    </w:p>
    <w:p w14:paraId="08B83C0E" w14:textId="77777777" w:rsidR="0016658B" w:rsidRDefault="0016658B" w:rsidP="0016658B">
      <w:pPr>
        <w:pStyle w:val="Nagwek"/>
        <w:tabs>
          <w:tab w:val="left" w:pos="708"/>
        </w:tabs>
        <w:spacing w:before="120" w:line="276" w:lineRule="auto"/>
        <w:ind w:left="567" w:hanging="567"/>
        <w:jc w:val="both"/>
        <w:rPr>
          <w:rFonts w:ascii="Open Sans" w:hAnsi="Open Sans" w:cs="Open Sans"/>
        </w:rPr>
      </w:pPr>
    </w:p>
    <w:p w14:paraId="1EE4A753" w14:textId="2018B74F" w:rsidR="0016658B" w:rsidRDefault="0016658B" w:rsidP="00083147">
      <w:pPr>
        <w:pStyle w:val="Nagwek"/>
        <w:tabs>
          <w:tab w:val="left" w:pos="708"/>
        </w:tabs>
        <w:spacing w:line="276" w:lineRule="auto"/>
        <w:ind w:firstLine="709"/>
        <w:jc w:val="both"/>
        <w:rPr>
          <w:rFonts w:ascii="Open Sans" w:hAnsi="Open Sans" w:cs="Open Sans"/>
        </w:rPr>
      </w:pPr>
      <w:r>
        <w:rPr>
          <w:rFonts w:ascii="Open Sans" w:hAnsi="Open Sans" w:cs="Open Sans"/>
        </w:rPr>
        <w:t xml:space="preserve">Gdański Zarząd Dróg i Zieleni </w:t>
      </w:r>
      <w:r w:rsidR="004012A1">
        <w:rPr>
          <w:rFonts w:ascii="Open Sans" w:hAnsi="Open Sans" w:cs="Open Sans"/>
        </w:rPr>
        <w:t>udziela wyjaśnień w w/w postępowaniu.</w:t>
      </w:r>
    </w:p>
    <w:p w14:paraId="44F3E482" w14:textId="77777777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bookmarkStart w:id="0" w:name="_Hlk131678488"/>
    </w:p>
    <w:p w14:paraId="5B922265" w14:textId="5771F86F" w:rsidR="0016658B" w:rsidRDefault="0016658B" w:rsidP="00083147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>Pytanie nr 1:</w:t>
      </w:r>
    </w:p>
    <w:p w14:paraId="1C8925D6" w14:textId="77777777" w:rsidR="00201EB9" w:rsidRPr="00201EB9" w:rsidRDefault="00201EB9" w:rsidP="00201EB9">
      <w:pPr>
        <w:spacing w:after="0"/>
        <w:jc w:val="both"/>
        <w:rPr>
          <w:rFonts w:ascii="Open Sans" w:eastAsia="Calibri" w:hAnsi="Open Sans" w:cs="Open Sans"/>
        </w:rPr>
      </w:pPr>
      <w:r w:rsidRPr="00201EB9">
        <w:rPr>
          <w:rFonts w:ascii="Open Sans" w:eastAsia="Calibri" w:hAnsi="Open Sans" w:cs="Open Sans"/>
        </w:rPr>
        <w:t>Na kaskach (60 sztuk) w wymaganej specyfikacji jest</w:t>
      </w:r>
    </w:p>
    <w:p w14:paraId="547D51CA" w14:textId="77777777" w:rsidR="00201EB9" w:rsidRPr="00201EB9" w:rsidRDefault="00201EB9" w:rsidP="00201EB9">
      <w:pPr>
        <w:spacing w:after="0"/>
        <w:jc w:val="both"/>
        <w:rPr>
          <w:rFonts w:ascii="Open Sans" w:eastAsia="Calibri" w:hAnsi="Open Sans" w:cs="Open Sans"/>
        </w:rPr>
      </w:pPr>
      <w:r w:rsidRPr="00201EB9">
        <w:rPr>
          <w:rFonts w:ascii="Open Sans" w:eastAsia="Calibri" w:hAnsi="Open Sans" w:cs="Open Sans"/>
        </w:rPr>
        <w:t>- wysokość logo: od 65 mm do 75 mm;</w:t>
      </w:r>
    </w:p>
    <w:p w14:paraId="66B7A46C" w14:textId="77777777" w:rsidR="00201EB9" w:rsidRPr="00201EB9" w:rsidRDefault="00201EB9" w:rsidP="00201EB9">
      <w:pPr>
        <w:spacing w:after="0"/>
        <w:jc w:val="both"/>
        <w:rPr>
          <w:rFonts w:ascii="Open Sans" w:eastAsia="Calibri" w:hAnsi="Open Sans" w:cs="Open Sans"/>
        </w:rPr>
      </w:pPr>
      <w:r w:rsidRPr="00201EB9">
        <w:rPr>
          <w:rFonts w:ascii="Open Sans" w:eastAsia="Calibri" w:hAnsi="Open Sans" w:cs="Open Sans"/>
        </w:rPr>
        <w:t xml:space="preserve">Na naszych kaskach maksymalna wysokość </w:t>
      </w:r>
      <w:proofErr w:type="spellStart"/>
      <w:r w:rsidRPr="00201EB9">
        <w:rPr>
          <w:rFonts w:ascii="Open Sans" w:eastAsia="Calibri" w:hAnsi="Open Sans" w:cs="Open Sans"/>
        </w:rPr>
        <w:t>loga</w:t>
      </w:r>
      <w:proofErr w:type="spellEnd"/>
      <w:r w:rsidRPr="00201EB9">
        <w:rPr>
          <w:rFonts w:ascii="Open Sans" w:eastAsia="Calibri" w:hAnsi="Open Sans" w:cs="Open Sans"/>
        </w:rPr>
        <w:t xml:space="preserve"> do przełamania to 50 mm.</w:t>
      </w:r>
    </w:p>
    <w:p w14:paraId="1D136142" w14:textId="2E2BAE9C" w:rsidR="006F0083" w:rsidRPr="00201EB9" w:rsidRDefault="00201EB9" w:rsidP="00201EB9">
      <w:pPr>
        <w:spacing w:after="0"/>
        <w:jc w:val="both"/>
        <w:rPr>
          <w:rFonts w:ascii="Open Sans" w:eastAsia="Calibri" w:hAnsi="Open Sans" w:cs="Open Sans"/>
        </w:rPr>
      </w:pPr>
      <w:r w:rsidRPr="00201EB9">
        <w:rPr>
          <w:rFonts w:ascii="Open Sans" w:eastAsia="Calibri" w:hAnsi="Open Sans" w:cs="Open Sans"/>
        </w:rPr>
        <w:t xml:space="preserve">Czy dopuszczają Państwo taką wysokość </w:t>
      </w:r>
      <w:proofErr w:type="spellStart"/>
      <w:r w:rsidRPr="00201EB9">
        <w:rPr>
          <w:rFonts w:ascii="Open Sans" w:eastAsia="Calibri" w:hAnsi="Open Sans" w:cs="Open Sans"/>
        </w:rPr>
        <w:t>loga</w:t>
      </w:r>
      <w:proofErr w:type="spellEnd"/>
      <w:r w:rsidRPr="00201EB9">
        <w:rPr>
          <w:rFonts w:ascii="Open Sans" w:eastAsia="Calibri" w:hAnsi="Open Sans" w:cs="Open Sans"/>
        </w:rPr>
        <w:t xml:space="preserve"> w przypadku tych 60 sztuk?</w:t>
      </w:r>
    </w:p>
    <w:p w14:paraId="353A0C2F" w14:textId="0496825A" w:rsidR="0016658B" w:rsidRDefault="0016658B" w:rsidP="001D4F61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bookmarkEnd w:id="0"/>
    <w:p w14:paraId="6031C8F0" w14:textId="1CE383A0" w:rsidR="00895D9A" w:rsidRPr="0066175E" w:rsidRDefault="0066175E" w:rsidP="00895D9A">
      <w:pPr>
        <w:spacing w:after="60"/>
        <w:jc w:val="both"/>
        <w:outlineLvl w:val="1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Przedstawiona wielkość jest wielkością poglądową. Dopuszczalna jest jej zmiana.</w:t>
      </w:r>
    </w:p>
    <w:p w14:paraId="5FAA3A0F" w14:textId="77777777" w:rsidR="00425AA5" w:rsidRDefault="00425AA5" w:rsidP="00425AA5">
      <w:pPr>
        <w:spacing w:after="0"/>
        <w:jc w:val="both"/>
        <w:rPr>
          <w:rFonts w:ascii="Open Sans" w:hAnsi="Open Sans" w:cs="Open Sans"/>
          <w:b/>
        </w:rPr>
      </w:pPr>
    </w:p>
    <w:p w14:paraId="20824D28" w14:textId="36A6E1B8" w:rsidR="00425AA5" w:rsidRDefault="00425AA5" w:rsidP="00425AA5">
      <w:pPr>
        <w:spacing w:after="0"/>
        <w:jc w:val="both"/>
        <w:rPr>
          <w:rFonts w:ascii="Open Sans" w:hAnsi="Open Sans" w:cs="Open Sans"/>
          <w:b/>
        </w:rPr>
      </w:pPr>
      <w:bookmarkStart w:id="1" w:name="_Hlk215574769"/>
      <w:r>
        <w:rPr>
          <w:rFonts w:ascii="Open Sans" w:hAnsi="Open Sans" w:cs="Open Sans"/>
          <w:b/>
        </w:rPr>
        <w:t>Pytanie nr 2:</w:t>
      </w:r>
    </w:p>
    <w:p w14:paraId="4E86D82A" w14:textId="77777777" w:rsidR="0066175E" w:rsidRPr="0066175E" w:rsidRDefault="0066175E" w:rsidP="0066175E">
      <w:pPr>
        <w:spacing w:after="0"/>
        <w:jc w:val="both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My wykonujemy znakowanie na kaskach w formie specjalnej naklejki z laminatem,</w:t>
      </w:r>
    </w:p>
    <w:p w14:paraId="261F9DB3" w14:textId="77777777" w:rsidR="0066175E" w:rsidRPr="0066175E" w:rsidRDefault="0066175E" w:rsidP="0066175E">
      <w:pPr>
        <w:spacing w:after="0"/>
        <w:jc w:val="both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przez co oznakowanie jest odporne na zarysowania i nie ingerujemy poprzez aktywację powierzchni (jak to jest w przypadku nadruków bezpośrednich)</w:t>
      </w:r>
    </w:p>
    <w:p w14:paraId="25F198B9" w14:textId="77777777" w:rsidR="0066175E" w:rsidRPr="0066175E" w:rsidRDefault="0066175E" w:rsidP="0066175E">
      <w:pPr>
        <w:spacing w:after="0"/>
        <w:jc w:val="both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w strukturę kasku.</w:t>
      </w:r>
    </w:p>
    <w:p w14:paraId="22002ED8" w14:textId="77777777" w:rsidR="0066175E" w:rsidRDefault="0066175E" w:rsidP="0066175E">
      <w:pPr>
        <w:spacing w:after="0"/>
        <w:jc w:val="both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Czy taką formę znakowania Państwo dopuszczają (w formie naklejki)?</w:t>
      </w:r>
    </w:p>
    <w:p w14:paraId="6887228E" w14:textId="7730B0EB" w:rsidR="00425AA5" w:rsidRDefault="00425AA5" w:rsidP="0066175E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bookmarkEnd w:id="1"/>
    <w:p w14:paraId="23457FB3" w14:textId="595BD27C" w:rsidR="00425AA5" w:rsidRPr="0066175E" w:rsidRDefault="0066175E" w:rsidP="00425AA5">
      <w:pPr>
        <w:spacing w:after="60"/>
        <w:jc w:val="both"/>
        <w:outlineLvl w:val="1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Zamawiający dopuszcza taką formę znakowania.</w:t>
      </w:r>
    </w:p>
    <w:p w14:paraId="419F67AC" w14:textId="77777777" w:rsidR="0066175E" w:rsidRDefault="0066175E" w:rsidP="0066175E">
      <w:pPr>
        <w:spacing w:after="0"/>
        <w:jc w:val="both"/>
        <w:rPr>
          <w:rFonts w:ascii="Open Sans" w:hAnsi="Open Sans" w:cs="Open Sans"/>
          <w:b/>
        </w:rPr>
      </w:pPr>
    </w:p>
    <w:p w14:paraId="17495B26" w14:textId="68DB2E59" w:rsidR="0066175E" w:rsidRDefault="0066175E" w:rsidP="0066175E">
      <w:pPr>
        <w:spacing w:after="0"/>
        <w:jc w:val="both"/>
        <w:rPr>
          <w:rFonts w:ascii="Open Sans" w:hAnsi="Open Sans" w:cs="Open Sans"/>
          <w:b/>
        </w:rPr>
      </w:pPr>
      <w:r>
        <w:rPr>
          <w:rFonts w:ascii="Open Sans" w:hAnsi="Open Sans" w:cs="Open Sans"/>
          <w:b/>
        </w:rPr>
        <w:t xml:space="preserve">Pytanie nr </w:t>
      </w:r>
      <w:r w:rsidR="00E5456F">
        <w:rPr>
          <w:rFonts w:ascii="Open Sans" w:hAnsi="Open Sans" w:cs="Open Sans"/>
          <w:b/>
        </w:rPr>
        <w:t>3</w:t>
      </w:r>
      <w:bookmarkStart w:id="2" w:name="_GoBack"/>
      <w:bookmarkEnd w:id="2"/>
      <w:r>
        <w:rPr>
          <w:rFonts w:ascii="Open Sans" w:hAnsi="Open Sans" w:cs="Open Sans"/>
          <w:b/>
        </w:rPr>
        <w:t>:</w:t>
      </w:r>
    </w:p>
    <w:p w14:paraId="743A7015" w14:textId="003AD2FB" w:rsidR="0066175E" w:rsidRDefault="0066175E" w:rsidP="0066175E">
      <w:pPr>
        <w:spacing w:after="0"/>
        <w:jc w:val="both"/>
        <w:rPr>
          <w:rFonts w:ascii="Open Sans" w:hAnsi="Open Sans" w:cs="Open Sans"/>
        </w:rPr>
      </w:pPr>
      <w:r w:rsidRPr="0066175E">
        <w:rPr>
          <w:rFonts w:ascii="Open Sans" w:hAnsi="Open Sans" w:cs="Open Sans"/>
        </w:rPr>
        <w:t>Czy aby przystąpić do przetargu wystarczy przesłać 1 kartkę z OFERTĄ WYKONAWCY?</w:t>
      </w:r>
    </w:p>
    <w:p w14:paraId="00EAC713" w14:textId="77777777" w:rsidR="0066175E" w:rsidRDefault="0066175E" w:rsidP="0066175E">
      <w:pPr>
        <w:spacing w:after="0"/>
        <w:jc w:val="both"/>
        <w:rPr>
          <w:rFonts w:ascii="Open Sans" w:eastAsia="Calibri" w:hAnsi="Open Sans" w:cs="Open Sans"/>
          <w:b/>
        </w:rPr>
      </w:pPr>
      <w:r>
        <w:rPr>
          <w:rFonts w:ascii="Open Sans" w:eastAsia="Calibri" w:hAnsi="Open Sans" w:cs="Open Sans"/>
          <w:b/>
        </w:rPr>
        <w:t xml:space="preserve">Odpowiedź: </w:t>
      </w:r>
    </w:p>
    <w:p w14:paraId="4DE061C5" w14:textId="77777777" w:rsidR="0066175E" w:rsidRPr="0066175E" w:rsidRDefault="0066175E" w:rsidP="0066175E">
      <w:pPr>
        <w:spacing w:after="60"/>
        <w:jc w:val="both"/>
        <w:outlineLvl w:val="1"/>
        <w:rPr>
          <w:rFonts w:ascii="Open Sans" w:eastAsia="Times New Roman" w:hAnsi="Open Sans" w:cs="Open Sans"/>
        </w:rPr>
      </w:pPr>
      <w:r w:rsidRPr="0066175E">
        <w:rPr>
          <w:rFonts w:ascii="Open Sans" w:eastAsia="Times New Roman" w:hAnsi="Open Sans" w:cs="Open Sans"/>
        </w:rPr>
        <w:t xml:space="preserve">W celu złożenia oferty należy przesłać wypełniony Załącznik nr 1-  Ofertę Wykonawcy. Dokumentację należy złożyć w zamkniętej kopercie z napisem: „NZ/A/2025 odzież robocza” w Biurze Obsługi Klienta Gdańskiego Zarządu Dróg i Zieleni budynek A ul. Partyzantów 36 lub przesłać drogą pocztową (decyduje data wpływu do GZDiZ) na w/w adres w terminie do 5.12.2025 do godz. 15:00.    </w:t>
      </w:r>
    </w:p>
    <w:p w14:paraId="5BF942A5" w14:textId="3413A1CD" w:rsidR="00895D9A" w:rsidRDefault="0066175E" w:rsidP="0066175E">
      <w:pPr>
        <w:spacing w:after="60"/>
        <w:jc w:val="both"/>
        <w:outlineLvl w:val="1"/>
        <w:rPr>
          <w:rFonts w:ascii="Open Sans" w:eastAsia="Times New Roman" w:hAnsi="Open Sans" w:cs="Open Sans"/>
        </w:rPr>
      </w:pPr>
      <w:r w:rsidRPr="0066175E">
        <w:rPr>
          <w:rFonts w:ascii="Open Sans" w:eastAsia="Times New Roman" w:hAnsi="Open Sans" w:cs="Open Sans"/>
        </w:rPr>
        <w:t>Cena ofertowa powinna zawierać wszystkie koszty związane z kompleksową realizacją zmówienia.</w:t>
      </w:r>
    </w:p>
    <w:p w14:paraId="7118EAA8" w14:textId="77777777" w:rsidR="0066175E" w:rsidRDefault="0066175E" w:rsidP="004012A1">
      <w:pPr>
        <w:spacing w:after="60"/>
        <w:jc w:val="both"/>
        <w:outlineLvl w:val="1"/>
        <w:rPr>
          <w:rFonts w:ascii="Open Sans" w:eastAsia="Times New Roman" w:hAnsi="Open Sans" w:cs="Open Sans"/>
        </w:rPr>
      </w:pPr>
    </w:p>
    <w:p w14:paraId="4606EAD8" w14:textId="70330A24" w:rsidR="0016658B" w:rsidRDefault="0016658B" w:rsidP="004012A1">
      <w:pPr>
        <w:spacing w:after="60"/>
        <w:jc w:val="both"/>
        <w:outlineLvl w:val="1"/>
      </w:pPr>
      <w:r>
        <w:rPr>
          <w:rFonts w:ascii="Open Sans" w:eastAsia="Times New Roman" w:hAnsi="Open Sans" w:cs="Open Sans"/>
        </w:rPr>
        <w:lastRenderedPageBreak/>
        <w:t>Powyższe należy uwzględnić składając ofertę</w:t>
      </w:r>
    </w:p>
    <w:sectPr w:rsidR="0016658B" w:rsidSect="004012A1">
      <w:headerReference w:type="default" r:id="rId10"/>
      <w:pgSz w:w="11906" w:h="16838"/>
      <w:pgMar w:top="1417" w:right="1417" w:bottom="1135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7672F10" w14:textId="77777777" w:rsidR="0016658B" w:rsidRDefault="0016658B" w:rsidP="0016658B">
      <w:pPr>
        <w:spacing w:after="0" w:line="240" w:lineRule="auto"/>
      </w:pPr>
      <w:r>
        <w:separator/>
      </w:r>
    </w:p>
  </w:endnote>
  <w:endnote w:type="continuationSeparator" w:id="0">
    <w:p w14:paraId="22087F1C" w14:textId="77777777" w:rsidR="0016658B" w:rsidRDefault="0016658B" w:rsidP="001665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F1CA2A" w14:textId="77777777" w:rsidR="0016658B" w:rsidRDefault="0016658B" w:rsidP="0016658B">
      <w:pPr>
        <w:spacing w:after="0" w:line="240" w:lineRule="auto"/>
      </w:pPr>
      <w:r>
        <w:separator/>
      </w:r>
    </w:p>
  </w:footnote>
  <w:footnote w:type="continuationSeparator" w:id="0">
    <w:p w14:paraId="6AB25FD2" w14:textId="77777777" w:rsidR="0016658B" w:rsidRDefault="0016658B" w:rsidP="0016658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7605CE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4654B7E5" wp14:editId="3B1FA5E2">
          <wp:simplePos x="0" y="0"/>
          <wp:positionH relativeFrom="column">
            <wp:posOffset>0</wp:posOffset>
          </wp:positionH>
          <wp:positionV relativeFrom="paragraph">
            <wp:posOffset>-635</wp:posOffset>
          </wp:positionV>
          <wp:extent cx="2498725" cy="815975"/>
          <wp:effectExtent l="0" t="0" r="0" b="3175"/>
          <wp:wrapNone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98725" cy="81597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1C96C27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746F67A" w14:textId="77777777" w:rsidR="0016658B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386A65C9" w14:textId="77777777" w:rsidR="0016658B" w:rsidRPr="00E62C30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</w:p>
  <w:p w14:paraId="64CFA416" w14:textId="04CA4278" w:rsidR="0016658B" w:rsidRPr="00211B84" w:rsidRDefault="0016658B" w:rsidP="0016658B">
    <w:pPr>
      <w:pStyle w:val="Standard"/>
      <w:spacing w:line="276" w:lineRule="auto"/>
      <w:jc w:val="right"/>
      <w:rPr>
        <w:rFonts w:ascii="Open Sans" w:hAnsi="Open Sans" w:cs="Open Sans"/>
        <w:sz w:val="20"/>
        <w:szCs w:val="20"/>
      </w:rPr>
    </w:pPr>
    <w:r w:rsidRPr="00211B84">
      <w:rPr>
        <w:rFonts w:ascii="Open Sans" w:hAnsi="Open Sans" w:cs="Open Sans"/>
        <w:sz w:val="20"/>
        <w:szCs w:val="20"/>
      </w:rPr>
      <w:t xml:space="preserve">Gdańsk </w:t>
    </w:r>
    <w:r w:rsidR="00425AA5">
      <w:rPr>
        <w:rFonts w:ascii="Open Sans" w:hAnsi="Open Sans" w:cs="Open Sans"/>
        <w:sz w:val="20"/>
        <w:szCs w:val="20"/>
      </w:rPr>
      <w:t>2</w:t>
    </w:r>
    <w:r>
      <w:rPr>
        <w:rFonts w:ascii="Open Sans" w:hAnsi="Open Sans" w:cs="Open Sans"/>
        <w:sz w:val="20"/>
        <w:szCs w:val="20"/>
      </w:rPr>
      <w:t>.</w:t>
    </w:r>
    <w:r w:rsidR="00425AA5">
      <w:rPr>
        <w:rFonts w:ascii="Open Sans" w:hAnsi="Open Sans" w:cs="Open Sans"/>
        <w:sz w:val="20"/>
        <w:szCs w:val="20"/>
      </w:rPr>
      <w:t>1</w:t>
    </w:r>
    <w:r w:rsidR="006F0083">
      <w:rPr>
        <w:rFonts w:ascii="Open Sans" w:hAnsi="Open Sans" w:cs="Open Sans"/>
        <w:sz w:val="20"/>
        <w:szCs w:val="20"/>
      </w:rPr>
      <w:t>2</w:t>
    </w:r>
    <w:r w:rsidRPr="00211B84">
      <w:rPr>
        <w:rFonts w:ascii="Open Sans" w:hAnsi="Open Sans" w:cs="Open Sans"/>
        <w:sz w:val="20"/>
        <w:szCs w:val="20"/>
      </w:rPr>
      <w:t>.202</w:t>
    </w:r>
    <w:r w:rsidR="00425AA5">
      <w:rPr>
        <w:rFonts w:ascii="Open Sans" w:hAnsi="Open Sans" w:cs="Open Sans"/>
        <w:sz w:val="20"/>
        <w:szCs w:val="20"/>
      </w:rPr>
      <w:t>5</w:t>
    </w:r>
    <w:r w:rsidRPr="00211B84">
      <w:rPr>
        <w:rFonts w:ascii="Open Sans" w:hAnsi="Open Sans" w:cs="Open Sans"/>
        <w:sz w:val="20"/>
        <w:szCs w:val="20"/>
      </w:rPr>
      <w:t>r.</w:t>
    </w:r>
  </w:p>
  <w:p w14:paraId="0CD6D88E" w14:textId="77777777" w:rsidR="0016658B" w:rsidRDefault="0016658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5FB0122E-2135-4FE9-A017-A85339DDAA54}"/>
  </w:docVars>
  <w:rsids>
    <w:rsidRoot w:val="0016658B"/>
    <w:rsid w:val="00083147"/>
    <w:rsid w:val="0016658B"/>
    <w:rsid w:val="001711FD"/>
    <w:rsid w:val="001D4F61"/>
    <w:rsid w:val="00201EB9"/>
    <w:rsid w:val="00392443"/>
    <w:rsid w:val="003A4B8F"/>
    <w:rsid w:val="004012A1"/>
    <w:rsid w:val="00425AA5"/>
    <w:rsid w:val="00431A8E"/>
    <w:rsid w:val="00560B61"/>
    <w:rsid w:val="0066175E"/>
    <w:rsid w:val="006F0083"/>
    <w:rsid w:val="00895D9A"/>
    <w:rsid w:val="00960D2F"/>
    <w:rsid w:val="00A0515C"/>
    <w:rsid w:val="00E54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AACFD60"/>
  <w15:chartTrackingRefBased/>
  <w15:docId w15:val="{D195C630-3916-42EB-83FB-FE3A5C4C4A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66175E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aliases w:val="Nagłówek strony Znak,Nagłówek strony1 Znak,Nagłówek strony11 Znak"/>
    <w:basedOn w:val="Domylnaczcionkaakapitu"/>
    <w:link w:val="Nagwek"/>
    <w:uiPriority w:val="99"/>
    <w:locked/>
    <w:rsid w:val="0016658B"/>
  </w:style>
  <w:style w:type="paragraph" w:styleId="Nagwek">
    <w:name w:val="header"/>
    <w:aliases w:val="Nagłówek strony,Nagłówek strony1,Nagłówek strony11"/>
    <w:basedOn w:val="Normalny"/>
    <w:link w:val="Nagwek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1">
    <w:name w:val="Nagłówek Znak1"/>
    <w:basedOn w:val="Domylnaczcionkaakapitu"/>
    <w:uiPriority w:val="99"/>
    <w:semiHidden/>
    <w:rsid w:val="0016658B"/>
  </w:style>
  <w:style w:type="paragraph" w:customStyle="1" w:styleId="Default">
    <w:name w:val="Default"/>
    <w:rsid w:val="0016658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16658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6658B"/>
  </w:style>
  <w:style w:type="paragraph" w:customStyle="1" w:styleId="Standard">
    <w:name w:val="Standard"/>
    <w:rsid w:val="0016658B"/>
    <w:pPr>
      <w:widowControl w:val="0"/>
      <w:suppressAutoHyphens/>
      <w:spacing w:after="0" w:line="240" w:lineRule="auto"/>
    </w:pPr>
    <w:rPr>
      <w:rFonts w:ascii="Times New Roman" w:eastAsia="SimSun" w:hAnsi="Times New Roman" w:cs="Mangal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uiPriority w:val="34"/>
    <w:qFormat/>
    <w:rsid w:val="00895D9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112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0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587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4.xml>��
</file>

<file path=customXml/itemProps1.xml><?xml version="1.0" encoding="utf-8"?>
<ds:datastoreItem xmlns:ds="http://schemas.openxmlformats.org/officeDocument/2006/customXml" ds:itemID="{19D46063-E36F-4F2F-AEFD-1AA43D22535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7E422C0A-BAE2-4D02-942C-35F68F3F6ED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3E87982-5AA7-40C9-AEEA-BD564D74276B}">
  <ds:schemaRefs>
    <ds:schemaRef ds:uri="f4b86557-b6b9-4d61-aca3-5956646c4a8e"/>
    <ds:schemaRef ds:uri="http://www.w3.org/XML/1998/namespace"/>
    <ds:schemaRef ds:uri="http://schemas.microsoft.com/office/2006/metadata/properties"/>
    <ds:schemaRef ds:uri="http://purl.org/dc/elements/1.1/"/>
    <ds:schemaRef ds:uri="http://schemas.microsoft.com/office/2006/documentManagement/types"/>
    <ds:schemaRef ds:uri="http://schemas.openxmlformats.org/package/2006/metadata/core-properties"/>
    <ds:schemaRef ds:uri="http://schemas.microsoft.com/office/infopath/2007/PartnerControls"/>
    <ds:schemaRef ds:uri="b354825f-0999-49da-9ce1-353349aabe11"/>
    <ds:schemaRef ds:uri="http://purl.org/dc/dcmitype/"/>
    <ds:schemaRef ds:uri="http://purl.org/dc/terms/"/>
  </ds:schemaRefs>
</ds:datastoreItem>
</file>

<file path=customXml/itemProps4.xml><?xml version="1.0" encoding="utf-8"?>
<ds:datastoreItem xmlns:ds="http://schemas.openxmlformats.org/officeDocument/2006/customXml" ds:itemID="{5FB0122E-2135-4FE9-A017-A85339DDAA54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2</Pages>
  <Words>214</Words>
  <Characters>1286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Chmielowiec Dorota</dc:creator>
  <cp:keywords/>
  <dc:description/>
  <cp:lastModifiedBy>Chmielowiec Dorota</cp:lastModifiedBy>
  <cp:revision>14</cp:revision>
  <dcterms:created xsi:type="dcterms:W3CDTF">2022-09-28T12:31:00Z</dcterms:created>
  <dcterms:modified xsi:type="dcterms:W3CDTF">2025-12-02T12:47:00Z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</Properties>
</file>