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A083CE" w14:textId="31691DA6" w:rsidR="00E20DF0" w:rsidRDefault="00E20DF0" w:rsidP="2DEAD705">
      <w:pPr>
        <w:pStyle w:val="Nagwek1"/>
        <w:spacing w:before="322" w:after="322"/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</w:pPr>
      <w:r>
        <w:rPr>
          <w:rFonts w:ascii="Aptos" w:eastAsia="Aptos" w:hAnsi="Aptos" w:cs="Aptos"/>
          <w:b/>
          <w:bCs/>
          <w:noProof/>
          <w:color w:val="000000" w:themeColor="text1"/>
          <w:sz w:val="48"/>
          <w:szCs w:val="48"/>
          <w:lang w:eastAsia="pl-PL"/>
        </w:rPr>
        <w:drawing>
          <wp:inline distT="0" distB="0" distL="0" distR="0" wp14:anchorId="15B9CD4D" wp14:editId="04C5EE99">
            <wp:extent cx="5731510" cy="3820160"/>
            <wp:effectExtent l="0" t="0" r="2540" b="889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ino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ptos" w:eastAsia="Aptos" w:hAnsi="Aptos" w:cs="Aptos"/>
          <w:b/>
          <w:bCs/>
          <w:noProof/>
          <w:color w:val="000000" w:themeColor="text1"/>
          <w:sz w:val="48"/>
          <w:szCs w:val="48"/>
          <w:lang w:eastAsia="pl-PL"/>
        </w:rPr>
        <w:drawing>
          <wp:inline distT="0" distB="0" distL="0" distR="0" wp14:anchorId="32BC8226" wp14:editId="312FE134">
            <wp:extent cx="5731510" cy="3820160"/>
            <wp:effectExtent l="0" t="0" r="2540" b="889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ino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ptos" w:eastAsia="Aptos" w:hAnsi="Aptos" w:cs="Aptos"/>
          <w:b/>
          <w:bCs/>
          <w:noProof/>
          <w:color w:val="000000" w:themeColor="text1"/>
          <w:sz w:val="48"/>
          <w:szCs w:val="48"/>
          <w:lang w:eastAsia="pl-PL"/>
        </w:rPr>
        <w:lastRenderedPageBreak/>
        <w:drawing>
          <wp:inline distT="0" distB="0" distL="0" distR="0" wp14:anchorId="28A33D4D" wp14:editId="55D255D7">
            <wp:extent cx="5731510" cy="3820160"/>
            <wp:effectExtent l="0" t="0" r="2540" b="889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ino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7C14D" w14:textId="77777777" w:rsidR="00E20DF0" w:rsidRDefault="00E20DF0" w:rsidP="2DEAD705">
      <w:pPr>
        <w:pStyle w:val="Nagwek1"/>
        <w:spacing w:before="322" w:after="322"/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</w:pPr>
    </w:p>
    <w:p w14:paraId="699C6841" w14:textId="51ED4688" w:rsidR="00300F15" w:rsidRDefault="742B8B89" w:rsidP="2DEAD705">
      <w:pPr>
        <w:pStyle w:val="Nagwek1"/>
        <w:spacing w:before="322" w:after="322"/>
      </w:pPr>
      <w:r w:rsidRPr="2DEAD705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 xml:space="preserve">Kino, do którego chce się wracać. Poznajcie Kino </w:t>
      </w:r>
      <w:bookmarkStart w:id="0" w:name="_GoBack"/>
      <w:r w:rsidRPr="2DEAD705">
        <w:rPr>
          <w:rFonts w:ascii="Aptos" w:eastAsia="Aptos" w:hAnsi="Aptos" w:cs="Aptos"/>
          <w:b/>
          <w:bCs/>
          <w:color w:val="000000" w:themeColor="text1"/>
          <w:sz w:val="48"/>
          <w:szCs w:val="48"/>
        </w:rPr>
        <w:t>IKM</w:t>
      </w:r>
      <w:bookmarkEnd w:id="0"/>
    </w:p>
    <w:p w14:paraId="394540BF" w14:textId="58B719D3" w:rsidR="00300F15" w:rsidRDefault="742B8B89" w:rsidP="2DEAD705">
      <w:pPr>
        <w:spacing w:before="240" w:after="240"/>
      </w:pPr>
      <w:r w:rsidRPr="2DEAD705">
        <w:rPr>
          <w:rFonts w:ascii="Aptos" w:eastAsia="Aptos" w:hAnsi="Aptos" w:cs="Aptos"/>
          <w:color w:val="000000" w:themeColor="text1"/>
        </w:rPr>
        <w:t>Są miejsca, w których od razu czujemy się mile widziani. Takie, w których nikt nas nie pogania, gdzie można usiąść wygodnie, wsłuchać się w historię i naprawdę oddać się przeżywaniu filmu. Kina, które nie przytłaczają hałasem ani pośpiechem, lecz zapraszają do spokojnego, uważnego oglądania.</w:t>
      </w:r>
    </w:p>
    <w:p w14:paraId="6C4DEE02" w14:textId="775927E7" w:rsidR="00300F15" w:rsidRDefault="742B8B89" w:rsidP="2DEAD705">
      <w:pPr>
        <w:spacing w:before="240" w:after="240"/>
      </w:pPr>
      <w:r w:rsidRPr="2DEAD705">
        <w:rPr>
          <w:rFonts w:ascii="Aptos" w:eastAsia="Aptos" w:hAnsi="Aptos" w:cs="Aptos"/>
          <w:color w:val="000000" w:themeColor="text1"/>
        </w:rPr>
        <w:t>Dla wielu osób wyjście do kina to coś więcej niż rozrywka. To sposób na kontakt z kulturą, chwila wytchnienia od codziennych spraw i dobry pretekst, by wyjść z domu, spotkać ludzi i zrobić coś przyjemnego dla siebie. Nic dziwnego, że coraz większą popularnością cieszą się miejsca oferujące kameralną atmosferę, wartościowy repertuar i komfort oglądania.</w:t>
      </w:r>
    </w:p>
    <w:p w14:paraId="470ADA1F" w14:textId="3515D412" w:rsidR="00300F15" w:rsidRDefault="742B8B89" w:rsidP="2DEAD705">
      <w:pPr>
        <w:spacing w:before="240" w:after="240"/>
        <w:rPr>
          <w:rFonts w:ascii="Aptos" w:eastAsia="Aptos" w:hAnsi="Aptos" w:cs="Aptos"/>
          <w:color w:val="000000" w:themeColor="text1"/>
        </w:rPr>
      </w:pPr>
      <w:r w:rsidRPr="2DEAD705">
        <w:rPr>
          <w:rFonts w:ascii="Aptos" w:eastAsia="Aptos" w:hAnsi="Aptos" w:cs="Aptos"/>
          <w:color w:val="000000" w:themeColor="text1"/>
        </w:rPr>
        <w:t>Takim miejscem jest Kino IKM, studyjne kino działające przy Instytucie Kultury Miejskiej w Gdańsku, które pokazuje, że film może być nie tylko rozrywką, ale także przeżyciem, refleksją i spotkaniem z kulturą na wysokim poziomie.</w:t>
      </w:r>
    </w:p>
    <w:p w14:paraId="68D93A38" w14:textId="0AB5AF9E" w:rsidR="00300F15" w:rsidRDefault="742B8B89" w:rsidP="2DEAD705">
      <w:pPr>
        <w:pStyle w:val="Nagwek2"/>
        <w:spacing w:before="299" w:after="299"/>
      </w:pPr>
      <w:r w:rsidRPr="2DEAD705">
        <w:rPr>
          <w:rFonts w:ascii="Aptos" w:eastAsia="Aptos" w:hAnsi="Aptos" w:cs="Aptos"/>
          <w:b/>
          <w:bCs/>
          <w:color w:val="000000" w:themeColor="text1"/>
          <w:sz w:val="36"/>
          <w:szCs w:val="36"/>
        </w:rPr>
        <w:lastRenderedPageBreak/>
        <w:t>Kino studyjne, czyli kino z duszą</w:t>
      </w:r>
    </w:p>
    <w:p w14:paraId="343C6C5E" w14:textId="6CAFAC90" w:rsidR="00300F15" w:rsidRDefault="742B8B89" w:rsidP="2DEAD705">
      <w:pPr>
        <w:spacing w:before="240" w:after="240"/>
      </w:pPr>
      <w:r w:rsidRPr="2DEAD705">
        <w:rPr>
          <w:rFonts w:ascii="Aptos" w:eastAsia="Aptos" w:hAnsi="Aptos" w:cs="Aptos"/>
          <w:color w:val="000000" w:themeColor="text1"/>
        </w:rPr>
        <w:t>Kino studyjne to propozycja dla widzów, którzy szukają czegoś więcej niż głośnych hitów z wielkich multipleksów. W Kinie IKM repertuar dobierany jest starannie. Obok filmów popularnych pojawiają się produkcje nagradzane na festiwalach, kino autorskie, poruszające dramaty i historie bliskie prawdziwemu życiu.</w:t>
      </w:r>
    </w:p>
    <w:p w14:paraId="00D3E630" w14:textId="5DAF9EDA" w:rsidR="00300F15" w:rsidRDefault="742B8B89" w:rsidP="2DEAD705">
      <w:pPr>
        <w:spacing w:before="240" w:after="240"/>
      </w:pPr>
      <w:r w:rsidRPr="2DEAD705">
        <w:rPr>
          <w:rFonts w:ascii="Aptos" w:eastAsia="Aptos" w:hAnsi="Aptos" w:cs="Aptos"/>
          <w:color w:val="000000" w:themeColor="text1"/>
        </w:rPr>
        <w:t>Seans ma tu inny charakter. Jest spokojniejszy, bardziej kameralny, sprzyja skupieniu i refleksji. Dla wielu widzów to nie tylko projekcja filmu, ale małe wydarzenie, chwila wzruszenia, moment zatrzymania się, a czasem impuls do rozmowy jeszcze długo po wyjściu z kina.</w:t>
      </w:r>
    </w:p>
    <w:p w14:paraId="0DE43FF1" w14:textId="58CF06D8" w:rsidR="00300F15" w:rsidRDefault="742B8B89" w:rsidP="2DEAD705">
      <w:pPr>
        <w:pStyle w:val="Nagwek2"/>
        <w:spacing w:before="299" w:after="299"/>
      </w:pPr>
      <w:r w:rsidRPr="2DEAD705">
        <w:rPr>
          <w:rFonts w:ascii="Aptos" w:eastAsia="Aptos" w:hAnsi="Aptos" w:cs="Aptos"/>
          <w:b/>
          <w:bCs/>
          <w:color w:val="000000" w:themeColor="text1"/>
          <w:sz w:val="36"/>
          <w:szCs w:val="36"/>
        </w:rPr>
        <w:t>Kino dostępne. Komfort dla każdego widza</w:t>
      </w:r>
    </w:p>
    <w:p w14:paraId="264B98C8" w14:textId="69BDF33C" w:rsidR="00300F15" w:rsidRDefault="742B8B89" w:rsidP="2DEAD705">
      <w:pPr>
        <w:spacing w:before="240" w:after="240"/>
      </w:pPr>
      <w:r w:rsidRPr="2DEAD705">
        <w:rPr>
          <w:rFonts w:ascii="Aptos" w:eastAsia="Aptos" w:hAnsi="Aptos" w:cs="Aptos"/>
          <w:color w:val="000000" w:themeColor="text1"/>
        </w:rPr>
        <w:t xml:space="preserve">Kino IKM prowadzi cykl </w:t>
      </w:r>
      <w:r w:rsidRPr="2DEAD705">
        <w:rPr>
          <w:rFonts w:ascii="Aptos" w:eastAsia="Aptos" w:hAnsi="Aptos" w:cs="Aptos"/>
          <w:b/>
          <w:bCs/>
          <w:color w:val="000000" w:themeColor="text1"/>
        </w:rPr>
        <w:t>Kino Dostępne</w:t>
      </w:r>
      <w:r w:rsidRPr="2DEAD705">
        <w:rPr>
          <w:rFonts w:ascii="Aptos" w:eastAsia="Aptos" w:hAnsi="Aptos" w:cs="Aptos"/>
          <w:color w:val="000000" w:themeColor="text1"/>
        </w:rPr>
        <w:t>, zaprojektowany z myślą o osobach o różnych potrzebach, także o starszych widzach, którzy cenią wygodę i poczucie swobody.</w:t>
      </w:r>
    </w:p>
    <w:p w14:paraId="56663319" w14:textId="28450B61" w:rsidR="00300F15" w:rsidRDefault="742B8B89" w:rsidP="2DEAD705">
      <w:pPr>
        <w:spacing w:before="240" w:after="240"/>
      </w:pPr>
      <w:r w:rsidRPr="2DEAD705">
        <w:rPr>
          <w:rFonts w:ascii="Aptos" w:eastAsia="Aptos" w:hAnsi="Aptos" w:cs="Aptos"/>
          <w:color w:val="000000" w:themeColor="text1"/>
        </w:rPr>
        <w:t>Wybrane seanse oferują udogodnienia takie jak audiodeskrypcja, tłumaczenie na Polski Język Migowy oraz napisy rozszerzone, które pomagają lepiej zrozumieć dialogi i dźwięki. W sali działa pętla indukcyjna wspierająca osoby korzystające z aparatów słuchowych, a sprzęt do audiodeskrypcji można bezpłatnie wypożyczyć przed seansem.</w:t>
      </w:r>
    </w:p>
    <w:p w14:paraId="7D5DF7AE" w14:textId="720EE9CB" w:rsidR="00300F15" w:rsidRDefault="742B8B89" w:rsidP="2DEAD705">
      <w:pPr>
        <w:spacing w:before="240" w:after="240"/>
      </w:pPr>
      <w:r w:rsidRPr="2DEAD705">
        <w:rPr>
          <w:rFonts w:ascii="Aptos" w:eastAsia="Aptos" w:hAnsi="Aptos" w:cs="Aptos"/>
          <w:color w:val="000000" w:themeColor="text1"/>
        </w:rPr>
        <w:t>Sala kinowa znajduje się na parterze, co ułatwia dostęp osobom z ograniczoną mobilnością. Wnętrze jest kameralne, spokojne i zaprojektowane tak, by widz mógł skupić się na filmie. Bez zbędnego hałasu i presji.</w:t>
      </w:r>
    </w:p>
    <w:p w14:paraId="725C942D" w14:textId="7B7A7D41" w:rsidR="00300F15" w:rsidRDefault="742B8B89" w:rsidP="2DEAD705">
      <w:pPr>
        <w:pStyle w:val="Nagwek2"/>
        <w:spacing w:before="299" w:after="299"/>
      </w:pPr>
      <w:r w:rsidRPr="2DEAD705">
        <w:rPr>
          <w:rFonts w:ascii="Aptos" w:eastAsia="Aptos" w:hAnsi="Aptos" w:cs="Aptos"/>
          <w:b/>
          <w:bCs/>
          <w:color w:val="000000" w:themeColor="text1"/>
          <w:sz w:val="36"/>
          <w:szCs w:val="36"/>
        </w:rPr>
        <w:t>„Pora dla seniora” — kino w najlepszym czasie dnia</w:t>
      </w:r>
    </w:p>
    <w:p w14:paraId="1376D4C1" w14:textId="6615A22E" w:rsidR="00300F15" w:rsidRDefault="742B8B89" w:rsidP="2DEAD705">
      <w:pPr>
        <w:spacing w:before="240" w:after="240"/>
        <w:rPr>
          <w:rFonts w:ascii="Aptos" w:eastAsia="Aptos" w:hAnsi="Aptos" w:cs="Aptos"/>
          <w:color w:val="000000" w:themeColor="text1"/>
        </w:rPr>
      </w:pPr>
      <w:r w:rsidRPr="2DEAD705">
        <w:rPr>
          <w:rFonts w:ascii="Aptos" w:eastAsia="Aptos" w:hAnsi="Aptos" w:cs="Aptos"/>
          <w:color w:val="000000" w:themeColor="text1"/>
        </w:rPr>
        <w:t>Szczególną propozycją dla starszych widzów są seanse odbywające się w ramach cyklu „Pora dla seniora”, w godzinach porannych. To idealny moment na wizytę w kinie. Bez wieczornego zmęczenia, bez tłumów i w przyjaznym, spokojnym rytmie dnia.</w:t>
      </w:r>
    </w:p>
    <w:p w14:paraId="64E35E85" w14:textId="35ED701F" w:rsidR="00300F15" w:rsidRDefault="742B8B89" w:rsidP="2DEAD705">
      <w:pPr>
        <w:spacing w:before="240" w:after="240"/>
        <w:rPr>
          <w:rFonts w:ascii="Aptos" w:eastAsia="Aptos" w:hAnsi="Aptos" w:cs="Aptos"/>
          <w:color w:val="000000" w:themeColor="text1"/>
        </w:rPr>
      </w:pPr>
      <w:r w:rsidRPr="2DEAD705">
        <w:rPr>
          <w:rFonts w:ascii="Aptos" w:eastAsia="Aptos" w:hAnsi="Aptos" w:cs="Aptos"/>
          <w:color w:val="000000" w:themeColor="text1"/>
        </w:rPr>
        <w:t>Dodatkowym atutem jest przystępna cena biletu, 12 zł. Wejściówki można kupić online lub w kasie Instytutu Kultury Miejskiej przy ul. Targ Rakowy 11 w Gdańsku.</w:t>
      </w:r>
    </w:p>
    <w:p w14:paraId="52A86853" w14:textId="15A5BC15" w:rsidR="00300F15" w:rsidRDefault="742B8B89" w:rsidP="2DEAD705">
      <w:pPr>
        <w:spacing w:before="299" w:after="299"/>
        <w:rPr>
          <w:rFonts w:ascii="Aptos" w:eastAsia="Aptos" w:hAnsi="Aptos" w:cs="Aptos"/>
          <w:color w:val="000000" w:themeColor="text1"/>
        </w:rPr>
      </w:pPr>
      <w:r w:rsidRPr="2DEAD705">
        <w:rPr>
          <w:rFonts w:ascii="Aptos" w:eastAsia="Aptos" w:hAnsi="Aptos" w:cs="Aptos"/>
          <w:b/>
          <w:bCs/>
          <w:color w:val="000000" w:themeColor="text1"/>
          <w:sz w:val="36"/>
          <w:szCs w:val="36"/>
        </w:rPr>
        <w:t>Małe detale, które robią dużą różnicę</w:t>
      </w:r>
    </w:p>
    <w:p w14:paraId="61BD4188" w14:textId="6A1EAC39" w:rsidR="00300F15" w:rsidRDefault="742B8B89" w:rsidP="2DEAD705">
      <w:pPr>
        <w:spacing w:before="240" w:after="240"/>
      </w:pPr>
      <w:r w:rsidRPr="2DEAD705">
        <w:rPr>
          <w:rFonts w:ascii="Aptos" w:eastAsia="Aptos" w:hAnsi="Aptos" w:cs="Aptos"/>
          <w:color w:val="000000" w:themeColor="text1"/>
        </w:rPr>
        <w:t>Jednym z przyjemnych wyróżników Kina IKM jest to, że seanse odbywają się bez reklam. Film zaczyna się punktualnie, co doceni każdy, kto nie lubi czekania.</w:t>
      </w:r>
    </w:p>
    <w:p w14:paraId="0E16F5F3" w14:textId="3B74D48A" w:rsidR="00300F15" w:rsidRDefault="742B8B89" w:rsidP="2DEAD705">
      <w:pPr>
        <w:spacing w:before="240" w:after="240"/>
      </w:pPr>
      <w:r w:rsidRPr="2DEAD705">
        <w:rPr>
          <w:rFonts w:ascii="Aptos" w:eastAsia="Aptos" w:hAnsi="Aptos" w:cs="Aptos"/>
          <w:color w:val="000000" w:themeColor="text1"/>
        </w:rPr>
        <w:lastRenderedPageBreak/>
        <w:t>Sala jest kameralna, miejsca numerowane, a schody podświetlone, co zwiększa komfort i poczucie bezpieczeństwa. Przy sali znajdują się szatnia oraz toalety, a zespół Punktu Informacji Kulturalnej chętnie pomaga w razie pytań czy potrzeby wsparcia. Wszystko po to, by widz mógł poczuć się swobodnie i po prostu dobrze.</w:t>
      </w:r>
    </w:p>
    <w:p w14:paraId="660336E9" w14:textId="06F56C58" w:rsidR="00300F15" w:rsidRDefault="742B8B89" w:rsidP="2DEAD705">
      <w:pPr>
        <w:spacing w:before="240" w:after="240"/>
      </w:pPr>
      <w:r w:rsidRPr="2DEAD705">
        <w:rPr>
          <w:rFonts w:ascii="Aptos" w:eastAsia="Aptos" w:hAnsi="Aptos" w:cs="Aptos"/>
          <w:color w:val="000000" w:themeColor="text1"/>
        </w:rPr>
        <w:t>Wyjście do kina to mały rytuał, który potrafi odmienić dzień. Chwila tylko dla siebie. Powód, by wyjść z domu, ubrać się odrobinę odświętnie, poczuć atmosferę miasta i zanurzyć się w opowieści, która poruszy, rozbawi albo skłoni do refleksji.</w:t>
      </w:r>
    </w:p>
    <w:p w14:paraId="70C6EAF9" w14:textId="771C25AD" w:rsidR="00300F15" w:rsidRDefault="742B8B89" w:rsidP="2DEAD705">
      <w:pPr>
        <w:spacing w:before="240" w:after="240"/>
        <w:rPr>
          <w:rFonts w:ascii="Aptos" w:eastAsia="Aptos" w:hAnsi="Aptos" w:cs="Aptos"/>
          <w:color w:val="000000" w:themeColor="text1"/>
        </w:rPr>
      </w:pPr>
      <w:r w:rsidRPr="2DEAD705">
        <w:rPr>
          <w:rFonts w:ascii="Aptos" w:eastAsia="Aptos" w:hAnsi="Aptos" w:cs="Aptos"/>
          <w:color w:val="000000" w:themeColor="text1"/>
        </w:rPr>
        <w:t>Dla wielu osób Kino IKM staje się czymś więcej niż miejscem oglądania filmów. To przestrzeń spotkań z kulturą i emocjami, ale też z własnymi wspomnieniami - dawnych seansów, pierwszych randek w kinie, filmów, które kiedyś zrobiły ogromne wrażenie.</w:t>
      </w:r>
    </w:p>
    <w:p w14:paraId="6CB3ADAE" w14:textId="2C62ECEC" w:rsidR="00300F15" w:rsidRDefault="742B8B89" w:rsidP="2DEAD705">
      <w:pPr>
        <w:spacing w:before="240" w:after="240"/>
        <w:rPr>
          <w:rFonts w:ascii="Aptos" w:eastAsia="Aptos" w:hAnsi="Aptos" w:cs="Aptos"/>
          <w:color w:val="000000" w:themeColor="text1"/>
        </w:rPr>
      </w:pPr>
      <w:r w:rsidRPr="2DEAD705">
        <w:rPr>
          <w:rFonts w:ascii="Aptos" w:eastAsia="Aptos" w:hAnsi="Aptos" w:cs="Aptos"/>
          <w:color w:val="000000" w:themeColor="text1"/>
        </w:rPr>
        <w:t>A może największą wartością kina jest coś jeszcze? To, że pozwala nam na chwilę przenieść się w inne życie i wrócić z niego odrobinę bogatszym. Bo nigdy nie jest za późno, by wzruszyć się nową historią, zachwycić się pięknym filmem czy odkryć w sobie na nowo miłość do kina.</w:t>
      </w:r>
    </w:p>
    <w:p w14:paraId="1BB0E274" w14:textId="1DDFDDD2" w:rsidR="00300F15" w:rsidRDefault="00300F15" w:rsidP="2DEAD705">
      <w:pPr>
        <w:spacing w:before="240" w:after="240"/>
        <w:rPr>
          <w:rFonts w:ascii="Aptos" w:eastAsia="Aptos" w:hAnsi="Aptos" w:cs="Aptos"/>
          <w:color w:val="000000" w:themeColor="text1"/>
        </w:rPr>
      </w:pPr>
    </w:p>
    <w:p w14:paraId="53ED6A03" w14:textId="0CD0AFDD" w:rsidR="00300F15" w:rsidRDefault="00300F15" w:rsidP="2DEAD705">
      <w:pPr>
        <w:spacing w:before="240" w:after="240"/>
        <w:rPr>
          <w:rFonts w:ascii="Aptos" w:eastAsia="Aptos" w:hAnsi="Aptos" w:cs="Aptos"/>
          <w:color w:val="000000" w:themeColor="text1"/>
        </w:rPr>
      </w:pPr>
    </w:p>
    <w:p w14:paraId="4CF62DD0" w14:textId="3D6A1CCA" w:rsidR="00300F15" w:rsidRDefault="00300F15" w:rsidP="2DEAD705">
      <w:pPr>
        <w:spacing w:before="240" w:after="240"/>
        <w:rPr>
          <w:rFonts w:ascii="Aptos" w:eastAsia="Aptos" w:hAnsi="Aptos" w:cs="Aptos"/>
          <w:color w:val="000000" w:themeColor="text1"/>
        </w:rPr>
      </w:pPr>
    </w:p>
    <w:p w14:paraId="6A96BD2C" w14:textId="269E80CF" w:rsidR="00300F15" w:rsidRDefault="00300F15" w:rsidP="2DEAD705">
      <w:pPr>
        <w:spacing w:before="240" w:after="240"/>
        <w:rPr>
          <w:rFonts w:ascii="Aptos" w:eastAsia="Aptos" w:hAnsi="Aptos" w:cs="Aptos"/>
          <w:color w:val="000000" w:themeColor="text1"/>
        </w:rPr>
      </w:pPr>
    </w:p>
    <w:p w14:paraId="0B299036" w14:textId="6E31AF90" w:rsidR="00300F15" w:rsidRDefault="00300F15" w:rsidP="2DEAD705">
      <w:pPr>
        <w:spacing w:before="240" w:after="240"/>
        <w:rPr>
          <w:rFonts w:ascii="Aptos" w:eastAsia="Aptos" w:hAnsi="Aptos" w:cs="Aptos"/>
          <w:color w:val="000000" w:themeColor="text1"/>
        </w:rPr>
      </w:pPr>
    </w:p>
    <w:p w14:paraId="51109348" w14:textId="4478FCCA" w:rsidR="00300F15" w:rsidRDefault="00300F15" w:rsidP="2DEAD705"/>
    <w:p w14:paraId="18D35D86" w14:textId="6A0DA32C" w:rsidR="00300F15" w:rsidRDefault="00300F15" w:rsidP="2DEAD705">
      <w:pPr>
        <w:spacing w:before="240" w:after="240"/>
        <w:rPr>
          <w:rFonts w:ascii="Aptos" w:eastAsia="Aptos" w:hAnsi="Aptos" w:cs="Aptos"/>
          <w:color w:val="000000" w:themeColor="text1"/>
        </w:rPr>
      </w:pPr>
    </w:p>
    <w:p w14:paraId="63A8BC7A" w14:textId="5B2B9EDE" w:rsidR="00300F15" w:rsidRDefault="00300F15" w:rsidP="2DEAD705">
      <w:pPr>
        <w:spacing w:before="240" w:after="240"/>
        <w:rPr>
          <w:rFonts w:ascii="Aptos" w:eastAsia="Aptos" w:hAnsi="Aptos" w:cs="Aptos"/>
          <w:color w:val="000000" w:themeColor="text1"/>
        </w:rPr>
      </w:pPr>
    </w:p>
    <w:p w14:paraId="5702F57D" w14:textId="709854BC" w:rsidR="00300F15" w:rsidRDefault="00300F15" w:rsidP="2DEAD705">
      <w:pPr>
        <w:spacing w:before="240" w:after="240"/>
        <w:rPr>
          <w:rFonts w:ascii="Aptos" w:eastAsia="Aptos" w:hAnsi="Aptos" w:cs="Aptos"/>
          <w:color w:val="000000" w:themeColor="text1"/>
        </w:rPr>
      </w:pPr>
    </w:p>
    <w:p w14:paraId="02E19961" w14:textId="3FDBB6A5" w:rsidR="00300F15" w:rsidRDefault="00300F15" w:rsidP="2DEAD705">
      <w:pPr>
        <w:spacing w:before="240" w:after="240"/>
        <w:rPr>
          <w:rFonts w:ascii="Aptos" w:eastAsia="Aptos" w:hAnsi="Aptos" w:cs="Aptos"/>
          <w:color w:val="000000" w:themeColor="text1"/>
        </w:rPr>
      </w:pPr>
    </w:p>
    <w:p w14:paraId="3C1F8293" w14:textId="477B8E01" w:rsidR="00300F15" w:rsidRDefault="00300F15" w:rsidP="2DEAD705">
      <w:pPr>
        <w:spacing w:before="240" w:after="240"/>
        <w:rPr>
          <w:rFonts w:ascii="Aptos" w:eastAsia="Aptos" w:hAnsi="Aptos" w:cs="Aptos"/>
          <w:color w:val="000000" w:themeColor="text1"/>
        </w:rPr>
      </w:pPr>
    </w:p>
    <w:p w14:paraId="5EFCF061" w14:textId="61FC26D7" w:rsidR="00300F15" w:rsidRDefault="00300F15" w:rsidP="2DEAD705">
      <w:pPr>
        <w:spacing w:before="240" w:after="240"/>
        <w:rPr>
          <w:rFonts w:ascii="Aptos" w:eastAsia="Aptos" w:hAnsi="Aptos" w:cs="Aptos"/>
          <w:color w:val="000000" w:themeColor="text1"/>
        </w:rPr>
      </w:pPr>
    </w:p>
    <w:p w14:paraId="57375426" w14:textId="3BC0E018" w:rsidR="00300F15" w:rsidRDefault="00300F15"/>
    <w:sectPr w:rsidR="00300F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7895C1"/>
    <w:rsid w:val="00300F15"/>
    <w:rsid w:val="00E20DF0"/>
    <w:rsid w:val="0349B8AB"/>
    <w:rsid w:val="0D7895C1"/>
    <w:rsid w:val="0E1B8493"/>
    <w:rsid w:val="11B08461"/>
    <w:rsid w:val="16591D82"/>
    <w:rsid w:val="2737DA44"/>
    <w:rsid w:val="2DEAD705"/>
    <w:rsid w:val="31D99D58"/>
    <w:rsid w:val="354333BA"/>
    <w:rsid w:val="3E43F95E"/>
    <w:rsid w:val="4B4C3770"/>
    <w:rsid w:val="575969C0"/>
    <w:rsid w:val="57D9FF7D"/>
    <w:rsid w:val="5C2B9F10"/>
    <w:rsid w:val="5FC09B4A"/>
    <w:rsid w:val="69081158"/>
    <w:rsid w:val="690D1C90"/>
    <w:rsid w:val="691AE247"/>
    <w:rsid w:val="69FB462C"/>
    <w:rsid w:val="6A41EA8B"/>
    <w:rsid w:val="73C1A23F"/>
    <w:rsid w:val="742B8B89"/>
    <w:rsid w:val="7591FBA0"/>
    <w:rsid w:val="7D0DBA5F"/>
    <w:rsid w:val="7ED2F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895C1"/>
  <w15:chartTrackingRefBased/>
  <w15:docId w15:val="{988F12BD-97C6-4B13-9A89-BAF1EFFA7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rsid w:val="2DEAD7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uiPriority w:val="9"/>
    <w:unhideWhenUsed/>
    <w:qFormat/>
    <w:rsid w:val="2DEAD7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2DEAD705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7FCA08E64C4A419A9A6E1BCC9422DB" ma:contentTypeVersion="15" ma:contentTypeDescription="Utwórz nowy dokument." ma:contentTypeScope="" ma:versionID="f0035f4a346cdd4d89b65d117c8f2023">
  <xsd:schema xmlns:xsd="http://www.w3.org/2001/XMLSchema" xmlns:xs="http://www.w3.org/2001/XMLSchema" xmlns:p="http://schemas.microsoft.com/office/2006/metadata/properties" xmlns:ns3="627bfdde-b61b-4298-89a8-b2da01211584" xmlns:ns4="70c71a89-aa9e-41b9-82a7-66e9025b8625" targetNamespace="http://schemas.microsoft.com/office/2006/metadata/properties" ma:root="true" ma:fieldsID="f31aff45f66fe1d928143e1847b9ffd2" ns3:_="" ns4:_="">
    <xsd:import namespace="627bfdde-b61b-4298-89a8-b2da01211584"/>
    <xsd:import namespace="70c71a89-aa9e-41b9-82a7-66e9025b862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7bfdde-b61b-4298-89a8-b2da012115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ystemTags" ma:index="1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71a89-aa9e-41b9-82a7-66e9025b862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27bfdde-b61b-4298-89a8-b2da01211584" xsi:nil="true"/>
  </documentManagement>
</p:properties>
</file>

<file path=customXml/itemProps1.xml><?xml version="1.0" encoding="utf-8"?>
<ds:datastoreItem xmlns:ds="http://schemas.openxmlformats.org/officeDocument/2006/customXml" ds:itemID="{FB75D71A-6F1C-469B-A57B-3C12DA5583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7bfdde-b61b-4298-89a8-b2da01211584"/>
    <ds:schemaRef ds:uri="70c71a89-aa9e-41b9-82a7-66e9025b86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5E15135-7FA2-46BB-9619-9B0F20A4B5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D8CE62-61E9-4857-A015-BE7AB20069F1}">
  <ds:schemaRefs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70c71a89-aa9e-41b9-82a7-66e9025b8625"/>
    <ds:schemaRef ds:uri="627bfdde-b61b-4298-89a8-b2da01211584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575</Words>
  <Characters>3454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Borowik</dc:creator>
  <cp:keywords/>
  <dc:description/>
  <cp:lastModifiedBy>Polański Jarosław</cp:lastModifiedBy>
  <cp:revision>2</cp:revision>
  <dcterms:created xsi:type="dcterms:W3CDTF">2026-02-13T08:03:00Z</dcterms:created>
  <dcterms:modified xsi:type="dcterms:W3CDTF">2026-02-13T08:03:00Z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0x010100E27FCA08E64C4A419A9A6E1BCC9422DB</vt:lpwstr>
  </property>
</Properties>
</file>