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38"/>
          <w:szCs w:val="38"/>
        </w:rPr>
      </w:pPr>
      <w:r>
        <w:rPr>
          <w:outline w:val="0"/>
          <w:color w:val="ff644e"/>
          <w:sz w:val="42"/>
          <w:szCs w:val="42"/>
          <w:rtl w:val="0"/>
          <w14:textFill>
            <w14:solidFill>
              <w14:srgbClr w14:val="FF644E"/>
            </w14:solidFill>
          </w14:textFill>
        </w:rPr>
        <w:t>Projekt-</w:t>
      </w: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>Uchwa</w:t>
      </w:r>
      <w:r>
        <w:rPr>
          <w:rFonts w:ascii="Times New Roman" w:hAnsi="Times New Roman" w:hint="default"/>
          <w:b w:val="1"/>
          <w:bCs w:val="1"/>
          <w:sz w:val="38"/>
          <w:szCs w:val="38"/>
          <w:rtl w:val="0"/>
          <w:lang w:val="de-DE"/>
        </w:rPr>
        <w:t>ł</w:t>
      </w: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 xml:space="preserve">a Nr </w:t>
      </w:r>
      <w:r>
        <w:rPr>
          <w:rFonts w:ascii="Times New Roman" w:hAnsi="Times New Roman"/>
          <w:b w:val="1"/>
          <w:bCs w:val="1"/>
          <w:sz w:val="38"/>
          <w:szCs w:val="38"/>
          <w:rtl w:val="0"/>
        </w:rPr>
        <w:t>XIII</w:t>
      </w: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>/</w:t>
      </w:r>
      <w:r>
        <w:rPr>
          <w:rFonts w:ascii="Times New Roman" w:hAnsi="Times New Roman"/>
          <w:b w:val="1"/>
          <w:bCs w:val="1"/>
          <w:sz w:val="38"/>
          <w:szCs w:val="38"/>
          <w:rtl w:val="0"/>
        </w:rPr>
        <w:t>33</w:t>
      </w: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>/202</w:t>
      </w:r>
      <w:r>
        <w:rPr>
          <w:rFonts w:ascii="Times New Roman" w:hAnsi="Times New Roman"/>
          <w:b w:val="1"/>
          <w:bCs w:val="1"/>
          <w:sz w:val="38"/>
          <w:szCs w:val="38"/>
          <w:rtl w:val="0"/>
        </w:rPr>
        <w:t>6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38"/>
          <w:szCs w:val="38"/>
        </w:rPr>
      </w:pP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>Rady Dzielnicy M</w:t>
      </w:r>
      <w:r>
        <w:rPr>
          <w:rFonts w:ascii="Times New Roman" w:hAnsi="Times New Roman" w:hint="default"/>
          <w:b w:val="1"/>
          <w:bCs w:val="1"/>
          <w:sz w:val="38"/>
          <w:szCs w:val="38"/>
          <w:rtl w:val="0"/>
          <w:lang w:val="de-DE"/>
        </w:rPr>
        <w:t>ł</w:t>
      </w:r>
      <w:r>
        <w:rPr>
          <w:rFonts w:ascii="Times New Roman" w:hAnsi="Times New Roman"/>
          <w:b w:val="1"/>
          <w:bCs w:val="1"/>
          <w:sz w:val="38"/>
          <w:szCs w:val="38"/>
          <w:rtl w:val="0"/>
          <w:lang w:val="sv-SE"/>
        </w:rPr>
        <w:t>yniska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38"/>
          <w:szCs w:val="38"/>
        </w:rPr>
      </w:pP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 xml:space="preserve">z dnia </w:t>
      </w:r>
      <w:r>
        <w:rPr>
          <w:rFonts w:ascii="Times New Roman" w:hAnsi="Times New Roman"/>
          <w:b w:val="1"/>
          <w:bCs w:val="1"/>
          <w:sz w:val="38"/>
          <w:szCs w:val="38"/>
          <w:rtl w:val="0"/>
        </w:rPr>
        <w:t>6</w:t>
      </w: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 xml:space="preserve"> </w:t>
      </w:r>
      <w:r>
        <w:rPr>
          <w:rFonts w:ascii="Times New Roman" w:hAnsi="Times New Roman"/>
          <w:b w:val="1"/>
          <w:bCs w:val="1"/>
          <w:sz w:val="38"/>
          <w:szCs w:val="38"/>
          <w:rtl w:val="0"/>
        </w:rPr>
        <w:t>maja</w:t>
      </w: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 xml:space="preserve"> 202</w:t>
      </w:r>
      <w:r>
        <w:rPr>
          <w:rFonts w:ascii="Times New Roman" w:hAnsi="Times New Roman"/>
          <w:b w:val="1"/>
          <w:bCs w:val="1"/>
          <w:sz w:val="38"/>
          <w:szCs w:val="38"/>
          <w:rtl w:val="0"/>
        </w:rPr>
        <w:t>6</w:t>
      </w: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 xml:space="preserve"> roku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38"/>
          <w:szCs w:val="38"/>
        </w:rPr>
      </w:pPr>
    </w:p>
    <w:p>
      <w:pPr>
        <w:pStyle w:val="Treść"/>
        <w:bidi w:val="0"/>
        <w:ind w:left="0" w:right="0" w:firstLine="0"/>
        <w:jc w:val="center"/>
        <w:rPr>
          <w:rFonts w:ascii="Helvetica" w:cs="Helvetica" w:hAnsi="Helvetica" w:eastAsia="Helvetica"/>
          <w:b w:val="1"/>
          <w:bCs w:val="1"/>
          <w:sz w:val="22"/>
          <w:szCs w:val="22"/>
          <w:rtl w:val="0"/>
          <w:lang w:val="de-DE"/>
        </w:rPr>
      </w:pP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zmieniaj</w:t>
      </w:r>
      <w:r>
        <w:rPr>
          <w:rFonts w:ascii="Helvetica" w:hAnsi="Helvetica" w:hint="default"/>
          <w:b w:val="1"/>
          <w:bCs w:val="1"/>
          <w:sz w:val="22"/>
          <w:szCs w:val="22"/>
          <w:rtl w:val="0"/>
          <w:lang w:val="de-DE"/>
        </w:rPr>
        <w:t>ą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ca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 xml:space="preserve"> Uchwale 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XI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/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25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/202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6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 xml:space="preserve"> z dnia 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 xml:space="preserve">21 stycznia 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202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6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 xml:space="preserve"> r. Rady 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Dzielnicy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 xml:space="preserve"> 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M</w:t>
      </w:r>
      <w:r>
        <w:rPr>
          <w:rFonts w:ascii="Helvetica" w:hAnsi="Helvetica" w:hint="default"/>
          <w:b w:val="1"/>
          <w:bCs w:val="1"/>
          <w:sz w:val="22"/>
          <w:szCs w:val="22"/>
          <w:rtl w:val="0"/>
          <w:lang w:val="de-DE"/>
        </w:rPr>
        <w:t>ł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yniska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 xml:space="preserve"> w sprawie przeznaczenia </w:t>
      </w:r>
      <w:r>
        <w:rPr>
          <w:rFonts w:ascii="Helvetica" w:hAnsi="Helvetica" w:hint="default"/>
          <w:b w:val="1"/>
          <w:bCs w:val="1"/>
          <w:sz w:val="22"/>
          <w:szCs w:val="22"/>
          <w:rtl w:val="0"/>
          <w:lang w:val="de-DE"/>
        </w:rPr>
        <w:t>ś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rodk</w:t>
      </w:r>
      <w:r>
        <w:rPr>
          <w:rFonts w:ascii="Helvetica" w:hAnsi="Helvetica" w:hint="default"/>
          <w:b w:val="1"/>
          <w:bCs w:val="1"/>
          <w:sz w:val="22"/>
          <w:szCs w:val="22"/>
          <w:rtl w:val="0"/>
          <w:lang w:val="de-DE"/>
        </w:rPr>
        <w:t>ó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w finansowych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 xml:space="preserve"> (rezerwy bud</w:t>
      </w:r>
      <w:r>
        <w:rPr>
          <w:rFonts w:ascii="Helvetica" w:hAnsi="Helvetica" w:hint="default"/>
          <w:b w:val="1"/>
          <w:bCs w:val="1"/>
          <w:sz w:val="22"/>
          <w:szCs w:val="22"/>
          <w:rtl w:val="0"/>
          <w:lang w:val="de-DE"/>
        </w:rPr>
        <w:t>ż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etowej w kwocie 39 500 z</w:t>
      </w:r>
      <w:r>
        <w:rPr>
          <w:rFonts w:ascii="Helvetica" w:hAnsi="Helvetica" w:hint="default"/>
          <w:b w:val="1"/>
          <w:bCs w:val="1"/>
          <w:sz w:val="22"/>
          <w:szCs w:val="22"/>
          <w:rtl w:val="0"/>
          <w:lang w:val="de-DE"/>
        </w:rPr>
        <w:t>ł</w:t>
      </w:r>
      <w:r>
        <w:rPr>
          <w:rFonts w:ascii="Helvetica" w:hAnsi="Helvetica"/>
          <w:b w:val="1"/>
          <w:bCs w:val="1"/>
          <w:sz w:val="22"/>
          <w:szCs w:val="22"/>
          <w:rtl w:val="0"/>
          <w:lang w:val="de-DE"/>
        </w:rPr>
        <w:t>)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22"/>
          <w:szCs w:val="2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18"/>
          <w:szCs w:val="18"/>
          <w:lang w:val="de-DE"/>
        </w:rPr>
      </w:pPr>
      <w:r>
        <w:rPr>
          <w:rFonts w:ascii="Helvetica" w:hAnsi="Helvetica"/>
          <w:sz w:val="18"/>
          <w:szCs w:val="18"/>
          <w:rtl w:val="0"/>
          <w:lang w:val="de-DE"/>
        </w:rPr>
        <w:t xml:space="preserve">Na podstawie </w:t>
      </w:r>
      <w:r>
        <w:rPr>
          <w:rFonts w:ascii="Helvetica" w:hAnsi="Helvetica" w:hint="default"/>
          <w:sz w:val="18"/>
          <w:szCs w:val="18"/>
          <w:rtl w:val="0"/>
          <w:lang w:val="de-DE"/>
        </w:rPr>
        <w:t xml:space="preserve">§ </w:t>
      </w:r>
      <w:r>
        <w:rPr>
          <w:rFonts w:ascii="Helvetica" w:hAnsi="Helvetica"/>
          <w:sz w:val="18"/>
          <w:szCs w:val="18"/>
          <w:rtl w:val="0"/>
          <w:lang w:val="de-DE"/>
        </w:rPr>
        <w:t xml:space="preserve">15 ust. 1. pkt 21) i </w:t>
      </w:r>
      <w:r>
        <w:rPr>
          <w:rFonts w:ascii="Helvetica" w:hAnsi="Helvetica" w:hint="default"/>
          <w:sz w:val="18"/>
          <w:szCs w:val="18"/>
          <w:rtl w:val="0"/>
          <w:lang w:val="de-DE"/>
        </w:rPr>
        <w:t xml:space="preserve">§ </w:t>
      </w:r>
      <w:r>
        <w:rPr>
          <w:rFonts w:ascii="Helvetica" w:hAnsi="Helvetica"/>
          <w:sz w:val="18"/>
          <w:szCs w:val="18"/>
          <w:rtl w:val="0"/>
          <w:lang w:val="de-DE"/>
        </w:rPr>
        <w:t xml:space="preserve">34 ust. 1 Statutu Dzielnicy </w:t>
      </w:r>
      <w:r>
        <w:rPr>
          <w:rFonts w:ascii="Helvetica" w:hAnsi="Helvetica"/>
          <w:sz w:val="18"/>
          <w:szCs w:val="18"/>
          <w:rtl w:val="0"/>
          <w:lang w:val="de-DE"/>
        </w:rPr>
        <w:t>M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ł</w:t>
      </w:r>
      <w:r>
        <w:rPr>
          <w:rFonts w:ascii="Helvetica" w:hAnsi="Helvetica"/>
          <w:sz w:val="18"/>
          <w:szCs w:val="18"/>
          <w:rtl w:val="0"/>
          <w:lang w:val="de-DE"/>
        </w:rPr>
        <w:t>yniska</w:t>
      </w:r>
      <w:r>
        <w:rPr>
          <w:rFonts w:ascii="Helvetica" w:hAnsi="Helvetica"/>
          <w:sz w:val="18"/>
          <w:szCs w:val="18"/>
          <w:rtl w:val="0"/>
          <w:lang w:val="de-DE"/>
        </w:rPr>
        <w:t xml:space="preserve"> stanowi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ą</w:t>
      </w:r>
      <w:r>
        <w:rPr>
          <w:rFonts w:ascii="Helvetica" w:hAnsi="Helvetica"/>
          <w:sz w:val="18"/>
          <w:szCs w:val="18"/>
          <w:rtl w:val="0"/>
          <w:lang w:val="de-DE"/>
        </w:rPr>
        <w:t>cego za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ł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ą</w:t>
      </w:r>
      <w:r>
        <w:rPr>
          <w:rFonts w:ascii="Helvetica" w:hAnsi="Helvetica"/>
          <w:sz w:val="18"/>
          <w:szCs w:val="18"/>
          <w:rtl w:val="0"/>
          <w:lang w:val="de-DE"/>
        </w:rPr>
        <w:t>cznik do Uchwa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ł</w:t>
      </w:r>
      <w:r>
        <w:rPr>
          <w:rFonts w:ascii="Helvetica" w:hAnsi="Helvetica"/>
          <w:sz w:val="18"/>
          <w:szCs w:val="18"/>
          <w:rtl w:val="0"/>
          <w:lang w:val="de-DE"/>
        </w:rPr>
        <w:t>y</w:t>
      </w:r>
      <w:r>
        <w:rPr>
          <w:rFonts w:ascii="Helvetica" w:hAnsi="Helvetica"/>
          <w:sz w:val="18"/>
          <w:szCs w:val="18"/>
          <w:rtl w:val="0"/>
          <w:lang w:val="de-DE"/>
        </w:rPr>
        <w:t xml:space="preserve"> </w:t>
      </w:r>
    </w:p>
    <w:tbl>
      <w:tblPr>
        <w:tblW w:w="963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632"/>
      </w:tblGrid>
      <w:tr>
        <w:tblPrEx>
          <w:shd w:val="clear" w:color="auto" w:fill="cadfff"/>
        </w:tblPrEx>
        <w:trPr>
          <w:trHeight w:val="540" w:hRule="atLeast"/>
        </w:trPr>
        <w:tc>
          <w:tcPr>
            <w:tcW w:type="dxa" w:w="96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ffffff"/>
            <w:tcMar>
              <w:top w:type="dxa" w:w="0"/>
              <w:left w:type="dxa" w:w="144"/>
              <w:bottom w:type="dxa" w:w="0"/>
              <w:right w:type="dxa" w:w="144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Times Roman" w:cs="Arial Unicode MS" w:hAnsi="Times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LII/1167/14 Rady Miasta Gda</w:t>
            </w:r>
            <w:r>
              <w:rPr>
                <w:rFonts w:ascii="Times Roman" w:cs="Arial Unicode MS" w:hAnsi="Times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ń</w:t>
            </w:r>
            <w:r>
              <w:rPr>
                <w:rFonts w:ascii="Times Roman" w:cs="Arial Unicode MS" w:hAnsi="Times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ska z dnia 24 kwietnia 2014 r. w sprawie uchwalenia Statutu Dzielnicy M</w:t>
            </w:r>
            <w:r>
              <w:rPr>
                <w:rFonts w:ascii="Times Roman" w:cs="Arial Unicode MS" w:hAnsi="Times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  <w:r>
              <w:rPr>
                <w:rFonts w:ascii="Times Roman" w:cs="Arial Unicode MS" w:hAnsi="Times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yniska 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1"/>
              <w:bidi w:val="0"/>
              <w:spacing w:before="0" w:after="0" w:line="240" w:lineRule="auto"/>
              <w:ind w:left="0" w:right="0" w:firstLine="0"/>
              <w:jc w:val="left"/>
              <w:outlineLvl w:val="0"/>
              <w:rPr>
                <w:rtl w:val="0"/>
              </w:rPr>
            </w:pPr>
            <w:r>
              <w:rPr>
                <w:rFonts w:ascii="Times Roman" w:cs="Arial Unicode MS" w:hAnsi="Times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(Dz. Urz. Woj. Pom. z 2014 r., poz. 1952, z 2015 r., poz. 641, poz. 688, z 2017 r., poz. 2026)</w:t>
            </w:r>
          </w:p>
        </w:tc>
      </w:tr>
    </w:tbl>
    <w:p>
      <w:pPr>
        <w:pStyle w:val="Domyślne"/>
        <w:suppressAutoHyphens w:val="1"/>
        <w:spacing w:before="0" w:line="240" w:lineRule="auto"/>
        <w:rPr>
          <w:rFonts w:ascii="Helvetica" w:cs="Helvetica" w:hAnsi="Helvetica" w:eastAsia="Helvetica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/>
          <w:sz w:val="30"/>
          <w:szCs w:val="30"/>
          <w:rtl w:val="0"/>
          <w:lang w:val="de-DE"/>
        </w:rPr>
        <w:t>Uchwala si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ę</w:t>
      </w:r>
      <w:r>
        <w:rPr>
          <w:rFonts w:ascii="Helvetica" w:hAnsi="Helvetica"/>
          <w:sz w:val="30"/>
          <w:szCs w:val="30"/>
          <w:rtl w:val="0"/>
          <w:lang w:val="de-DE"/>
        </w:rPr>
        <w:t>, co nast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ę</w:t>
      </w:r>
      <w:r>
        <w:rPr>
          <w:rFonts w:ascii="Helvetica" w:hAnsi="Helvetica"/>
          <w:sz w:val="30"/>
          <w:szCs w:val="30"/>
          <w:rtl w:val="0"/>
          <w:lang w:val="de-DE"/>
        </w:rPr>
        <w:t>puje: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 w:hint="default"/>
          <w:sz w:val="30"/>
          <w:szCs w:val="30"/>
          <w:rtl w:val="0"/>
          <w:lang w:val="de-DE"/>
        </w:rPr>
        <w:t>§</w:t>
      </w:r>
      <w:r>
        <w:rPr>
          <w:rFonts w:ascii="Helvetica" w:hAnsi="Helvetica"/>
          <w:sz w:val="30"/>
          <w:szCs w:val="30"/>
          <w:rtl w:val="0"/>
          <w:lang w:val="de-DE"/>
        </w:rPr>
        <w:t>1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</w:p>
    <w:p>
      <w:pPr>
        <w:pStyle w:val="Treść"/>
        <w:bidi w:val="0"/>
        <w:ind w:left="0" w:right="0" w:firstLine="0"/>
        <w:jc w:val="center"/>
        <w:rPr>
          <w:rFonts w:ascii="Helvetica" w:cs="Helvetica" w:hAnsi="Helvetica" w:eastAsia="Helvetica"/>
          <w:sz w:val="30"/>
          <w:szCs w:val="30"/>
          <w:rtl w:val="0"/>
          <w:lang w:val="de-DE"/>
        </w:rPr>
      </w:pPr>
      <w:r>
        <w:rPr>
          <w:rFonts w:ascii="Helvetica" w:hAnsi="Helvetica"/>
          <w:sz w:val="30"/>
          <w:szCs w:val="30"/>
          <w:rtl w:val="0"/>
          <w:lang w:val="de-DE"/>
        </w:rPr>
        <w:t xml:space="preserve">W Uchwale Nr </w:t>
      </w:r>
      <w:r>
        <w:rPr>
          <w:rFonts w:ascii="Helvetica" w:hAnsi="Helvetica"/>
          <w:sz w:val="30"/>
          <w:szCs w:val="30"/>
          <w:rtl w:val="0"/>
          <w:lang w:val="de-DE"/>
        </w:rPr>
        <w:t>XI</w:t>
      </w:r>
      <w:r>
        <w:rPr>
          <w:rFonts w:ascii="Helvetica" w:hAnsi="Helvetica"/>
          <w:sz w:val="30"/>
          <w:szCs w:val="30"/>
          <w:rtl w:val="0"/>
          <w:lang w:val="de-DE"/>
        </w:rPr>
        <w:t>/</w:t>
      </w:r>
      <w:r>
        <w:rPr>
          <w:rFonts w:ascii="Helvetica" w:hAnsi="Helvetica"/>
          <w:sz w:val="30"/>
          <w:szCs w:val="30"/>
          <w:rtl w:val="0"/>
          <w:lang w:val="de-DE"/>
        </w:rPr>
        <w:t>25</w:t>
      </w:r>
      <w:r>
        <w:rPr>
          <w:rFonts w:ascii="Helvetica" w:hAnsi="Helvetica"/>
          <w:sz w:val="30"/>
          <w:szCs w:val="30"/>
          <w:rtl w:val="0"/>
          <w:lang w:val="de-DE"/>
        </w:rPr>
        <w:t>/202</w:t>
      </w:r>
      <w:r>
        <w:rPr>
          <w:rFonts w:ascii="Helvetica" w:hAnsi="Helvetica"/>
          <w:sz w:val="30"/>
          <w:szCs w:val="30"/>
          <w:rtl w:val="0"/>
          <w:lang w:val="de-DE"/>
        </w:rPr>
        <w:t>6</w:t>
      </w:r>
      <w:r>
        <w:rPr>
          <w:rFonts w:ascii="Helvetica" w:hAnsi="Helvetica"/>
          <w:sz w:val="30"/>
          <w:szCs w:val="30"/>
          <w:rtl w:val="0"/>
          <w:lang w:val="de-DE"/>
        </w:rPr>
        <w:t xml:space="preserve"> z dnia </w:t>
      </w:r>
      <w:r>
        <w:rPr>
          <w:rFonts w:ascii="Helvetica" w:hAnsi="Helvetica"/>
          <w:sz w:val="30"/>
          <w:szCs w:val="30"/>
          <w:rtl w:val="0"/>
          <w:lang w:val="de-DE"/>
        </w:rPr>
        <w:t xml:space="preserve">21 stycznia </w:t>
      </w:r>
      <w:r>
        <w:rPr>
          <w:rFonts w:ascii="Helvetica" w:hAnsi="Helvetica"/>
          <w:sz w:val="30"/>
          <w:szCs w:val="30"/>
          <w:rtl w:val="0"/>
          <w:lang w:val="de-DE"/>
        </w:rPr>
        <w:t>202</w:t>
      </w:r>
      <w:r>
        <w:rPr>
          <w:rFonts w:ascii="Helvetica" w:hAnsi="Helvetica"/>
          <w:sz w:val="30"/>
          <w:szCs w:val="30"/>
          <w:rtl w:val="0"/>
          <w:lang w:val="de-DE"/>
        </w:rPr>
        <w:t>6</w:t>
      </w:r>
      <w:r>
        <w:rPr>
          <w:rFonts w:ascii="Helvetica" w:hAnsi="Helvetica"/>
          <w:sz w:val="30"/>
          <w:szCs w:val="30"/>
          <w:rtl w:val="0"/>
          <w:lang w:val="de-DE"/>
        </w:rPr>
        <w:t xml:space="preserve"> r. w sprawie przeznaczenia 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ś</w:t>
      </w:r>
      <w:r>
        <w:rPr>
          <w:rFonts w:ascii="Helvetica" w:hAnsi="Helvetica"/>
          <w:sz w:val="30"/>
          <w:szCs w:val="30"/>
          <w:rtl w:val="0"/>
          <w:lang w:val="de-DE"/>
        </w:rPr>
        <w:t>rodk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ó</w:t>
      </w:r>
      <w:r>
        <w:rPr>
          <w:rFonts w:ascii="Helvetica" w:hAnsi="Helvetica"/>
          <w:sz w:val="30"/>
          <w:szCs w:val="30"/>
          <w:rtl w:val="0"/>
          <w:lang w:val="de-DE"/>
        </w:rPr>
        <w:t>w finansowych wprowadza si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ę</w:t>
      </w:r>
      <w:r>
        <w:rPr>
          <w:rFonts w:ascii="Helvetica" w:hAnsi="Helvetica"/>
          <w:sz w:val="30"/>
          <w:szCs w:val="30"/>
          <w:rtl w:val="0"/>
          <w:lang w:val="de-DE"/>
        </w:rPr>
        <w:t xml:space="preserve"> nastepuj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ą</w:t>
      </w:r>
      <w:r>
        <w:rPr>
          <w:rFonts w:ascii="Helvetica" w:hAnsi="Helvetica"/>
          <w:sz w:val="30"/>
          <w:szCs w:val="30"/>
          <w:rtl w:val="0"/>
          <w:lang w:val="de-DE"/>
        </w:rPr>
        <w:t>ce zmiany:</w:t>
      </w:r>
    </w:p>
    <w:p>
      <w:pPr>
        <w:pStyle w:val="Treść"/>
        <w:bidi w:val="0"/>
        <w:ind w:left="0" w:right="0" w:firstLine="0"/>
        <w:jc w:val="left"/>
        <w:rPr>
          <w:rFonts w:ascii="Helvetica" w:cs="Helvetica" w:hAnsi="Helvetica" w:eastAsia="Helvetica"/>
          <w:sz w:val="30"/>
          <w:szCs w:val="30"/>
          <w:rtl w:val="0"/>
          <w:lang w:val="de-DE"/>
        </w:rPr>
      </w:pPr>
    </w:p>
    <w:p>
      <w:pPr>
        <w:pStyle w:val="Treść"/>
        <w:numPr>
          <w:ilvl w:val="0"/>
          <w:numId w:val="2"/>
        </w:numPr>
        <w:bidi w:val="0"/>
        <w:ind w:right="0"/>
        <w:jc w:val="left"/>
        <w:rPr>
          <w:rFonts w:ascii="Helvetica Neue" w:cs="Helvetica Neue" w:hAnsi="Helvetica Neue" w:eastAsia="Helvetica Neue"/>
          <w:sz w:val="28"/>
          <w:szCs w:val="28"/>
          <w:rtl w:val="0"/>
        </w:rPr>
      </w:pPr>
      <w:r>
        <w:rPr>
          <w:rFonts w:ascii="Helvetica" w:cs="Helvetica" w:hAnsi="Helvetica" w:eastAsia="Helvetica"/>
          <w:sz w:val="28"/>
          <w:szCs w:val="28"/>
          <w:rtl w:val="0"/>
          <w:lang w:val="de-DE"/>
        </w:rPr>
        <w:tab/>
        <w:t xml:space="preserve">w pozycji 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„</w:t>
      </w:r>
      <w:r>
        <w:rPr>
          <w:rFonts w:ascii="Helvetica" w:hAnsi="Helvetica"/>
          <w:sz w:val="28"/>
          <w:szCs w:val="28"/>
          <w:rtl w:val="0"/>
          <w:lang w:val="de-DE"/>
        </w:rPr>
        <w:t>Zakup i monta</w:t>
      </w:r>
      <w:r>
        <w:rPr>
          <w:rFonts w:ascii="Helvetica" w:hAnsi="Helvetica" w:hint="default"/>
          <w:sz w:val="28"/>
          <w:szCs w:val="28"/>
          <w:rtl w:val="0"/>
          <w:lang w:val="de-DE"/>
        </w:rPr>
        <w:t xml:space="preserve">ż </w:t>
      </w:r>
      <w:r>
        <w:rPr>
          <w:rFonts w:ascii="Helvetica" w:hAnsi="Helvetica"/>
          <w:sz w:val="28"/>
          <w:szCs w:val="28"/>
          <w:rtl w:val="0"/>
          <w:lang w:val="de-DE"/>
        </w:rPr>
        <w:t>urz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ą</w:t>
      </w:r>
      <w:r>
        <w:rPr>
          <w:rFonts w:ascii="Helvetica" w:hAnsi="Helvetica"/>
          <w:sz w:val="28"/>
          <w:szCs w:val="28"/>
          <w:rtl w:val="0"/>
          <w:lang w:val="de-DE"/>
        </w:rPr>
        <w:t>dze</w:t>
      </w:r>
      <w:r>
        <w:rPr>
          <w:rFonts w:ascii="Helvetica" w:hAnsi="Helvetica" w:hint="default"/>
          <w:sz w:val="28"/>
          <w:szCs w:val="28"/>
          <w:rtl w:val="0"/>
          <w:lang w:val="de-DE"/>
        </w:rPr>
        <w:t xml:space="preserve">ń </w:t>
      </w:r>
      <w:r>
        <w:rPr>
          <w:rFonts w:ascii="Helvetica" w:hAnsi="Helvetica"/>
          <w:sz w:val="28"/>
          <w:szCs w:val="28"/>
          <w:rtl w:val="0"/>
          <w:lang w:val="de-DE"/>
        </w:rPr>
        <w:t>ma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ł</w:t>
      </w:r>
      <w:r>
        <w:rPr>
          <w:rFonts w:ascii="Helvetica" w:hAnsi="Helvetica"/>
          <w:sz w:val="28"/>
          <w:szCs w:val="28"/>
          <w:rtl w:val="0"/>
          <w:lang w:val="de-DE"/>
        </w:rPr>
        <w:t>ej architektury</w:t>
      </w:r>
      <w:r>
        <w:rPr>
          <w:rFonts w:ascii="Helvetica" w:hAnsi="Helvetica" w:hint="default"/>
          <w:sz w:val="28"/>
          <w:szCs w:val="28"/>
          <w:rtl w:val="0"/>
          <w:lang w:val="de-DE"/>
        </w:rPr>
        <w:t xml:space="preserve">” </w:t>
      </w:r>
      <w:r>
        <w:rPr>
          <w:rFonts w:ascii="Helvetica" w:hAnsi="Helvetica"/>
          <w:sz w:val="28"/>
          <w:szCs w:val="28"/>
          <w:rtl w:val="0"/>
          <w:lang w:val="de-DE"/>
        </w:rPr>
        <w:t>skre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ś</w:t>
      </w:r>
      <w:r>
        <w:rPr>
          <w:rFonts w:ascii="Helvetica" w:hAnsi="Helvetica"/>
          <w:sz w:val="28"/>
          <w:szCs w:val="28"/>
          <w:rtl w:val="0"/>
          <w:lang w:val="de-DE"/>
        </w:rPr>
        <w:t>la si</w:t>
      </w:r>
      <w:r>
        <w:rPr>
          <w:rFonts w:ascii="Helvetica" w:hAnsi="Helvetica" w:hint="default"/>
          <w:sz w:val="28"/>
          <w:szCs w:val="28"/>
          <w:rtl w:val="0"/>
          <w:lang w:val="de-DE"/>
        </w:rPr>
        <w:t xml:space="preserve">ę </w:t>
      </w:r>
      <w:r>
        <w:rPr>
          <w:rFonts w:ascii="Helvetica" w:hAnsi="Helvetica"/>
          <w:sz w:val="28"/>
          <w:szCs w:val="28"/>
          <w:rtl w:val="0"/>
          <w:lang w:val="de-DE"/>
        </w:rPr>
        <w:t xml:space="preserve">zapis 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„</w:t>
      </w:r>
      <w:r>
        <w:rPr>
          <w:rFonts w:ascii="Helvetica" w:hAnsi="Helvetica"/>
          <w:sz w:val="28"/>
          <w:szCs w:val="28"/>
          <w:u w:val="single"/>
          <w:rtl w:val="0"/>
          <w:lang w:val="de-DE"/>
        </w:rPr>
        <w:t>M</w:t>
      </w:r>
      <w:r>
        <w:rPr>
          <w:rFonts w:ascii="Helvetica" w:hAnsi="Helvetica"/>
          <w:sz w:val="28"/>
          <w:szCs w:val="28"/>
          <w:u w:val="single"/>
          <w:rtl w:val="0"/>
          <w:lang w:val="de-DE"/>
        </w:rPr>
        <w:t>onta</w:t>
      </w:r>
      <w:r>
        <w:rPr>
          <w:rFonts w:ascii="Helvetica" w:hAnsi="Helvetica" w:hint="default"/>
          <w:sz w:val="28"/>
          <w:szCs w:val="28"/>
          <w:u w:val="single"/>
          <w:rtl w:val="0"/>
          <w:lang w:val="de-DE"/>
        </w:rPr>
        <w:t xml:space="preserve">ż </w:t>
      </w:r>
      <w:r>
        <w:rPr>
          <w:rFonts w:ascii="Helvetica" w:hAnsi="Helvetica"/>
          <w:sz w:val="28"/>
          <w:szCs w:val="28"/>
          <w:u w:val="single"/>
          <w:rtl w:val="0"/>
          <w:lang w:val="de-DE"/>
        </w:rPr>
        <w:t>s</w:t>
      </w:r>
      <w:r>
        <w:rPr>
          <w:rFonts w:ascii="Helvetica" w:hAnsi="Helvetica" w:hint="default"/>
          <w:sz w:val="28"/>
          <w:szCs w:val="28"/>
          <w:u w:val="single"/>
          <w:rtl w:val="0"/>
          <w:lang w:val="de-DE"/>
        </w:rPr>
        <w:t>ł</w:t>
      </w:r>
      <w:r>
        <w:rPr>
          <w:rFonts w:ascii="Helvetica" w:hAnsi="Helvetica"/>
          <w:sz w:val="28"/>
          <w:szCs w:val="28"/>
          <w:u w:val="single"/>
          <w:rtl w:val="0"/>
          <w:lang w:val="de-DE"/>
        </w:rPr>
        <w:t>upk</w:t>
      </w:r>
      <w:r>
        <w:rPr>
          <w:rFonts w:ascii="Helvetica" w:hAnsi="Helvetica" w:hint="default"/>
          <w:sz w:val="28"/>
          <w:szCs w:val="28"/>
          <w:u w:val="single"/>
          <w:rtl w:val="0"/>
          <w:lang w:val="de-DE"/>
        </w:rPr>
        <w:t>ó</w:t>
      </w:r>
      <w:r>
        <w:rPr>
          <w:rFonts w:ascii="Helvetica" w:hAnsi="Helvetica"/>
          <w:sz w:val="28"/>
          <w:szCs w:val="28"/>
          <w:u w:val="single"/>
          <w:rtl w:val="0"/>
          <w:lang w:val="de-DE"/>
        </w:rPr>
        <w:t>w odgradzaj</w:t>
      </w:r>
      <w:r>
        <w:rPr>
          <w:rFonts w:ascii="Helvetica" w:hAnsi="Helvetica" w:hint="default"/>
          <w:sz w:val="28"/>
          <w:szCs w:val="28"/>
          <w:u w:val="single"/>
          <w:rtl w:val="0"/>
          <w:lang w:val="de-DE"/>
        </w:rPr>
        <w:t>ą</w:t>
      </w:r>
      <w:r>
        <w:rPr>
          <w:rFonts w:ascii="Helvetica" w:hAnsi="Helvetica"/>
          <w:sz w:val="28"/>
          <w:szCs w:val="28"/>
          <w:u w:val="single"/>
          <w:rtl w:val="0"/>
          <w:lang w:val="de-DE"/>
        </w:rPr>
        <w:t>cych chodnik od ulicy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”</w:t>
      </w:r>
    </w:p>
    <w:p>
      <w:pPr>
        <w:pStyle w:val="Treść"/>
        <w:numPr>
          <w:ilvl w:val="0"/>
          <w:numId w:val="2"/>
        </w:numPr>
        <w:bidi w:val="0"/>
        <w:ind w:right="0"/>
        <w:jc w:val="left"/>
        <w:rPr>
          <w:rFonts w:ascii="Helvetica Neue" w:cs="Helvetica Neue" w:hAnsi="Helvetica Neue" w:eastAsia="Helvetica Neue"/>
          <w:sz w:val="28"/>
          <w:szCs w:val="28"/>
          <w:rtl w:val="0"/>
        </w:rPr>
      </w:pPr>
      <w:r>
        <w:rPr>
          <w:rFonts w:ascii="Helvetica" w:cs="Helvetica" w:hAnsi="Helvetica" w:eastAsia="Helvetica"/>
          <w:sz w:val="28"/>
          <w:szCs w:val="28"/>
          <w:rtl w:val="0"/>
          <w:lang w:val="de-DE"/>
        </w:rPr>
        <w:tab/>
        <w:t xml:space="preserve">w pozycji 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„</w:t>
      </w:r>
      <w:r>
        <w:rPr>
          <w:rFonts w:ascii="Helvetica" w:hAnsi="Helvetica"/>
          <w:sz w:val="28"/>
          <w:szCs w:val="28"/>
          <w:rtl w:val="0"/>
          <w:lang w:val="de-DE"/>
        </w:rPr>
        <w:t>Dzia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ł</w:t>
      </w:r>
      <w:r>
        <w:rPr>
          <w:rFonts w:ascii="Helvetica" w:hAnsi="Helvetica"/>
          <w:sz w:val="28"/>
          <w:szCs w:val="28"/>
          <w:rtl w:val="0"/>
          <w:lang w:val="de-DE"/>
        </w:rPr>
        <w:t>ania w zakresie kultury, wypoczynku, rekreacji, integracji mieszka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ń</w:t>
      </w:r>
      <w:r>
        <w:rPr>
          <w:rFonts w:ascii="Helvetica" w:hAnsi="Helvetica"/>
          <w:sz w:val="28"/>
          <w:szCs w:val="28"/>
          <w:rtl w:val="0"/>
          <w:lang w:val="de-DE"/>
        </w:rPr>
        <w:t>c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ó</w:t>
      </w:r>
      <w:r>
        <w:rPr>
          <w:rFonts w:ascii="Helvetica" w:hAnsi="Helvetica"/>
          <w:sz w:val="28"/>
          <w:szCs w:val="28"/>
          <w:rtl w:val="0"/>
          <w:lang w:val="de-DE"/>
        </w:rPr>
        <w:t>w</w:t>
      </w:r>
      <w:r>
        <w:rPr>
          <w:rFonts w:ascii="Helvetica" w:hAnsi="Helvetica" w:hint="default"/>
          <w:sz w:val="28"/>
          <w:szCs w:val="28"/>
          <w:rtl w:val="0"/>
          <w:lang w:val="de-DE"/>
        </w:rPr>
        <w:t xml:space="preserve">” </w:t>
      </w:r>
      <w:r>
        <w:rPr>
          <w:rFonts w:ascii="Helvetica" w:hAnsi="Helvetica"/>
          <w:sz w:val="28"/>
          <w:szCs w:val="28"/>
          <w:rtl w:val="0"/>
          <w:lang w:val="de-DE"/>
        </w:rPr>
        <w:t>dodaje si</w:t>
      </w:r>
      <w:r>
        <w:rPr>
          <w:rFonts w:ascii="Helvetica" w:hAnsi="Helvetica" w:hint="default"/>
          <w:sz w:val="28"/>
          <w:szCs w:val="28"/>
          <w:rtl w:val="0"/>
          <w:lang w:val="de-DE"/>
        </w:rPr>
        <w:t xml:space="preserve">ę </w:t>
      </w:r>
      <w:r>
        <w:rPr>
          <w:rFonts w:ascii="Helvetica" w:hAnsi="Helvetica"/>
          <w:sz w:val="28"/>
          <w:szCs w:val="28"/>
          <w:rtl w:val="0"/>
          <w:lang w:val="de-DE"/>
        </w:rPr>
        <w:t xml:space="preserve">zapis 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„</w:t>
      </w:r>
      <w:r>
        <w:rPr>
          <w:rFonts w:ascii="Helvetica" w:hAnsi="Helvetica"/>
          <w:sz w:val="28"/>
          <w:szCs w:val="28"/>
          <w:rtl w:val="0"/>
          <w:lang w:val="de-DE"/>
        </w:rPr>
        <w:t>Festyn Urodzinowy i Dni S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ą</w:t>
      </w:r>
      <w:r>
        <w:rPr>
          <w:rFonts w:ascii="Helvetica" w:hAnsi="Helvetica"/>
          <w:sz w:val="28"/>
          <w:szCs w:val="28"/>
          <w:rtl w:val="0"/>
          <w:lang w:val="de-DE"/>
        </w:rPr>
        <w:t>siada</w:t>
      </w:r>
      <w:r>
        <w:rPr>
          <w:rFonts w:ascii="Helvetica" w:hAnsi="Helvetica" w:hint="default"/>
          <w:sz w:val="28"/>
          <w:szCs w:val="28"/>
          <w:rtl w:val="0"/>
          <w:lang w:val="de-DE"/>
        </w:rPr>
        <w:t>”</w:t>
      </w:r>
    </w:p>
    <w:p>
      <w:pPr>
        <w:pStyle w:val="Treść"/>
        <w:numPr>
          <w:ilvl w:val="0"/>
          <w:numId w:val="2"/>
        </w:numPr>
        <w:bidi w:val="0"/>
        <w:ind w:right="0"/>
        <w:jc w:val="left"/>
        <w:rPr>
          <w:rFonts w:ascii="Helvetica Neue" w:hAnsi="Helvetica Neue"/>
          <w:sz w:val="28"/>
          <w:szCs w:val="28"/>
          <w:rtl w:val="0"/>
        </w:rPr>
      </w:pPr>
      <w:r>
        <w:rPr>
          <w:rFonts w:ascii="Helvetica Neue" w:hAnsi="Helvetica Neue"/>
          <w:sz w:val="28"/>
          <w:szCs w:val="28"/>
          <w:rtl w:val="0"/>
        </w:rPr>
        <w:t xml:space="preserve">       kwota 5000 ty</w:t>
      </w:r>
      <w:r>
        <w:rPr>
          <w:rFonts w:ascii="Helvetica Neue" w:hAnsi="Helvetica Neue" w:hint="default"/>
          <w:sz w:val="28"/>
          <w:szCs w:val="28"/>
          <w:rtl w:val="0"/>
        </w:rPr>
        <w:t xml:space="preserve">ś </w:t>
      </w:r>
      <w:r>
        <w:rPr>
          <w:rFonts w:ascii="Helvetica Neue" w:hAnsi="Helvetica Neue"/>
          <w:sz w:val="28"/>
          <w:szCs w:val="28"/>
          <w:rtl w:val="0"/>
        </w:rPr>
        <w:t>z</w:t>
      </w:r>
      <w:r>
        <w:rPr>
          <w:rFonts w:ascii="Helvetica Neue" w:hAnsi="Helvetica Neue" w:hint="default"/>
          <w:sz w:val="28"/>
          <w:szCs w:val="28"/>
          <w:rtl w:val="0"/>
        </w:rPr>
        <w:t xml:space="preserve">ł </w:t>
      </w:r>
      <w:r>
        <w:rPr>
          <w:rFonts w:ascii="Helvetica Neue" w:hAnsi="Helvetica Neue"/>
          <w:sz w:val="28"/>
          <w:szCs w:val="28"/>
          <w:rtl w:val="0"/>
        </w:rPr>
        <w:t>zostaje bez zmiany</w:t>
      </w:r>
    </w:p>
    <w:p>
      <w:pPr>
        <w:pStyle w:val="Treść"/>
        <w:bidi w:val="0"/>
        <w:ind w:left="0" w:right="0" w:firstLine="0"/>
        <w:jc w:val="left"/>
        <w:rPr>
          <w:rFonts w:ascii="Helvetica" w:cs="Helvetica" w:hAnsi="Helvetica" w:eastAsia="Helvetica"/>
          <w:sz w:val="30"/>
          <w:szCs w:val="30"/>
          <w:rtl w:val="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</w:rPr>
      </w:pPr>
      <w:r>
        <w:rPr>
          <w:rFonts w:ascii="Helvetica" w:hAnsi="Helvetica" w:hint="default"/>
          <w:sz w:val="30"/>
          <w:szCs w:val="30"/>
          <w:rtl w:val="0"/>
          <w:lang w:val="de-DE"/>
        </w:rPr>
        <w:t>§</w:t>
      </w:r>
      <w:r>
        <w:rPr>
          <w:rFonts w:ascii="Helvetica" w:hAnsi="Helvetica"/>
          <w:sz w:val="30"/>
          <w:szCs w:val="30"/>
          <w:rtl w:val="0"/>
        </w:rPr>
        <w:t>2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/>
          <w:sz w:val="30"/>
          <w:szCs w:val="30"/>
          <w:rtl w:val="0"/>
        </w:rPr>
        <w:t>Uchwa</w:t>
      </w:r>
      <w:r>
        <w:rPr>
          <w:rFonts w:ascii="Helvetica" w:hAnsi="Helvetica" w:hint="default"/>
          <w:sz w:val="30"/>
          <w:szCs w:val="30"/>
          <w:rtl w:val="0"/>
        </w:rPr>
        <w:t>ł</w:t>
      </w:r>
      <w:r>
        <w:rPr>
          <w:rFonts w:ascii="Helvetica" w:hAnsi="Helvetica"/>
          <w:sz w:val="30"/>
          <w:szCs w:val="30"/>
          <w:rtl w:val="0"/>
        </w:rPr>
        <w:t xml:space="preserve">a wchodzi w </w:t>
      </w:r>
      <w:r>
        <w:rPr>
          <w:rFonts w:ascii="Helvetica" w:hAnsi="Helvetica" w:hint="default"/>
          <w:sz w:val="30"/>
          <w:szCs w:val="30"/>
          <w:rtl w:val="0"/>
        </w:rPr>
        <w:t>ż</w:t>
      </w:r>
      <w:r>
        <w:rPr>
          <w:rFonts w:ascii="Helvetica" w:hAnsi="Helvetica"/>
          <w:sz w:val="30"/>
          <w:szCs w:val="30"/>
          <w:rtl w:val="0"/>
        </w:rPr>
        <w:t>ycie z dniem podj</w:t>
      </w:r>
      <w:r>
        <w:rPr>
          <w:rFonts w:ascii="Helvetica" w:hAnsi="Helvetica" w:hint="default"/>
          <w:sz w:val="30"/>
          <w:szCs w:val="30"/>
          <w:rtl w:val="0"/>
        </w:rPr>
        <w:t>ę</w:t>
      </w:r>
      <w:r>
        <w:rPr>
          <w:rFonts w:ascii="Helvetica" w:hAnsi="Helvetica"/>
          <w:sz w:val="30"/>
          <w:szCs w:val="30"/>
          <w:rtl w:val="0"/>
        </w:rPr>
        <w:t>cia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b w:val="1"/>
          <w:bCs w:val="1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  <w:lang w:val="de-DE"/>
        </w:rPr>
        <w:t>Przewodnicz</w:t>
      </w:r>
      <w:r>
        <w:rPr>
          <w:rFonts w:ascii="Times New Roman" w:hAnsi="Times New Roman" w:hint="default"/>
          <w:sz w:val="26"/>
          <w:szCs w:val="26"/>
          <w:rtl w:val="0"/>
          <w:lang w:val="de-DE"/>
        </w:rPr>
        <w:t>ą</w:t>
      </w:r>
      <w:r>
        <w:rPr>
          <w:rFonts w:ascii="Times New Roman" w:hAnsi="Times New Roman"/>
          <w:sz w:val="26"/>
          <w:szCs w:val="26"/>
          <w:rtl w:val="0"/>
          <w:lang w:val="de-DE"/>
        </w:rPr>
        <w:t>c</w:t>
      </w:r>
      <w:r>
        <w:rPr>
          <w:rFonts w:ascii="Times New Roman" w:hAnsi="Times New Roman"/>
          <w:sz w:val="26"/>
          <w:szCs w:val="26"/>
          <w:rtl w:val="0"/>
        </w:rPr>
        <w:t>a</w:t>
      </w:r>
      <w:r>
        <w:rPr>
          <w:rFonts w:ascii="Times New Roman" w:hAnsi="Times New Roman"/>
          <w:sz w:val="26"/>
          <w:szCs w:val="26"/>
          <w:rtl w:val="0"/>
          <w:lang w:val="de-DE"/>
        </w:rPr>
        <w:t xml:space="preserve"> </w:t>
      </w:r>
      <w:r>
        <w:rPr>
          <w:rFonts w:ascii="Times New Roman" w:hAnsi="Times New Roman"/>
          <w:sz w:val="26"/>
          <w:szCs w:val="26"/>
          <w:rtl w:val="0"/>
        </w:rPr>
        <w:t>Zarz</w:t>
      </w:r>
      <w:r>
        <w:rPr>
          <w:rFonts w:ascii="Times New Roman" w:hAnsi="Times New Roman" w:hint="default"/>
          <w:sz w:val="26"/>
          <w:szCs w:val="26"/>
          <w:rtl w:val="0"/>
        </w:rPr>
        <w:t>ą</w:t>
      </w:r>
      <w:r>
        <w:rPr>
          <w:rFonts w:ascii="Times New Roman" w:hAnsi="Times New Roman"/>
          <w:sz w:val="26"/>
          <w:szCs w:val="26"/>
          <w:rtl w:val="0"/>
        </w:rPr>
        <w:t>du</w:t>
      </w:r>
      <w:r>
        <w:rPr>
          <w:rFonts w:ascii="Times New Roman" w:hAnsi="Times New Roman"/>
          <w:sz w:val="26"/>
          <w:szCs w:val="26"/>
          <w:rtl w:val="0"/>
          <w:lang w:val="de-DE"/>
        </w:rPr>
        <w:t xml:space="preserve"> Dzielnicy M</w:t>
      </w:r>
      <w:r>
        <w:rPr>
          <w:rFonts w:ascii="Times New Roman" w:hAnsi="Times New Roman" w:hint="default"/>
          <w:sz w:val="26"/>
          <w:szCs w:val="26"/>
          <w:rtl w:val="0"/>
          <w:lang w:val="de-DE"/>
        </w:rPr>
        <w:t>ł</w:t>
      </w:r>
      <w:r>
        <w:rPr>
          <w:rFonts w:ascii="Times New Roman" w:hAnsi="Times New Roman"/>
          <w:sz w:val="26"/>
          <w:szCs w:val="26"/>
          <w:rtl w:val="0"/>
          <w:lang w:val="de-DE"/>
        </w:rPr>
        <w:t>yniska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b w:val="1"/>
          <w:bCs w:val="1"/>
          <w:sz w:val="30"/>
          <w:szCs w:val="30"/>
        </w:rPr>
      </w:pPr>
      <w:r>
        <w:rPr>
          <w:rFonts w:ascii="Snell Roundhand Bold" w:hAnsi="Snell Roundhand Bold"/>
          <w:sz w:val="40"/>
          <w:szCs w:val="40"/>
          <w:rtl w:val="0"/>
        </w:rPr>
        <w:t>Joanna</w:t>
      </w:r>
      <w:r>
        <w:rPr>
          <w:rFonts w:ascii="Snell Roundhand Bold" w:hAnsi="Snell Roundhand Bold"/>
          <w:sz w:val="54"/>
          <w:szCs w:val="54"/>
          <w:rtl w:val="0"/>
        </w:rPr>
        <w:t xml:space="preserve"> </w:t>
      </w:r>
      <w:r>
        <w:rPr>
          <w:rFonts w:ascii="Snell Roundhand Bold" w:hAnsi="Snell Roundhand Bold"/>
          <w:sz w:val="40"/>
          <w:szCs w:val="40"/>
          <w:rtl w:val="0"/>
        </w:rPr>
        <w:t>Grzenia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2"/>
          <w:szCs w:val="3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2"/>
          <w:szCs w:val="3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</w:pPr>
      <w:r>
        <w:rPr>
          <w:rFonts w:ascii="Helvetica" w:cs="Helvetica" w:hAnsi="Helvetica" w:eastAsia="Helvetica"/>
          <w:sz w:val="32"/>
          <w:szCs w:val="32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Times Roman">
    <w:charset w:val="00"/>
    <w:family w:val="roman"/>
    <w:pitch w:val="default"/>
  </w:font>
  <w:font w:name="Snell Roundhand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ktory"/>
  </w:abstractNum>
  <w:abstractNum w:abstractNumId="1">
    <w:multiLevelType w:val="hybridMultilevel"/>
    <w:styleLink w:val="Punktory"/>
    <w:lvl w:ilvl="0">
      <w:start w:val="1"/>
      <w:numFmt w:val="bullet"/>
      <w:suff w:val="tab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821" w:hanging="22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1421" w:hanging="22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021" w:hanging="22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2621" w:hanging="22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3221" w:hanging="22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3821" w:hanging="22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4421" w:hanging="22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5021" w:hanging="22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Punktory">
    <w:name w:val="Punktory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