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28F5" w14:textId="77777777" w:rsidR="00C3465B" w:rsidRDefault="00C3465B" w:rsidP="00C3465B">
      <w:pPr>
        <w:spacing w:after="0" w:line="276" w:lineRule="auto"/>
        <w:jc w:val="center"/>
        <w:rPr>
          <w:rFonts w:eastAsia="Calibri" w:cs="Open Sans"/>
          <w:b/>
          <w:szCs w:val="20"/>
        </w:rPr>
      </w:pPr>
      <w:r>
        <w:rPr>
          <w:rFonts w:eastAsia="Calibri" w:cs="Open Sans"/>
          <w:b/>
          <w:szCs w:val="20"/>
        </w:rPr>
        <w:t xml:space="preserve">INFORMACJA ADMINISTRATORA </w:t>
      </w:r>
    </w:p>
    <w:p w14:paraId="1975FF72" w14:textId="77777777" w:rsidR="00C3465B" w:rsidRDefault="00C3465B" w:rsidP="00C3465B">
      <w:pPr>
        <w:spacing w:after="0" w:line="276" w:lineRule="auto"/>
        <w:jc w:val="center"/>
        <w:rPr>
          <w:rFonts w:eastAsia="Calibri" w:cs="Open Sans"/>
          <w:szCs w:val="20"/>
        </w:rPr>
      </w:pPr>
      <w:r>
        <w:rPr>
          <w:rFonts w:eastAsia="Calibri" w:cs="Open Sans"/>
          <w:b/>
          <w:szCs w:val="20"/>
        </w:rPr>
        <w:t>O PRZETWARZANIU DANYCH OSOBOWYCH</w:t>
      </w:r>
    </w:p>
    <w:p w14:paraId="5ED573FB" w14:textId="77777777" w:rsidR="00C3465B" w:rsidRDefault="00C3465B" w:rsidP="00CD6002">
      <w:pPr>
        <w:spacing w:line="276" w:lineRule="auto"/>
        <w:rPr>
          <w:rFonts w:eastAsia="Times New Roman" w:cs="Open Sans"/>
          <w:szCs w:val="20"/>
          <w:lang w:bidi="pl-PL"/>
        </w:rPr>
      </w:pPr>
      <w:r>
        <w:rPr>
          <w:rFonts w:cs="Open Sans"/>
          <w:szCs w:val="20"/>
        </w:rPr>
        <w:t>Realizując obowiązek informacyjny wynikający z art. 13 Rozporządzenia Parlamentu Europejskiego i Rady (UE) 2016/679 (RODO), informuję, że:</w:t>
      </w:r>
    </w:p>
    <w:p w14:paraId="3DCF4D89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Administratorem Pani/Pana danych osobowych jest Prezydent Miasta Gdańska z siedzibą w Urzędzie Miejskim w Gdańsku, ul. Nowe Ogrody 8/12, 80-803 Gdańsk,</w:t>
      </w:r>
      <w:r>
        <w:rPr>
          <w:rFonts w:cs="Open Sans"/>
          <w:szCs w:val="20"/>
        </w:rPr>
        <w:br/>
        <w:t xml:space="preserve">e-mail: </w:t>
      </w:r>
      <w:hyperlink r:id="rId5" w:history="1">
        <w:r>
          <w:rPr>
            <w:rStyle w:val="Hipercze"/>
            <w:rFonts w:cs="Open Sans"/>
            <w:color w:val="464FEB"/>
            <w:szCs w:val="20"/>
            <w:u w:val="none"/>
          </w:rPr>
          <w:t>umg@gdansk.gda.pl</w:t>
        </w:r>
      </w:hyperlink>
      <w:r>
        <w:rPr>
          <w:rFonts w:cs="Open Sans"/>
          <w:szCs w:val="20"/>
        </w:rPr>
        <w:t>, tel. +48 58 52 44 500.</w:t>
      </w:r>
    </w:p>
    <w:p w14:paraId="54DE4315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Z Inspektorem Ochrony Danych można się skontaktować pod adresem e-mail: </w:t>
      </w:r>
      <w:hyperlink r:id="rId6" w:history="1">
        <w:r>
          <w:rPr>
            <w:rStyle w:val="Hipercze"/>
            <w:rFonts w:cs="Open Sans"/>
            <w:color w:val="464FEB"/>
            <w:szCs w:val="20"/>
            <w:u w:val="none"/>
          </w:rPr>
          <w:t>iod@gdansk.gda.pl</w:t>
        </w:r>
      </w:hyperlink>
      <w:r>
        <w:rPr>
          <w:rFonts w:cs="Open Sans"/>
          <w:szCs w:val="20"/>
        </w:rPr>
        <w:t>, tel. (58) 52 44 500 lub pisemnie na adres siedziby administratora.</w:t>
      </w:r>
    </w:p>
    <w:p w14:paraId="6DC04CF3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Pani/Pana dane osobowe przetwarzane są w celu realizacji zadań z zakresu rejestracji stanu cywilnego, w szczególności sporządzania aktów stanu cywilnego, ich rejestracji, wydawania odpisów i zaświadczeń oraz prowadzenia korespondencji. Podstawą prawną jest art. 6 ust. 1 lit. c RODO w związku z ustawą Prawo o aktach stanu cywilnego oraz przepisami archiwalnymi.</w:t>
      </w:r>
    </w:p>
    <w:p w14:paraId="0554FBB2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66389216" w14:textId="77777777" w:rsidR="00D20A7D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Dane osobowe co do zasady nie są przekazywane do państw trzecich ani organizacji międzynarodowych. </w:t>
      </w:r>
    </w:p>
    <w:p w14:paraId="2848810E" w14:textId="3506F02C" w:rsidR="00C3465B" w:rsidRDefault="00C3465B" w:rsidP="00D20A7D">
      <w:pPr>
        <w:pStyle w:val="Akapitzlist"/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W uzasadnionych przypadkach dane mogą być przekazywane poza Europejski Obszar Gospodarczy, w szczególności na podstawie przepisów prawa, umów międzynarodowych, a także w związku z realizacją wniosków składanych za pośrednictwem konsulatów i placówek dyplomatycznych. Przekazywanie danych odbywa się wyłącznie w przypadkach przewidzianych przepisami prawa, w tym ustawą Prawo o aktach stanu cywilnego oraz zgodnie z przepisami RODO.</w:t>
      </w:r>
    </w:p>
    <w:p w14:paraId="008BC211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Okres przechowywania danych wynika z przepisów archiwalnych oraz Jednolitego Rzeczowego Wykazu Akt, w tym część dokumentacji podlega archiwizacji wieczystej.</w:t>
      </w:r>
    </w:p>
    <w:p w14:paraId="0CA0C0B3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Posiada Pani/Pan prawo do:</w:t>
      </w:r>
      <w:r>
        <w:rPr>
          <w:rFonts w:cs="Open Sans"/>
          <w:szCs w:val="20"/>
        </w:rPr>
        <w:br/>
        <w:t>• dostępu do danych osobowych,</w:t>
      </w:r>
      <w:r>
        <w:rPr>
          <w:rFonts w:cs="Open Sans"/>
          <w:szCs w:val="20"/>
        </w:rPr>
        <w:br/>
        <w:t>• sprostowania (poprawiania) danych,</w:t>
      </w:r>
      <w:r>
        <w:rPr>
          <w:rFonts w:cs="Open Sans"/>
          <w:szCs w:val="20"/>
        </w:rPr>
        <w:br/>
        <w:t>• ograniczenia przetwarzania danych,</w:t>
      </w:r>
      <w:r>
        <w:rPr>
          <w:rFonts w:cs="Open Sans"/>
          <w:szCs w:val="20"/>
        </w:rPr>
        <w:br/>
        <w:t xml:space="preserve">• wniesienia skargi do Prezesa Urzędu Ochrony Danych Osobowych.  </w:t>
      </w:r>
    </w:p>
    <w:p w14:paraId="4AC7BEE7" w14:textId="77777777" w:rsidR="00B14E4E" w:rsidRDefault="00C3465B" w:rsidP="00B14E4E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Prawo do usunięcia danych oraz prawo do sprzeciwu wobec przetwarzania danych przysługuje w zakresie ograniczonym – w szczególności nie ma zastosowania w zakresie, </w:t>
      </w:r>
      <w:r>
        <w:rPr>
          <w:rFonts w:cs="Open Sans"/>
          <w:szCs w:val="20"/>
        </w:rPr>
        <w:br/>
        <w:t>w jakim przetwarzanie odbywa się na podstawie przepisów prawa.</w:t>
      </w:r>
    </w:p>
    <w:p w14:paraId="60C51860" w14:textId="41FABA3E" w:rsidR="00B14E4E" w:rsidRPr="00B14E4E" w:rsidRDefault="00B14E4E" w:rsidP="00B14E4E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 w:rsidRPr="00B14E4E">
        <w:rPr>
          <w:rFonts w:cs="Open Sans"/>
          <w:szCs w:val="20"/>
        </w:rPr>
        <w:t>Podanie danych osobowych jest wymogiem ustawowym wynikającym z przepisów regulujących rejestrację stanu cywilnego. Niepodanie danych uniemożliwi realizację czynności urzędowych oraz załatwienie sprawy, której dane dotyczą.</w:t>
      </w:r>
    </w:p>
    <w:p w14:paraId="36BF0312" w14:textId="77777777" w:rsidR="00C3465B" w:rsidRDefault="00C3465B" w:rsidP="00C3465B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Dane nie podlegają zautomatyzowanemu podejmowaniu decyzji, w tym profilowaniu.</w:t>
      </w:r>
    </w:p>
    <w:p w14:paraId="0EF96FDD" w14:textId="77777777" w:rsidR="009218D0" w:rsidRDefault="009218D0"/>
    <w:sectPr w:rsidR="00921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1D29"/>
    <w:multiLevelType w:val="hybridMultilevel"/>
    <w:tmpl w:val="72F6E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106555">
    <w:abstractNumId w:val="0"/>
  </w:num>
  <w:num w:numId="2" w16cid:durableId="214361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37"/>
    <w:rsid w:val="000A3D61"/>
    <w:rsid w:val="000F7B73"/>
    <w:rsid w:val="001329B6"/>
    <w:rsid w:val="00450537"/>
    <w:rsid w:val="00776996"/>
    <w:rsid w:val="009218D0"/>
    <w:rsid w:val="00B14E4E"/>
    <w:rsid w:val="00C3465B"/>
    <w:rsid w:val="00CD6002"/>
    <w:rsid w:val="00D2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FCF9"/>
  <w15:chartTrackingRefBased/>
  <w15:docId w15:val="{359EB97A-64D4-4646-BBEB-611F5AA8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65B"/>
    <w:pPr>
      <w:spacing w:line="256" w:lineRule="auto"/>
    </w:pPr>
    <w:rPr>
      <w:rFonts w:ascii="Open Sans" w:hAnsi="Open Sans"/>
      <w:kern w:val="0"/>
      <w:sz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0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5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5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5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5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53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53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5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5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5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5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0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0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05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5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053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5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53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537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46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dansk.gda.pl" TargetMode="External"/><Relationship Id="rId5" Type="http://schemas.openxmlformats.org/officeDocument/2006/relationships/hyperlink" Target="mailto:umg@gdansk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2262</Characters>
  <Application>Microsoft Office Word</Application>
  <DocSecurity>0</DocSecurity>
  <Lines>18</Lines>
  <Paragraphs>5</Paragraphs>
  <ScaleCrop>false</ScaleCrop>
  <Company>GCI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 dotycząca przetwarzania danych osobowych wynikających z realizacji zadań na podstawie ustaw: z dnia 28 listopada 2014 r. Prawo o aktach stanu cywilnego oraz z dnia 17 października 2008 r. o zmianie imienia i nazwiska</dc:title>
  <dc:subject/>
  <dc:creator>Jaworska Karolina</dc:creator>
  <cp:keywords/>
  <dc:description/>
  <cp:lastModifiedBy>Jaworska Karolina</cp:lastModifiedBy>
  <cp:revision>5</cp:revision>
  <dcterms:created xsi:type="dcterms:W3CDTF">2026-07-16T11:18:00Z</dcterms:created>
  <dcterms:modified xsi:type="dcterms:W3CDTF">2026-07-23T11:42:00Z</dcterms:modified>
</cp:coreProperties>
</file>