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D23E" w14:textId="77777777" w:rsidR="00542973" w:rsidRDefault="006E229E" w:rsidP="006E22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29E">
        <w:rPr>
          <w:rFonts w:ascii="Times New Roman" w:hAnsi="Times New Roman" w:cs="Times New Roman"/>
          <w:b/>
          <w:bCs/>
          <w:sz w:val="28"/>
          <w:szCs w:val="28"/>
        </w:rPr>
        <w:t xml:space="preserve">SPRAWOZDANIE Z DZIAŁALNOŚĆ RADY DZIELNICY CHEŁM </w:t>
      </w:r>
    </w:p>
    <w:p w14:paraId="19DB87C3" w14:textId="436F7E19" w:rsidR="006E229E" w:rsidRDefault="006E229E" w:rsidP="005429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29E">
        <w:rPr>
          <w:rFonts w:ascii="Times New Roman" w:hAnsi="Times New Roman" w:cs="Times New Roman"/>
          <w:b/>
          <w:bCs/>
          <w:sz w:val="28"/>
          <w:szCs w:val="28"/>
        </w:rPr>
        <w:t>W 202</w:t>
      </w:r>
      <w:r w:rsidR="00C8411C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29E">
        <w:rPr>
          <w:rFonts w:ascii="Times New Roman" w:hAnsi="Times New Roman" w:cs="Times New Roman"/>
          <w:b/>
          <w:bCs/>
          <w:sz w:val="28"/>
          <w:szCs w:val="28"/>
        </w:rPr>
        <w:t>ROKU</w:t>
      </w:r>
    </w:p>
    <w:p w14:paraId="06B7BFD3" w14:textId="63EC9A77" w:rsidR="006E229E" w:rsidRPr="009A2A59" w:rsidRDefault="00850B6B" w:rsidP="006E229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="00C8411C">
        <w:rPr>
          <w:rFonts w:ascii="Times New Roman" w:hAnsi="Times New Roman" w:cs="Times New Roman"/>
          <w:b/>
          <w:bCs/>
          <w:sz w:val="28"/>
          <w:szCs w:val="28"/>
        </w:rPr>
        <w:t xml:space="preserve">W okresie 2025 roku Rada Dzielnicy spotkała się na sesjach </w:t>
      </w:r>
      <w:r w:rsidR="000125CB">
        <w:rPr>
          <w:rFonts w:ascii="Times New Roman" w:hAnsi="Times New Roman" w:cs="Times New Roman"/>
          <w:b/>
          <w:bCs/>
          <w:sz w:val="28"/>
          <w:szCs w:val="28"/>
        </w:rPr>
        <w:t>pięć</w:t>
      </w:r>
      <w:r w:rsidR="00017DC5">
        <w:rPr>
          <w:rFonts w:ascii="Times New Roman" w:hAnsi="Times New Roman" w:cs="Times New Roman"/>
          <w:b/>
          <w:bCs/>
          <w:sz w:val="28"/>
          <w:szCs w:val="28"/>
        </w:rPr>
        <w:t xml:space="preserve"> razy</w:t>
      </w:r>
      <w:r w:rsidR="006E229E" w:rsidRPr="009A2A5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138765F9" w14:textId="77777777" w:rsidR="00850B6B" w:rsidRDefault="00850B6B" w:rsidP="00850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07718" w14:textId="01990A22" w:rsidR="009A2A59" w:rsidRDefault="00850B6B" w:rsidP="006E229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017DC5">
        <w:rPr>
          <w:rFonts w:ascii="Times New Roman" w:hAnsi="Times New Roman" w:cs="Times New Roman"/>
          <w:b/>
          <w:bCs/>
          <w:sz w:val="28"/>
          <w:szCs w:val="28"/>
        </w:rPr>
        <w:t xml:space="preserve">Podejmowano następujące uchwały na 2025 </w:t>
      </w:r>
      <w:r w:rsidR="00017DC5" w:rsidRPr="009A2A59">
        <w:rPr>
          <w:rFonts w:ascii="Times New Roman" w:hAnsi="Times New Roman" w:cs="Times New Roman"/>
          <w:b/>
          <w:bCs/>
          <w:sz w:val="28"/>
          <w:szCs w:val="28"/>
        </w:rPr>
        <w:t>rok</w:t>
      </w:r>
      <w:r w:rsidR="009A2A59" w:rsidRPr="009A2A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73E592" w14:textId="130BC962" w:rsidR="00017DC5" w:rsidRDefault="00017DC5" w:rsidP="00017D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Przeznaczenia środków finansowych na 2025 i 2026 rok.</w:t>
      </w:r>
    </w:p>
    <w:p w14:paraId="2600FA6B" w14:textId="19B88E27" w:rsidR="00017DC5" w:rsidRDefault="00017DC5" w:rsidP="00017D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Zmiany w budżecie Rady Dzielnicy Chełm na 2025 rok.</w:t>
      </w:r>
    </w:p>
    <w:p w14:paraId="192A071F" w14:textId="667154AF" w:rsidR="00017DC5" w:rsidRDefault="00017DC5" w:rsidP="00017D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Wybrano jednego członka Zarządu</w:t>
      </w:r>
      <w:r w:rsidR="00193D35">
        <w:rPr>
          <w:rFonts w:ascii="Times New Roman" w:hAnsi="Times New Roman" w:cs="Times New Roman"/>
          <w:b/>
          <w:bCs/>
          <w:sz w:val="28"/>
          <w:szCs w:val="28"/>
        </w:rPr>
        <w:t xml:space="preserve"> Rady dzielnicy Chełm</w:t>
      </w:r>
    </w:p>
    <w:p w14:paraId="0CA39DB9" w14:textId="54799F28" w:rsidR="00193D35" w:rsidRDefault="00193D35" w:rsidP="00017D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Rada dzielnicy opiniowała druki Uchwał Rady Miasta Gdańska</w:t>
      </w:r>
    </w:p>
    <w:p w14:paraId="7D6B4B98" w14:textId="2C01F7FC" w:rsidR="00193D35" w:rsidRDefault="00193D35" w:rsidP="00017D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Radni Dzielnicy Chełm uchwalili Regulamin Rady</w:t>
      </w:r>
    </w:p>
    <w:p w14:paraId="53E2931C" w14:textId="1D676783" w:rsidR="00193D35" w:rsidRDefault="00193D35" w:rsidP="00017D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Radni dzielnicy Chełm wydali opinie na temat projektów BO na 2026 r.</w:t>
      </w:r>
    </w:p>
    <w:p w14:paraId="0D3EC8F5" w14:textId="1D12019D" w:rsidR="00193D35" w:rsidRPr="00017DC5" w:rsidRDefault="00193D35" w:rsidP="00017D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Poruszano kwestie zgłaszane przez mieszkańców na dyżurach i pocztą elektroniczną</w:t>
      </w:r>
    </w:p>
    <w:p w14:paraId="2EB15A16" w14:textId="77777777" w:rsidR="00542973" w:rsidRPr="00E56E79" w:rsidRDefault="00542973" w:rsidP="00850B6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FDFCD6" w14:textId="36467CEF" w:rsidR="00850B6B" w:rsidRPr="00E56E79" w:rsidRDefault="00542973" w:rsidP="00850B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14:ligatures w14:val="none"/>
        </w:rPr>
      </w:pPr>
      <w:r w:rsidRPr="00E56E79">
        <w:rPr>
          <w:rFonts w:ascii="Times New Roman" w:eastAsia="Times New Roman" w:hAnsi="Times New Roman" w:cs="Times New Roman"/>
          <w:b/>
          <w:bCs/>
          <w:sz w:val="28"/>
          <w:szCs w:val="28"/>
          <w14:ligatures w14:val="none"/>
        </w:rPr>
        <w:t>III. W Sesjach Rady Dzielnicy Chełm w 2024 roku frekwencja wynosiła 9</w:t>
      </w:r>
      <w:r w:rsidR="00193D35" w:rsidRPr="00E56E79">
        <w:rPr>
          <w:rFonts w:ascii="Times New Roman" w:eastAsia="Times New Roman" w:hAnsi="Times New Roman" w:cs="Times New Roman"/>
          <w:b/>
          <w:bCs/>
          <w:sz w:val="28"/>
          <w:szCs w:val="28"/>
          <w14:ligatures w14:val="none"/>
        </w:rPr>
        <w:t>2</w:t>
      </w:r>
      <w:r w:rsidRPr="00E56E79">
        <w:rPr>
          <w:rFonts w:ascii="Times New Roman" w:eastAsia="Times New Roman" w:hAnsi="Times New Roman" w:cs="Times New Roman"/>
          <w:b/>
          <w:bCs/>
          <w:sz w:val="28"/>
          <w:szCs w:val="28"/>
          <w14:ligatures w14:val="none"/>
        </w:rPr>
        <w:t>%</w:t>
      </w:r>
    </w:p>
    <w:p w14:paraId="10F27DD1" w14:textId="77777777" w:rsidR="00542973" w:rsidRPr="00E56E79" w:rsidRDefault="00542973" w:rsidP="00850B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14:ligatures w14:val="none"/>
        </w:rPr>
      </w:pPr>
    </w:p>
    <w:p w14:paraId="1C905F8E" w14:textId="343DFFDB" w:rsidR="00542973" w:rsidRPr="00E56E79" w:rsidRDefault="00542973" w:rsidP="00850B6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E56E79">
        <w:rPr>
          <w:rFonts w:ascii="Times New Roman" w:eastAsia="Times New Roman" w:hAnsi="Times New Roman" w:cs="Times New Roman"/>
          <w:sz w:val="28"/>
          <w:szCs w:val="28"/>
          <w14:ligatures w14:val="none"/>
        </w:rPr>
        <w:t>Pojedyncze przypadki nieobecności były spowodowane nagłymi osobistymi sprawami</w:t>
      </w:r>
    </w:p>
    <w:p w14:paraId="1EA657B6" w14:textId="77777777" w:rsidR="009A2A59" w:rsidRPr="006E229E" w:rsidRDefault="009A2A59" w:rsidP="006E22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9B8D20" w14:textId="77777777" w:rsidR="00DB3D93" w:rsidRDefault="00DB3D93" w:rsidP="008F0B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DE914C" w14:textId="77777777" w:rsidR="00DB3D93" w:rsidRDefault="00DB3D93" w:rsidP="008F0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3D93" w:rsidSect="006E229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90B39"/>
    <w:multiLevelType w:val="hybridMultilevel"/>
    <w:tmpl w:val="559CA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63EE6"/>
    <w:multiLevelType w:val="hybridMultilevel"/>
    <w:tmpl w:val="9386F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223723">
    <w:abstractNumId w:val="1"/>
  </w:num>
  <w:num w:numId="2" w16cid:durableId="123465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BB"/>
    <w:rsid w:val="000125CB"/>
    <w:rsid w:val="00017DC5"/>
    <w:rsid w:val="00193D35"/>
    <w:rsid w:val="004B32BB"/>
    <w:rsid w:val="00542973"/>
    <w:rsid w:val="00592DC5"/>
    <w:rsid w:val="00650A3A"/>
    <w:rsid w:val="006E229E"/>
    <w:rsid w:val="00782447"/>
    <w:rsid w:val="008140E9"/>
    <w:rsid w:val="00850B6B"/>
    <w:rsid w:val="008F0B18"/>
    <w:rsid w:val="009A2A59"/>
    <w:rsid w:val="00B744A9"/>
    <w:rsid w:val="00C8411C"/>
    <w:rsid w:val="00D22DAB"/>
    <w:rsid w:val="00D471E9"/>
    <w:rsid w:val="00D5687E"/>
    <w:rsid w:val="00DB3D93"/>
    <w:rsid w:val="00E5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3144"/>
  <w15:chartTrackingRefBased/>
  <w15:docId w15:val="{90426D21-AF17-453A-9DE6-43ACC234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Menczykowski</dc:creator>
  <cp:keywords/>
  <dc:description/>
  <cp:lastModifiedBy>Marian Menczykowski</cp:lastModifiedBy>
  <cp:revision>8</cp:revision>
  <cp:lastPrinted>2026-04-28T20:07:00Z</cp:lastPrinted>
  <dcterms:created xsi:type="dcterms:W3CDTF">2026-04-28T19:43:00Z</dcterms:created>
  <dcterms:modified xsi:type="dcterms:W3CDTF">2026-04-28T20:08:00Z</dcterms:modified>
</cp:coreProperties>
</file>