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7D71E" w14:textId="77777777" w:rsidR="00A77B3E" w:rsidRDefault="005C6922">
      <w:pPr>
        <w:jc w:val="center"/>
        <w:rPr>
          <w:b/>
          <w:caps/>
        </w:rPr>
      </w:pPr>
      <w:r>
        <w:rPr>
          <w:b/>
          <w:caps/>
        </w:rPr>
        <w:t>Uchwała nr ....................</w:t>
      </w:r>
      <w:r>
        <w:rPr>
          <w:b/>
          <w:caps/>
        </w:rPr>
        <w:br/>
        <w:t>Rady Miasta Gdańska</w:t>
      </w:r>
    </w:p>
    <w:p w14:paraId="6B59B3E4" w14:textId="7745544C" w:rsidR="00A77B3E" w:rsidRDefault="245AF664" w:rsidP="245AF664">
      <w:pPr>
        <w:spacing w:before="280" w:after="280"/>
        <w:jc w:val="center"/>
        <w:rPr>
          <w:b/>
          <w:bCs/>
          <w:caps/>
          <w:szCs w:val="22"/>
        </w:rPr>
      </w:pPr>
      <w:r w:rsidRPr="245AF664">
        <w:rPr>
          <w:szCs w:val="22"/>
        </w:rPr>
        <w:t>z dnia ........................................ 2026 r.</w:t>
      </w:r>
    </w:p>
    <w:p w14:paraId="2B854A24" w14:textId="367A015F" w:rsidR="00A77B3E" w:rsidRDefault="245AF664" w:rsidP="245AF664">
      <w:pPr>
        <w:keepNext/>
        <w:spacing w:after="480"/>
        <w:jc w:val="center"/>
        <w:rPr>
          <w:szCs w:val="22"/>
        </w:rPr>
      </w:pPr>
      <w:r w:rsidRPr="245AF664">
        <w:rPr>
          <w:b/>
          <w:bCs/>
          <w:szCs w:val="22"/>
        </w:rPr>
        <w:t>w sprawie przyjęcia „Programu współpracy Miasta Gdańska z organizacjami pozarządowymi</w:t>
      </w:r>
      <w:r w:rsidR="005C6922">
        <w:br/>
      </w:r>
      <w:r w:rsidRPr="245AF664">
        <w:rPr>
          <w:b/>
          <w:bCs/>
          <w:szCs w:val="22"/>
        </w:rPr>
        <w:t>na rok 2027”</w:t>
      </w:r>
    </w:p>
    <w:p w14:paraId="0EF73D5D" w14:textId="49A11798" w:rsidR="00A77B3E" w:rsidRDefault="31981632" w:rsidP="45C1D979">
      <w:pPr>
        <w:keepLines/>
        <w:spacing w:before="120" w:after="120"/>
        <w:ind w:firstLine="227"/>
        <w:rPr>
          <w:color w:val="000000"/>
          <w:szCs w:val="22"/>
        </w:rPr>
      </w:pPr>
      <w:r w:rsidRPr="45C1D979">
        <w:rPr>
          <w:szCs w:val="22"/>
        </w:rPr>
        <w:t>Na podstawie art.18 ust.2 pkt 15 ustawy z dnia 8 marca 1990 r. o samorządzie gminnym (Dz. U. z 202</w:t>
      </w:r>
      <w:r w:rsidR="5802BC2D" w:rsidRPr="45C1D979">
        <w:rPr>
          <w:szCs w:val="22"/>
        </w:rPr>
        <w:t>6</w:t>
      </w:r>
      <w:r w:rsidRPr="45C1D979">
        <w:rPr>
          <w:szCs w:val="22"/>
        </w:rPr>
        <w:t xml:space="preserve"> r. poz. </w:t>
      </w:r>
      <w:r w:rsidR="7FE6B2C9" w:rsidRPr="45C1D979">
        <w:rPr>
          <w:szCs w:val="22"/>
        </w:rPr>
        <w:t>662, 912</w:t>
      </w:r>
      <w:r w:rsidRPr="45C1D979">
        <w:rPr>
          <w:szCs w:val="22"/>
        </w:rPr>
        <w:t>) i art.5a ust.1 ustawy z dnia 24 kwietnia 2003 r. o działalności pożytku publicznego </w:t>
      </w:r>
      <w:r w:rsidR="005C6922">
        <w:br/>
      </w:r>
      <w:r w:rsidRPr="45C1D979">
        <w:rPr>
          <w:szCs w:val="22"/>
        </w:rPr>
        <w:t>i o wolontariacie (Dz. U. z 2025 r. poz. 1338</w:t>
      </w:r>
      <w:r w:rsidR="651B2B44" w:rsidRPr="45C1D979">
        <w:rPr>
          <w:szCs w:val="22"/>
        </w:rPr>
        <w:t xml:space="preserve"> z późn. zm.</w:t>
      </w:r>
      <w:r w:rsidRPr="45C1D979">
        <w:rPr>
          <w:szCs w:val="22"/>
        </w:rPr>
        <w:t>)</w:t>
      </w:r>
      <w:r w:rsidRPr="45C1D979">
        <w:rPr>
          <w:b/>
          <w:bCs/>
          <w:color w:val="000000" w:themeColor="text1"/>
          <w:szCs w:val="22"/>
        </w:rPr>
        <w:t xml:space="preserve"> uchwala się, co następuje:</w:t>
      </w:r>
      <w:r w:rsidRPr="45C1D979">
        <w:rPr>
          <w:color w:val="000000" w:themeColor="text1"/>
          <w:szCs w:val="22"/>
        </w:rPr>
        <w:t> </w:t>
      </w:r>
    </w:p>
    <w:p w14:paraId="72E3AA2D" w14:textId="69E21866" w:rsidR="00A77B3E" w:rsidRDefault="01011F0C" w:rsidP="0C90E89F">
      <w:pPr>
        <w:keepLines/>
        <w:spacing w:before="120" w:after="120"/>
        <w:ind w:firstLine="340"/>
        <w:rPr>
          <w:color w:val="000000"/>
          <w:szCs w:val="22"/>
        </w:rPr>
      </w:pPr>
      <w:r w:rsidRPr="0C90E89F">
        <w:rPr>
          <w:b/>
          <w:bCs/>
          <w:szCs w:val="22"/>
        </w:rPr>
        <w:t>§ 1. </w:t>
      </w:r>
      <w:r w:rsidRPr="0C90E89F">
        <w:rPr>
          <w:color w:val="000000" w:themeColor="text1"/>
          <w:szCs w:val="22"/>
        </w:rPr>
        <w:t>Uchwala się „Program współpracy Miasta Gdańska z organizacjami pozarządowymi na rok 2027” stanowiący załącznik do uchwały.</w:t>
      </w:r>
    </w:p>
    <w:p w14:paraId="6FE594CC" w14:textId="79D1EE74" w:rsidR="00A77B3E" w:rsidRDefault="0C90E89F" w:rsidP="0C90E89F">
      <w:pPr>
        <w:keepNext/>
        <w:keepLines/>
        <w:spacing w:before="120" w:after="120"/>
        <w:ind w:firstLine="340"/>
        <w:rPr>
          <w:szCs w:val="22"/>
        </w:rPr>
      </w:pPr>
      <w:r w:rsidRPr="0C90E89F">
        <w:rPr>
          <w:b/>
          <w:bCs/>
          <w:szCs w:val="22"/>
        </w:rPr>
        <w:t>§ 2. </w:t>
      </w:r>
      <w:r w:rsidRPr="0C90E89F">
        <w:rPr>
          <w:szCs w:val="22"/>
        </w:rPr>
        <w:t>Uchwała wchodzi w życie po upływie 14 dni od dnia ogłoszenia w Dzienniku Urzędowym Województwa Pomorskiego.</w:t>
      </w:r>
    </w:p>
    <w:p w14:paraId="672A6659" w14:textId="77777777" w:rsidR="00A77B3E" w:rsidRDefault="00A77B3E" w:rsidP="0C90E89F">
      <w:pPr>
        <w:keepNext/>
        <w:keepLines/>
        <w:spacing w:before="120" w:after="120"/>
        <w:ind w:firstLine="340"/>
        <w:rPr>
          <w:szCs w:val="22"/>
        </w:rPr>
      </w:pPr>
    </w:p>
    <w:p w14:paraId="6E7BEAA2" w14:textId="77777777" w:rsidR="00A77B3E" w:rsidRDefault="005C6922">
      <w:pPr>
        <w:keepNext/>
        <w:rPr>
          <w:color w:val="000000"/>
          <w:u w:color="000000"/>
        </w:rPr>
      </w:pPr>
      <w:r>
        <w:rPr>
          <w:color w:val="000000"/>
        </w:rPr>
        <w:t> </w:t>
      </w:r>
    </w:p>
    <w:tbl>
      <w:tblPr>
        <w:tblW w:w="5000" w:type="pct"/>
        <w:tblCellMar>
          <w:left w:w="0" w:type="dxa"/>
          <w:right w:w="0" w:type="dxa"/>
        </w:tblCellMar>
        <w:tblLook w:val="04A0" w:firstRow="1" w:lastRow="0" w:firstColumn="1" w:lastColumn="0" w:noHBand="0" w:noVBand="1"/>
      </w:tblPr>
      <w:tblGrid>
        <w:gridCol w:w="4933"/>
        <w:gridCol w:w="4933"/>
      </w:tblGrid>
      <w:tr w:rsidR="007775DB" w14:paraId="4B759C26" w14:textId="77777777">
        <w:tc>
          <w:tcPr>
            <w:tcW w:w="2500" w:type="pct"/>
            <w:tcMar>
              <w:top w:w="0" w:type="dxa"/>
              <w:left w:w="0" w:type="dxa"/>
              <w:bottom w:w="0" w:type="dxa"/>
              <w:right w:w="0" w:type="dxa"/>
            </w:tcMar>
            <w:hideMark/>
          </w:tcPr>
          <w:p w14:paraId="0A37501D" w14:textId="77777777" w:rsidR="007775DB" w:rsidRDefault="007775DB">
            <w:pPr>
              <w:keepNext/>
              <w:keepLines/>
              <w:jc w:val="left"/>
              <w:rPr>
                <w:color w:val="000000"/>
                <w:szCs w:val="22"/>
              </w:rPr>
            </w:pPr>
          </w:p>
        </w:tc>
        <w:tc>
          <w:tcPr>
            <w:tcW w:w="2500" w:type="pct"/>
            <w:tcMar>
              <w:top w:w="0" w:type="dxa"/>
              <w:left w:w="0" w:type="dxa"/>
              <w:bottom w:w="0" w:type="dxa"/>
              <w:right w:w="0" w:type="dxa"/>
            </w:tcMar>
            <w:hideMark/>
          </w:tcPr>
          <w:p w14:paraId="097CA18A" w14:textId="77777777" w:rsidR="007775DB" w:rsidRDefault="005C6922">
            <w:pPr>
              <w:keepNext/>
              <w:keepLines/>
              <w:spacing w:before="320" w:after="320"/>
              <w:jc w:val="center"/>
              <w:rPr>
                <w:color w:val="000000"/>
                <w:szCs w:val="22"/>
              </w:rPr>
            </w:pPr>
            <w:r>
              <w:rPr>
                <w:color w:val="000000"/>
                <w:szCs w:val="22"/>
              </w:rPr>
              <w:t>Przewodnicząca Rady Miasta Gdańska</w:t>
            </w:r>
            <w:r>
              <w:rPr>
                <w:color w:val="000000"/>
                <w:szCs w:val="22"/>
              </w:rPr>
              <w:br/>
            </w:r>
            <w:r>
              <w:rPr>
                <w:color w:val="000000"/>
                <w:szCs w:val="22"/>
              </w:rPr>
              <w:br/>
            </w:r>
            <w:r>
              <w:rPr>
                <w:color w:val="000000"/>
                <w:szCs w:val="22"/>
              </w:rPr>
              <w:br/>
            </w:r>
            <w:r>
              <w:rPr>
                <w:b/>
              </w:rPr>
              <w:t>Agnieszka Owczarczak</w:t>
            </w:r>
          </w:p>
        </w:tc>
      </w:tr>
    </w:tbl>
    <w:p w14:paraId="5DAB6C7B" w14:textId="77777777" w:rsidR="00A77B3E" w:rsidRDefault="00A77B3E">
      <w:pPr>
        <w:keepNext/>
        <w:rPr>
          <w:color w:val="000000"/>
          <w:u w:color="000000"/>
        </w:rPr>
        <w:sectPr w:rsidR="00A77B3E">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1417" w:right="1020" w:bottom="992" w:left="1020" w:header="708" w:footer="708" w:gutter="0"/>
          <w:cols w:space="708"/>
          <w:docGrid w:linePitch="360"/>
        </w:sectPr>
      </w:pPr>
    </w:p>
    <w:p w14:paraId="39158FBF" w14:textId="2A1A81F2" w:rsidR="00A77B3E" w:rsidRDefault="005C6922" w:rsidP="45C1D979">
      <w:pPr>
        <w:keepNext/>
        <w:spacing w:before="120" w:after="120" w:line="360" w:lineRule="auto"/>
        <w:ind w:left="5711"/>
        <w:jc w:val="left"/>
        <w:rPr>
          <w:szCs w:val="22"/>
        </w:rPr>
      </w:pPr>
      <w:r w:rsidRPr="45C1D979">
        <w:rPr>
          <w:color w:val="000000" w:themeColor="text1"/>
          <w:szCs w:val="22"/>
        </w:rPr>
        <w:lastRenderedPageBreak/>
        <w:fldChar w:fldCharType="begin"/>
      </w:r>
      <w:r w:rsidRPr="45C1D979">
        <w:rPr>
          <w:color w:val="000000" w:themeColor="text1"/>
          <w:szCs w:val="22"/>
        </w:rPr>
        <w:fldChar w:fldCharType="end"/>
      </w:r>
      <w:r w:rsidR="00120E1F" w:rsidRPr="45C1D979">
        <w:rPr>
          <w:szCs w:val="22"/>
        </w:rPr>
        <w:t>Załącznik do uchwały ....................</w:t>
      </w:r>
      <w:r>
        <w:br/>
      </w:r>
      <w:r w:rsidR="00120E1F" w:rsidRPr="45C1D979">
        <w:rPr>
          <w:szCs w:val="22"/>
        </w:rPr>
        <w:t>Rady Miasta Gdańska</w:t>
      </w:r>
      <w:r>
        <w:br/>
      </w:r>
      <w:r w:rsidR="00120E1F" w:rsidRPr="45C1D979">
        <w:rPr>
          <w:szCs w:val="22"/>
        </w:rPr>
        <w:t>z dnia........................................2026 r.</w:t>
      </w:r>
    </w:p>
    <w:p w14:paraId="3A881E7A" w14:textId="30F28094" w:rsidR="00A77B3E" w:rsidRDefault="00120E1F" w:rsidP="45C1D979">
      <w:pPr>
        <w:keepNext/>
        <w:spacing w:after="480"/>
        <w:jc w:val="center"/>
        <w:rPr>
          <w:szCs w:val="22"/>
        </w:rPr>
      </w:pPr>
      <w:r w:rsidRPr="45C1D979">
        <w:rPr>
          <w:b/>
          <w:bCs/>
          <w:szCs w:val="22"/>
        </w:rPr>
        <w:t>Program współpracy Miasta Gdańska z organizacjami pozarządowymi na 2027 rok</w:t>
      </w:r>
    </w:p>
    <w:p w14:paraId="7AD5DF3F" w14:textId="77777777" w:rsidR="00A77B3E" w:rsidRDefault="466EBC4B" w:rsidP="45C1D979">
      <w:pPr>
        <w:keepNext/>
        <w:jc w:val="center"/>
        <w:rPr>
          <w:szCs w:val="22"/>
        </w:rPr>
      </w:pPr>
      <w:r w:rsidRPr="45C1D979">
        <w:rPr>
          <w:b/>
          <w:bCs/>
          <w:szCs w:val="22"/>
        </w:rPr>
        <w:t>Rozdział 1.</w:t>
      </w:r>
      <w:r w:rsidR="005C6922">
        <w:br/>
      </w:r>
      <w:r w:rsidRPr="45C1D979">
        <w:rPr>
          <w:b/>
          <w:bCs/>
          <w:szCs w:val="22"/>
        </w:rPr>
        <w:t>Postanowienia ogólne</w:t>
      </w:r>
    </w:p>
    <w:p w14:paraId="5FE8637A" w14:textId="2415691C" w:rsidR="00A77B3E" w:rsidRDefault="00120E1F" w:rsidP="45C1D979">
      <w:pPr>
        <w:keepLines/>
        <w:spacing w:before="120" w:after="120"/>
        <w:ind w:firstLine="340"/>
        <w:rPr>
          <w:szCs w:val="22"/>
        </w:rPr>
      </w:pPr>
      <w:r w:rsidRPr="45C1D979">
        <w:rPr>
          <w:b/>
          <w:bCs/>
          <w:szCs w:val="22"/>
        </w:rPr>
        <w:t>§ 1. </w:t>
      </w:r>
      <w:r w:rsidRPr="45C1D979">
        <w:rPr>
          <w:szCs w:val="22"/>
        </w:rPr>
        <w:t>Ilekroć w niniejszym „Programie współpracy Miasta Gdańska z organizacjami pozarządowymi na rok 2027”, zwanym dalej „Programem”, jest mowa o:</w:t>
      </w:r>
    </w:p>
    <w:p w14:paraId="09DF7B31" w14:textId="77777777" w:rsidR="00A77B3E" w:rsidRDefault="466EBC4B" w:rsidP="45C1D979">
      <w:pPr>
        <w:keepLines/>
        <w:spacing w:before="120" w:after="120"/>
        <w:ind w:left="340" w:hanging="227"/>
        <w:rPr>
          <w:szCs w:val="22"/>
        </w:rPr>
      </w:pPr>
      <w:r w:rsidRPr="45C1D979">
        <w:rPr>
          <w:szCs w:val="22"/>
        </w:rPr>
        <w:t>1) Prezydencie – należy przez to rozumieć Prezydenta Miasta Gdańska;</w:t>
      </w:r>
    </w:p>
    <w:p w14:paraId="285225E1" w14:textId="77777777" w:rsidR="00A77B3E" w:rsidRDefault="466EBC4B" w:rsidP="45C1D979">
      <w:pPr>
        <w:keepLines/>
        <w:spacing w:before="120" w:after="120"/>
        <w:ind w:left="340" w:hanging="227"/>
        <w:rPr>
          <w:szCs w:val="22"/>
        </w:rPr>
      </w:pPr>
      <w:r w:rsidRPr="45C1D979">
        <w:rPr>
          <w:szCs w:val="22"/>
        </w:rPr>
        <w:t>2) Mieście – należy przez to rozumieć Miasto Gdańsk;</w:t>
      </w:r>
    </w:p>
    <w:p w14:paraId="26BEC82E" w14:textId="32BE8928" w:rsidR="00A77B3E" w:rsidRDefault="00120E1F" w:rsidP="45C1D979">
      <w:pPr>
        <w:keepLines/>
        <w:spacing w:before="120" w:after="120"/>
        <w:ind w:left="340" w:hanging="227"/>
        <w:rPr>
          <w:szCs w:val="22"/>
        </w:rPr>
      </w:pPr>
      <w:r w:rsidRPr="45C1D979">
        <w:rPr>
          <w:szCs w:val="22"/>
        </w:rPr>
        <w:t>3) ustawie – należy przez to rozumieć ustawę z dnia 24 kwietnia 2003 roku o działalności pożytku publicznego i o wolontariacie (Dz. U. z 202</w:t>
      </w:r>
      <w:r w:rsidR="158A5676" w:rsidRPr="45C1D979">
        <w:rPr>
          <w:szCs w:val="22"/>
        </w:rPr>
        <w:t>5</w:t>
      </w:r>
      <w:r w:rsidRPr="45C1D979">
        <w:rPr>
          <w:szCs w:val="22"/>
        </w:rPr>
        <w:t xml:space="preserve"> r. poz. </w:t>
      </w:r>
      <w:r w:rsidR="0D67C998" w:rsidRPr="45C1D979">
        <w:rPr>
          <w:szCs w:val="22"/>
        </w:rPr>
        <w:t>1338</w:t>
      </w:r>
      <w:r w:rsidRPr="45C1D979">
        <w:rPr>
          <w:szCs w:val="22"/>
        </w:rPr>
        <w:t>);</w:t>
      </w:r>
    </w:p>
    <w:p w14:paraId="42316980" w14:textId="2D3AEAE5" w:rsidR="00A77B3E" w:rsidRDefault="00120E1F" w:rsidP="45C1D979">
      <w:pPr>
        <w:keepLines/>
        <w:spacing w:before="120" w:after="120"/>
        <w:ind w:left="340" w:hanging="227"/>
        <w:rPr>
          <w:szCs w:val="22"/>
        </w:rPr>
      </w:pPr>
      <w:r w:rsidRPr="45C1D979">
        <w:rPr>
          <w:szCs w:val="22"/>
        </w:rPr>
        <w:t>4) ustawie o rehabilitacji – należy przez to rozumieć ustawę z dnia 27 sierpnia 1997 roku o rehabilitacji zawodowej i społecznej oraz zatrudnieniu osób niepełnosprawnych (Dz. U. z 202</w:t>
      </w:r>
      <w:r w:rsidR="113C847A" w:rsidRPr="45C1D979">
        <w:rPr>
          <w:szCs w:val="22"/>
        </w:rPr>
        <w:t>6</w:t>
      </w:r>
      <w:r w:rsidRPr="45C1D979">
        <w:rPr>
          <w:szCs w:val="22"/>
        </w:rPr>
        <w:t xml:space="preserve"> r. poz. </w:t>
      </w:r>
      <w:r w:rsidR="46DE5B6B" w:rsidRPr="45C1D979">
        <w:rPr>
          <w:szCs w:val="22"/>
        </w:rPr>
        <w:t>884</w:t>
      </w:r>
      <w:r w:rsidRPr="45C1D979">
        <w:rPr>
          <w:szCs w:val="22"/>
        </w:rPr>
        <w:t>);</w:t>
      </w:r>
    </w:p>
    <w:p w14:paraId="5DE0E695" w14:textId="70913042" w:rsidR="00A77B3E" w:rsidRDefault="466EBC4B" w:rsidP="45C1D979">
      <w:pPr>
        <w:keepLines/>
        <w:spacing w:before="120" w:after="120"/>
        <w:ind w:left="340" w:hanging="227"/>
        <w:rPr>
          <w:szCs w:val="22"/>
        </w:rPr>
      </w:pPr>
      <w:r w:rsidRPr="45C1D979">
        <w:rPr>
          <w:szCs w:val="22"/>
        </w:rPr>
        <w:t>5) ustawie o zdrowiu – należy przez to rozumieć ustawę z dnia 11 września 2015 roku o zdrowiu publicznym (Dz. U. z 202</w:t>
      </w:r>
      <w:r w:rsidR="20AB59C8" w:rsidRPr="45C1D979">
        <w:rPr>
          <w:szCs w:val="22"/>
        </w:rPr>
        <w:t>6</w:t>
      </w:r>
      <w:r w:rsidRPr="45C1D979">
        <w:rPr>
          <w:szCs w:val="22"/>
        </w:rPr>
        <w:t xml:space="preserve"> r. poz. </w:t>
      </w:r>
      <w:r w:rsidR="65DBF38F" w:rsidRPr="45C1D979">
        <w:rPr>
          <w:szCs w:val="22"/>
        </w:rPr>
        <w:t>149</w:t>
      </w:r>
      <w:r w:rsidRPr="45C1D979">
        <w:rPr>
          <w:szCs w:val="22"/>
        </w:rPr>
        <w:t>);</w:t>
      </w:r>
    </w:p>
    <w:p w14:paraId="1DBE424C" w14:textId="702BEC5B" w:rsidR="00A77B3E" w:rsidRDefault="00120E1F" w:rsidP="45C1D979">
      <w:pPr>
        <w:keepLines/>
        <w:spacing w:before="120" w:after="120"/>
        <w:ind w:left="340" w:hanging="227"/>
        <w:rPr>
          <w:szCs w:val="22"/>
        </w:rPr>
      </w:pPr>
      <w:r w:rsidRPr="45C1D979">
        <w:rPr>
          <w:szCs w:val="22"/>
        </w:rPr>
        <w:t>6) ustawie o sporcie – należy przez to rozumieć ustawę z dnia 25 czerwca 2010 roku o sporcie (Dz. U. z 202</w:t>
      </w:r>
      <w:r w:rsidR="1EC9082B" w:rsidRPr="45C1D979">
        <w:rPr>
          <w:szCs w:val="22"/>
        </w:rPr>
        <w:t>6</w:t>
      </w:r>
      <w:r w:rsidRPr="45C1D979">
        <w:rPr>
          <w:szCs w:val="22"/>
        </w:rPr>
        <w:t xml:space="preserve"> r. poz. </w:t>
      </w:r>
      <w:r w:rsidR="130DEBD1" w:rsidRPr="45C1D979">
        <w:rPr>
          <w:szCs w:val="22"/>
        </w:rPr>
        <w:t>95, 615</w:t>
      </w:r>
      <w:r w:rsidRPr="45C1D979">
        <w:rPr>
          <w:szCs w:val="22"/>
        </w:rPr>
        <w:t>);</w:t>
      </w:r>
    </w:p>
    <w:p w14:paraId="0E4AC3E4" w14:textId="010B281B" w:rsidR="00A77B3E" w:rsidRDefault="0755BF69" w:rsidP="45C1D979">
      <w:pPr>
        <w:keepLines/>
        <w:spacing w:before="120" w:after="120"/>
        <w:ind w:left="340" w:hanging="227"/>
        <w:rPr>
          <w:szCs w:val="22"/>
        </w:rPr>
      </w:pPr>
      <w:r w:rsidRPr="45C1D979">
        <w:rPr>
          <w:szCs w:val="22"/>
        </w:rPr>
        <w:t>7</w:t>
      </w:r>
      <w:r w:rsidR="466EBC4B" w:rsidRPr="45C1D979">
        <w:rPr>
          <w:szCs w:val="22"/>
        </w:rPr>
        <w:t>) organizacjach – należy przez to rozumieć organizacje pozarządowe oraz podmioty, o których mowa</w:t>
      </w:r>
      <w:r w:rsidR="005C6922">
        <w:br/>
      </w:r>
      <w:r w:rsidR="466EBC4B" w:rsidRPr="45C1D979">
        <w:rPr>
          <w:szCs w:val="22"/>
        </w:rPr>
        <w:t>w art.3 ust.3 ustawy, działające na rzecz mieszkańców Miasta;</w:t>
      </w:r>
    </w:p>
    <w:p w14:paraId="05A25F07" w14:textId="3F700102" w:rsidR="00A77B3E" w:rsidRDefault="4525AB35" w:rsidP="45C1D979">
      <w:pPr>
        <w:keepLines/>
        <w:spacing w:before="120" w:after="120"/>
        <w:ind w:left="340" w:hanging="227"/>
        <w:rPr>
          <w:szCs w:val="22"/>
        </w:rPr>
      </w:pPr>
      <w:r w:rsidRPr="45C1D979">
        <w:rPr>
          <w:szCs w:val="22"/>
        </w:rPr>
        <w:t>8</w:t>
      </w:r>
      <w:r w:rsidR="466EBC4B" w:rsidRPr="45C1D979">
        <w:rPr>
          <w:szCs w:val="22"/>
        </w:rPr>
        <w:t>) GROP – należy przez to rozumieć Gdańską Radę Organizacji Pozarządowych jako podmiot, który reprezentuje gdańskie organizacje i jest wyłaniany podczas ich plenarnego spotkania przy udziale przedstawiciela Prezydenta;</w:t>
      </w:r>
    </w:p>
    <w:p w14:paraId="56C917D2" w14:textId="5E528DC9" w:rsidR="005C6922" w:rsidRDefault="73B56D59" w:rsidP="45C1D979">
      <w:pPr>
        <w:keepLines/>
        <w:spacing w:before="120" w:after="120"/>
        <w:ind w:left="340" w:hanging="227"/>
        <w:rPr>
          <w:szCs w:val="22"/>
        </w:rPr>
      </w:pPr>
      <w:r w:rsidRPr="45C1D979">
        <w:rPr>
          <w:szCs w:val="22"/>
        </w:rPr>
        <w:t>9</w:t>
      </w:r>
      <w:r w:rsidR="466EBC4B" w:rsidRPr="45C1D979">
        <w:rPr>
          <w:szCs w:val="22"/>
        </w:rPr>
        <w:t>) </w:t>
      </w:r>
      <w:r w:rsidR="005C6922">
        <w:rPr>
          <w:szCs w:val="22"/>
        </w:rPr>
        <w:t xml:space="preserve">GRDPP </w:t>
      </w:r>
      <w:r w:rsidR="005C6922" w:rsidRPr="45C1D979">
        <w:rPr>
          <w:szCs w:val="22"/>
        </w:rPr>
        <w:t xml:space="preserve">– należy przez to rozumieć Gdańską Radę </w:t>
      </w:r>
      <w:r w:rsidR="005C6922">
        <w:rPr>
          <w:szCs w:val="22"/>
        </w:rPr>
        <w:t>Działalności Pożytku Publicznego jako podmiot doradczy Prezydenta Miasta Gdańska, złożony z osób reprezentujących Prezydenta oraz GROP, powoływany oddzielnym zarządzeniem;</w:t>
      </w:r>
    </w:p>
    <w:p w14:paraId="3D0893B6" w14:textId="04749BA6" w:rsidR="00A77B3E" w:rsidRDefault="005C6922" w:rsidP="45C1D979">
      <w:pPr>
        <w:keepLines/>
        <w:spacing w:before="120" w:after="120"/>
        <w:ind w:left="340" w:hanging="227"/>
        <w:rPr>
          <w:szCs w:val="22"/>
        </w:rPr>
      </w:pPr>
      <w:r>
        <w:rPr>
          <w:szCs w:val="22"/>
        </w:rPr>
        <w:t xml:space="preserve">10) </w:t>
      </w:r>
      <w:r w:rsidR="466EBC4B" w:rsidRPr="45C1D979">
        <w:rPr>
          <w:szCs w:val="22"/>
        </w:rPr>
        <w:t>konkursie – należy przez to rozumieć otwarty konkurs ofert na realizację zadań publicznych, w którym uczestniczą organizacje;</w:t>
      </w:r>
    </w:p>
    <w:p w14:paraId="3E64C6F4" w14:textId="47B0F80B" w:rsidR="00A77B3E" w:rsidRDefault="466EBC4B" w:rsidP="45C1D979">
      <w:pPr>
        <w:keepLines/>
        <w:spacing w:before="120" w:after="120"/>
        <w:ind w:left="340" w:hanging="227"/>
        <w:rPr>
          <w:szCs w:val="22"/>
        </w:rPr>
      </w:pPr>
      <w:r w:rsidRPr="45C1D979">
        <w:rPr>
          <w:szCs w:val="22"/>
        </w:rPr>
        <w:t>1</w:t>
      </w:r>
      <w:r w:rsidR="005C6922">
        <w:rPr>
          <w:szCs w:val="22"/>
        </w:rPr>
        <w:t>1</w:t>
      </w:r>
      <w:r w:rsidRPr="45C1D979">
        <w:rPr>
          <w:szCs w:val="22"/>
        </w:rPr>
        <w:t>) wydziale</w:t>
      </w:r>
      <w:r w:rsidR="5BED95D4" w:rsidRPr="45C1D979">
        <w:rPr>
          <w:szCs w:val="22"/>
        </w:rPr>
        <w:t>, biurze</w:t>
      </w:r>
      <w:r w:rsidRPr="45C1D979">
        <w:rPr>
          <w:szCs w:val="22"/>
        </w:rPr>
        <w:t xml:space="preserve"> lub jednostce – należy przez to rozumieć podstawową jednostkę organizacyjną w strukturze Urzędu Miejskiego w Gdańsku lub jednostkę organizacyjną Miasta;</w:t>
      </w:r>
    </w:p>
    <w:p w14:paraId="659D1AAC" w14:textId="63E57C24" w:rsidR="00A77B3E" w:rsidRDefault="466EBC4B" w:rsidP="45C1D979">
      <w:pPr>
        <w:keepLines/>
        <w:spacing w:before="120" w:after="120"/>
        <w:ind w:left="340" w:hanging="227"/>
        <w:rPr>
          <w:szCs w:val="22"/>
        </w:rPr>
      </w:pPr>
      <w:r w:rsidRPr="45C1D979">
        <w:rPr>
          <w:szCs w:val="22"/>
        </w:rPr>
        <w:t>1</w:t>
      </w:r>
      <w:r w:rsidR="005C6922">
        <w:rPr>
          <w:szCs w:val="22"/>
        </w:rPr>
        <w:t>2</w:t>
      </w:r>
      <w:r w:rsidRPr="45C1D979">
        <w:rPr>
          <w:szCs w:val="22"/>
        </w:rPr>
        <w:t>) trybie pozakonkursowym – należy przez to rozumieć tryb zlecania zadań publicznych poza konkursem określony w art.19a ustawy;</w:t>
      </w:r>
    </w:p>
    <w:p w14:paraId="0A48945B" w14:textId="18B9F468" w:rsidR="00A77B3E" w:rsidRDefault="3909BE97" w:rsidP="45C1D979">
      <w:pPr>
        <w:keepLines/>
        <w:spacing w:before="120" w:after="120"/>
        <w:ind w:left="340" w:hanging="227"/>
        <w:rPr>
          <w:szCs w:val="22"/>
        </w:rPr>
      </w:pPr>
      <w:r w:rsidRPr="45C1D979">
        <w:rPr>
          <w:szCs w:val="22"/>
        </w:rPr>
        <w:t>1</w:t>
      </w:r>
      <w:r w:rsidR="005C6922">
        <w:rPr>
          <w:szCs w:val="22"/>
        </w:rPr>
        <w:t>3</w:t>
      </w:r>
      <w:r w:rsidR="466EBC4B" w:rsidRPr="45C1D979">
        <w:rPr>
          <w:szCs w:val="22"/>
        </w:rPr>
        <w:t>) PFRON – należy przez to rozumieć Państwowy Fundusz Rehabilitacji Osób Niepełnosprawnych;</w:t>
      </w:r>
    </w:p>
    <w:p w14:paraId="4840AC07" w14:textId="2CB6118A" w:rsidR="00A77B3E" w:rsidRDefault="0D4C8C8C" w:rsidP="45C1D979">
      <w:pPr>
        <w:keepLines/>
        <w:spacing w:before="120" w:after="120"/>
        <w:ind w:left="340" w:hanging="227"/>
        <w:rPr>
          <w:szCs w:val="22"/>
        </w:rPr>
      </w:pPr>
      <w:r w:rsidRPr="45C1D979">
        <w:rPr>
          <w:szCs w:val="22"/>
        </w:rPr>
        <w:t>1</w:t>
      </w:r>
      <w:r w:rsidR="005C6922">
        <w:rPr>
          <w:szCs w:val="22"/>
        </w:rPr>
        <w:t>4</w:t>
      </w:r>
      <w:r w:rsidR="466EBC4B" w:rsidRPr="45C1D979">
        <w:rPr>
          <w:szCs w:val="22"/>
        </w:rPr>
        <w:t>) projekcie – należy przez to rozumieć działania realizowane w oparciu o zawartą umowę w ramach zadania publicznego, w tym także zadania realizowane przez organizacje w sposób, o którym mowa w art.16a ustawy;</w:t>
      </w:r>
    </w:p>
    <w:p w14:paraId="7B39D9E1" w14:textId="0ECA2A70" w:rsidR="00A77B3E" w:rsidRDefault="466EBC4B" w:rsidP="45C1D979">
      <w:pPr>
        <w:keepLines/>
        <w:spacing w:before="120" w:after="120"/>
        <w:ind w:left="340" w:hanging="227"/>
        <w:rPr>
          <w:szCs w:val="22"/>
        </w:rPr>
      </w:pPr>
      <w:r w:rsidRPr="45C1D979">
        <w:rPr>
          <w:szCs w:val="22"/>
        </w:rPr>
        <w:t>1</w:t>
      </w:r>
      <w:r w:rsidR="005C6922">
        <w:rPr>
          <w:szCs w:val="22"/>
        </w:rPr>
        <w:t>5</w:t>
      </w:r>
      <w:r w:rsidRPr="45C1D979">
        <w:rPr>
          <w:szCs w:val="22"/>
        </w:rPr>
        <w:t xml:space="preserve">) zespołach </w:t>
      </w:r>
      <w:r w:rsidR="29810158" w:rsidRPr="45C1D979">
        <w:rPr>
          <w:szCs w:val="22"/>
        </w:rPr>
        <w:t>roboczych</w:t>
      </w:r>
      <w:r w:rsidRPr="45C1D979">
        <w:rPr>
          <w:szCs w:val="22"/>
        </w:rPr>
        <w:t xml:space="preserve"> – należy przez to rozumieć zespoły składające się z przedstawicieli organizacji oraz pracowników wydziałów</w:t>
      </w:r>
      <w:r w:rsidR="587A97A7" w:rsidRPr="45C1D979">
        <w:rPr>
          <w:szCs w:val="22"/>
        </w:rPr>
        <w:t>, biur</w:t>
      </w:r>
      <w:r w:rsidRPr="45C1D979">
        <w:rPr>
          <w:szCs w:val="22"/>
        </w:rPr>
        <w:t xml:space="preserve"> lub jednostek Miasta, w tym przygotowujące lub realizujące programy i strategie Miasta;</w:t>
      </w:r>
    </w:p>
    <w:p w14:paraId="1A9109E8" w14:textId="01621B9B" w:rsidR="00A77B3E" w:rsidRDefault="466EBC4B" w:rsidP="45C1D979">
      <w:pPr>
        <w:keepLines/>
        <w:spacing w:before="120" w:after="120"/>
        <w:ind w:left="340" w:hanging="227"/>
        <w:rPr>
          <w:szCs w:val="22"/>
        </w:rPr>
      </w:pPr>
      <w:r w:rsidRPr="45C1D979">
        <w:rPr>
          <w:szCs w:val="22"/>
        </w:rPr>
        <w:t>1</w:t>
      </w:r>
      <w:r w:rsidR="005C6922">
        <w:rPr>
          <w:szCs w:val="22"/>
        </w:rPr>
        <w:t>6</w:t>
      </w:r>
      <w:r w:rsidRPr="45C1D979">
        <w:rPr>
          <w:szCs w:val="22"/>
        </w:rPr>
        <w:t>) MOPR – należy przez to rozumieć Miejski Ośrodek Pomocy Rodzinie w Gdańsku;</w:t>
      </w:r>
    </w:p>
    <w:p w14:paraId="0C1D5389" w14:textId="273E756E" w:rsidR="00A77B3E" w:rsidRDefault="3233A4BD" w:rsidP="45C1D979">
      <w:pPr>
        <w:keepLines/>
        <w:spacing w:before="120" w:after="120"/>
        <w:ind w:left="340" w:hanging="227"/>
        <w:rPr>
          <w:szCs w:val="22"/>
        </w:rPr>
      </w:pPr>
      <w:r w:rsidRPr="45C1D979">
        <w:rPr>
          <w:szCs w:val="22"/>
        </w:rPr>
        <w:t>1</w:t>
      </w:r>
      <w:r w:rsidR="005C6922">
        <w:rPr>
          <w:szCs w:val="22"/>
        </w:rPr>
        <w:t>7</w:t>
      </w:r>
      <w:r w:rsidR="466EBC4B" w:rsidRPr="45C1D979">
        <w:rPr>
          <w:szCs w:val="22"/>
        </w:rPr>
        <w:t>) GUP – należy przez to rozumieć Gdański Urząd Pracy;</w:t>
      </w:r>
    </w:p>
    <w:p w14:paraId="32AA95B0" w14:textId="20D7924A" w:rsidR="00A77B3E" w:rsidRDefault="31B90BF2" w:rsidP="45C1D979">
      <w:pPr>
        <w:keepLines/>
        <w:spacing w:before="120" w:after="120"/>
        <w:ind w:left="340" w:hanging="227"/>
        <w:rPr>
          <w:szCs w:val="22"/>
        </w:rPr>
      </w:pPr>
      <w:r w:rsidRPr="45C1D979">
        <w:rPr>
          <w:szCs w:val="22"/>
        </w:rPr>
        <w:t>1</w:t>
      </w:r>
      <w:r w:rsidR="005C6922">
        <w:rPr>
          <w:szCs w:val="22"/>
        </w:rPr>
        <w:t>8</w:t>
      </w:r>
      <w:r w:rsidR="466EBC4B" w:rsidRPr="45C1D979">
        <w:rPr>
          <w:szCs w:val="22"/>
        </w:rPr>
        <w:t>) BPS – należy przez to rozumieć Biuro Prezydenta ds. Sportu w Urzędzie Miejskim w Gdańsku;</w:t>
      </w:r>
    </w:p>
    <w:p w14:paraId="497AD140" w14:textId="0681FB01" w:rsidR="00A77B3E" w:rsidRDefault="112921E5" w:rsidP="45C1D979">
      <w:pPr>
        <w:keepLines/>
        <w:spacing w:before="120" w:after="120"/>
        <w:ind w:left="340" w:hanging="227"/>
        <w:rPr>
          <w:szCs w:val="22"/>
        </w:rPr>
      </w:pPr>
      <w:r w:rsidRPr="45C1D979">
        <w:rPr>
          <w:szCs w:val="22"/>
        </w:rPr>
        <w:lastRenderedPageBreak/>
        <w:t>1</w:t>
      </w:r>
      <w:r w:rsidR="005C6922">
        <w:rPr>
          <w:szCs w:val="22"/>
        </w:rPr>
        <w:t>9</w:t>
      </w:r>
      <w:r w:rsidR="466EBC4B" w:rsidRPr="45C1D979">
        <w:rPr>
          <w:szCs w:val="22"/>
        </w:rPr>
        <w:t>) KRS – należy przez to rozumieć Krajowy Rejestr Sądowy</w:t>
      </w:r>
      <w:r w:rsidR="2AD0743F" w:rsidRPr="45C1D979">
        <w:rPr>
          <w:szCs w:val="22"/>
        </w:rPr>
        <w:t>.</w:t>
      </w:r>
    </w:p>
    <w:p w14:paraId="6ECAC54B" w14:textId="77777777" w:rsidR="00A77B3E" w:rsidRDefault="466EBC4B" w:rsidP="45C1D979">
      <w:pPr>
        <w:keepNext/>
        <w:keepLines/>
        <w:jc w:val="center"/>
        <w:rPr>
          <w:szCs w:val="22"/>
        </w:rPr>
      </w:pPr>
      <w:r w:rsidRPr="45C1D979">
        <w:rPr>
          <w:b/>
          <w:bCs/>
          <w:szCs w:val="22"/>
        </w:rPr>
        <w:t>Rozdział 2.</w:t>
      </w:r>
      <w:r w:rsidR="005C6922">
        <w:br/>
      </w:r>
      <w:r w:rsidRPr="45C1D979">
        <w:rPr>
          <w:b/>
          <w:bCs/>
          <w:szCs w:val="22"/>
        </w:rPr>
        <w:t>Cele główne i szczegółowe współpracy</w:t>
      </w:r>
    </w:p>
    <w:p w14:paraId="0B32B47C" w14:textId="77777777" w:rsidR="00A77B3E" w:rsidRDefault="466EBC4B" w:rsidP="45C1D979">
      <w:pPr>
        <w:keepLines/>
        <w:spacing w:before="120" w:after="120"/>
        <w:ind w:firstLine="340"/>
        <w:rPr>
          <w:szCs w:val="22"/>
        </w:rPr>
      </w:pPr>
      <w:r w:rsidRPr="45C1D979">
        <w:rPr>
          <w:b/>
          <w:bCs/>
          <w:szCs w:val="22"/>
        </w:rPr>
        <w:t>§ 2. </w:t>
      </w:r>
      <w:r w:rsidRPr="45C1D979">
        <w:rPr>
          <w:szCs w:val="22"/>
        </w:rPr>
        <w:t>1. Program służy realizacji celów strategicznych zawartych w dokumencie „Gdańsk 2030 Plus Strategia Rozwoju Miasta”, przyjętym uchwałą Rady Miasta Gdańska nr LIV/1363/22 z dnia 29 września 2022 roku.</w:t>
      </w:r>
    </w:p>
    <w:p w14:paraId="29D374AD" w14:textId="44C88EE0" w:rsidR="33EA92B0" w:rsidRDefault="00120E1F" w:rsidP="45C1D979">
      <w:pPr>
        <w:keepLines/>
        <w:spacing w:before="120" w:after="120"/>
        <w:ind w:firstLine="340"/>
        <w:rPr>
          <w:szCs w:val="22"/>
        </w:rPr>
      </w:pPr>
      <w:r w:rsidRPr="45C1D979">
        <w:rPr>
          <w:szCs w:val="22"/>
        </w:rPr>
        <w:t>2. Cel</w:t>
      </w:r>
      <w:r w:rsidR="7650FEDD" w:rsidRPr="45C1D979">
        <w:rPr>
          <w:szCs w:val="22"/>
        </w:rPr>
        <w:t>ami</w:t>
      </w:r>
      <w:r w:rsidRPr="45C1D979">
        <w:rPr>
          <w:szCs w:val="22"/>
        </w:rPr>
        <w:t xml:space="preserve"> główn</w:t>
      </w:r>
      <w:r w:rsidR="559AE630" w:rsidRPr="45C1D979">
        <w:rPr>
          <w:szCs w:val="22"/>
        </w:rPr>
        <w:t xml:space="preserve">ymi </w:t>
      </w:r>
      <w:r w:rsidRPr="45C1D979">
        <w:rPr>
          <w:szCs w:val="22"/>
        </w:rPr>
        <w:t>współpracy Miasta z organizacjami</w:t>
      </w:r>
      <w:r w:rsidR="53E2D9C0" w:rsidRPr="45C1D979">
        <w:rPr>
          <w:szCs w:val="22"/>
        </w:rPr>
        <w:t xml:space="preserve"> </w:t>
      </w:r>
      <w:r w:rsidR="2FFBB8C4" w:rsidRPr="45C1D979">
        <w:rPr>
          <w:szCs w:val="22"/>
        </w:rPr>
        <w:t>są:</w:t>
      </w:r>
    </w:p>
    <w:p w14:paraId="0E0B2679" w14:textId="799EEF22" w:rsidR="33EA92B0" w:rsidRDefault="40597B97" w:rsidP="45C1D979">
      <w:pPr>
        <w:keepLines/>
        <w:spacing w:before="120" w:after="120"/>
        <w:ind w:firstLine="340"/>
        <w:rPr>
          <w:szCs w:val="22"/>
        </w:rPr>
      </w:pPr>
      <w:r w:rsidRPr="45C1D979">
        <w:rPr>
          <w:color w:val="000000" w:themeColor="text1"/>
          <w:szCs w:val="22"/>
        </w:rPr>
        <w:t xml:space="preserve">1) </w:t>
      </w:r>
      <w:r w:rsidR="64F516CC" w:rsidRPr="45C1D979">
        <w:rPr>
          <w:color w:val="000000" w:themeColor="text1"/>
          <w:szCs w:val="22"/>
        </w:rPr>
        <w:t>z</w:t>
      </w:r>
      <w:r w:rsidRPr="45C1D979">
        <w:rPr>
          <w:color w:val="000000" w:themeColor="text1"/>
          <w:szCs w:val="22"/>
        </w:rPr>
        <w:t>większenie odporności organizacji pozarządowych na wyzwania rozwojowe oraz ich zdolności do realizacji zadań publicznych poprzez tworzenie warunków sprzyjających stabilności, jakości i ciągłości działania</w:t>
      </w:r>
      <w:r w:rsidR="1CA61095" w:rsidRPr="45C1D979">
        <w:rPr>
          <w:szCs w:val="22"/>
        </w:rPr>
        <w:t>;</w:t>
      </w:r>
    </w:p>
    <w:p w14:paraId="4A50913C" w14:textId="77137575" w:rsidR="33EA92B0" w:rsidRDefault="2FFBB8C4" w:rsidP="45C1D979">
      <w:pPr>
        <w:keepLines/>
        <w:spacing w:before="120" w:after="120"/>
        <w:ind w:firstLine="340"/>
        <w:rPr>
          <w:szCs w:val="22"/>
        </w:rPr>
      </w:pPr>
      <w:r w:rsidRPr="45C1D979">
        <w:rPr>
          <w:szCs w:val="22"/>
        </w:rPr>
        <w:t xml:space="preserve">2) </w:t>
      </w:r>
      <w:r w:rsidR="64533BB9" w:rsidRPr="45C1D979">
        <w:rPr>
          <w:szCs w:val="22"/>
        </w:rPr>
        <w:t>u</w:t>
      </w:r>
      <w:r w:rsidR="5A5B9DDD" w:rsidRPr="45C1D979">
        <w:rPr>
          <w:color w:val="000000" w:themeColor="text1"/>
          <w:szCs w:val="22"/>
        </w:rPr>
        <w:t>sprawnienie procesów zlecania, realizacji i rozliczania zadań publicznych przez organizacje pozarządowe</w:t>
      </w:r>
      <w:r w:rsidR="7D015B81" w:rsidRPr="45C1D979">
        <w:rPr>
          <w:szCs w:val="22"/>
        </w:rPr>
        <w:t>;</w:t>
      </w:r>
    </w:p>
    <w:p w14:paraId="30D7979E" w14:textId="08CB014F" w:rsidR="33EA92B0" w:rsidRDefault="2FFBB8C4" w:rsidP="45C1D979">
      <w:pPr>
        <w:keepLines/>
        <w:spacing w:before="120" w:after="120"/>
        <w:ind w:firstLine="340"/>
        <w:rPr>
          <w:szCs w:val="22"/>
        </w:rPr>
      </w:pPr>
      <w:r w:rsidRPr="45C1D979">
        <w:rPr>
          <w:szCs w:val="22"/>
        </w:rPr>
        <w:t xml:space="preserve">3) </w:t>
      </w:r>
      <w:r w:rsidR="79C5BB4B" w:rsidRPr="45C1D979">
        <w:rPr>
          <w:szCs w:val="22"/>
        </w:rPr>
        <w:t>w</w:t>
      </w:r>
      <w:r w:rsidR="3112CD92" w:rsidRPr="45C1D979">
        <w:rPr>
          <w:color w:val="000000" w:themeColor="text1"/>
          <w:szCs w:val="22"/>
        </w:rPr>
        <w:t>zmocnienie społecznego znaczenia działalności organizacji pozarządowych oraz aktywności obywatelskiej</w:t>
      </w:r>
      <w:r w:rsidR="38543F37" w:rsidRPr="45C1D979">
        <w:rPr>
          <w:szCs w:val="22"/>
        </w:rPr>
        <w:t>;</w:t>
      </w:r>
    </w:p>
    <w:p w14:paraId="7FF5BF2E" w14:textId="7F14DC38" w:rsidR="33EA92B0" w:rsidRDefault="2FFBB8C4" w:rsidP="45C1D979">
      <w:pPr>
        <w:keepLines/>
        <w:spacing w:before="120" w:after="120"/>
        <w:ind w:firstLine="340"/>
        <w:rPr>
          <w:color w:val="000000" w:themeColor="text1"/>
          <w:szCs w:val="22"/>
        </w:rPr>
      </w:pPr>
      <w:r w:rsidRPr="45C1D979">
        <w:rPr>
          <w:szCs w:val="22"/>
        </w:rPr>
        <w:t xml:space="preserve">4) </w:t>
      </w:r>
      <w:r w:rsidR="6AF4544A" w:rsidRPr="45C1D979">
        <w:rPr>
          <w:szCs w:val="22"/>
        </w:rPr>
        <w:t>r</w:t>
      </w:r>
      <w:r w:rsidR="2AB1557B" w:rsidRPr="45C1D979">
        <w:rPr>
          <w:color w:val="000000" w:themeColor="text1"/>
          <w:szCs w:val="22"/>
        </w:rPr>
        <w:t>ozwój współpracy, sieci i partnerstw w środowisku organizacji pozarządowych oraz pomiędzy sektorem społecznym, publicznym i gospodarczym</w:t>
      </w:r>
      <w:r w:rsidR="425C0370" w:rsidRPr="45C1D979">
        <w:rPr>
          <w:color w:val="000000" w:themeColor="text1"/>
          <w:szCs w:val="22"/>
        </w:rPr>
        <w:t>.</w:t>
      </w:r>
    </w:p>
    <w:p w14:paraId="667E9C60" w14:textId="7C0C1E35" w:rsidR="00A77B3E" w:rsidRDefault="00120E1F" w:rsidP="45C1D979">
      <w:pPr>
        <w:keepLines/>
        <w:spacing w:before="120" w:after="120"/>
        <w:ind w:firstLine="340"/>
        <w:rPr>
          <w:szCs w:val="22"/>
        </w:rPr>
      </w:pPr>
      <w:r w:rsidRPr="45C1D979">
        <w:rPr>
          <w:szCs w:val="22"/>
        </w:rPr>
        <w:t>3. </w:t>
      </w:r>
      <w:r w:rsidR="535BB87A" w:rsidRPr="45C1D979">
        <w:rPr>
          <w:szCs w:val="22"/>
        </w:rPr>
        <w:t xml:space="preserve">Do każdego celu głównego współpracy określono następujące cele szczegółowe: </w:t>
      </w:r>
    </w:p>
    <w:p w14:paraId="52D8F67B" w14:textId="4C3D9872" w:rsidR="0E51C379" w:rsidRDefault="535BB87A" w:rsidP="45C1D979">
      <w:pPr>
        <w:keepLines/>
        <w:spacing w:before="120" w:after="120"/>
        <w:ind w:firstLine="340"/>
        <w:rPr>
          <w:color w:val="000000" w:themeColor="text1"/>
          <w:szCs w:val="22"/>
        </w:rPr>
      </w:pPr>
      <w:r w:rsidRPr="45C1D979">
        <w:rPr>
          <w:color w:val="000000" w:themeColor="text1"/>
          <w:szCs w:val="22"/>
        </w:rPr>
        <w:t>1) zwiększenie odporności organizacji pozarządowych na wyzwania rozwojowe oraz ich zdolności do realizacji zadań publicznych poprzez tworzenie warunków sprzyjających stabilności, jakości i ciągłości działania:</w:t>
      </w:r>
    </w:p>
    <w:p w14:paraId="412B21D3" w14:textId="2E4A57D3" w:rsidR="0E51C379" w:rsidRDefault="38041E96" w:rsidP="45C1D979">
      <w:pPr>
        <w:spacing w:line="276" w:lineRule="auto"/>
        <w:ind w:left="340"/>
        <w:rPr>
          <w:color w:val="000000" w:themeColor="text1"/>
          <w:szCs w:val="22"/>
        </w:rPr>
      </w:pPr>
      <w:r w:rsidRPr="45C1D979">
        <w:rPr>
          <w:color w:val="000000" w:themeColor="text1"/>
          <w:szCs w:val="22"/>
        </w:rPr>
        <w:t>a</w:t>
      </w:r>
      <w:r w:rsidR="3FAC543B" w:rsidRPr="45C1D979">
        <w:rPr>
          <w:color w:val="000000" w:themeColor="text1"/>
          <w:szCs w:val="22"/>
        </w:rPr>
        <w:t xml:space="preserve">) </w:t>
      </w:r>
      <w:r w:rsidR="39B49FCB" w:rsidRPr="45C1D979">
        <w:rPr>
          <w:color w:val="000000" w:themeColor="text1"/>
          <w:szCs w:val="22"/>
        </w:rPr>
        <w:t>w</w:t>
      </w:r>
      <w:r w:rsidR="3FAC543B" w:rsidRPr="45C1D979">
        <w:rPr>
          <w:color w:val="000000" w:themeColor="text1"/>
          <w:szCs w:val="22"/>
        </w:rPr>
        <w:t>ypracowanie mechanizmów wspierających organizacje pozarządowe w korzystaniu z różnorodnych form i źródeł finansowania oraz w ekonomizacji działalności,</w:t>
      </w:r>
    </w:p>
    <w:p w14:paraId="6E847DFC" w14:textId="54B9D341" w:rsidR="0E51C379" w:rsidRDefault="37A38C5F" w:rsidP="45C1D979">
      <w:pPr>
        <w:spacing w:line="276" w:lineRule="auto"/>
        <w:ind w:left="340"/>
        <w:rPr>
          <w:color w:val="000000" w:themeColor="text1"/>
          <w:szCs w:val="22"/>
        </w:rPr>
      </w:pPr>
      <w:r w:rsidRPr="45C1D979">
        <w:rPr>
          <w:color w:val="000000" w:themeColor="text1"/>
          <w:szCs w:val="22"/>
        </w:rPr>
        <w:t>b</w:t>
      </w:r>
      <w:r w:rsidR="3FAC543B" w:rsidRPr="45C1D979">
        <w:rPr>
          <w:color w:val="000000" w:themeColor="text1"/>
          <w:szCs w:val="22"/>
        </w:rPr>
        <w:t xml:space="preserve">) </w:t>
      </w:r>
      <w:r w:rsidR="4A429A27" w:rsidRPr="45C1D979">
        <w:rPr>
          <w:color w:val="000000" w:themeColor="text1"/>
          <w:szCs w:val="22"/>
        </w:rPr>
        <w:t>r</w:t>
      </w:r>
      <w:r w:rsidR="3FAC543B" w:rsidRPr="45C1D979">
        <w:rPr>
          <w:color w:val="000000" w:themeColor="text1"/>
          <w:szCs w:val="22"/>
        </w:rPr>
        <w:t>ozwijanie systemu informacji o dostępnych formach wsparcia infrastrukturalnego</w:t>
      </w:r>
      <w:r w:rsidR="6B8E1E72" w:rsidRPr="45C1D979">
        <w:rPr>
          <w:color w:val="000000" w:themeColor="text1"/>
          <w:szCs w:val="22"/>
        </w:rPr>
        <w:t>,</w:t>
      </w:r>
    </w:p>
    <w:p w14:paraId="7F5337AE" w14:textId="127883D8" w:rsidR="0E51C379" w:rsidRDefault="2FE7A1FA" w:rsidP="45C1D979">
      <w:pPr>
        <w:spacing w:line="276" w:lineRule="auto"/>
        <w:ind w:left="340"/>
        <w:rPr>
          <w:color w:val="000000" w:themeColor="text1"/>
          <w:szCs w:val="22"/>
        </w:rPr>
      </w:pPr>
      <w:r w:rsidRPr="45C1D979">
        <w:rPr>
          <w:color w:val="000000" w:themeColor="text1"/>
          <w:szCs w:val="22"/>
        </w:rPr>
        <w:t>c</w:t>
      </w:r>
      <w:r w:rsidR="3FAC543B" w:rsidRPr="45C1D979">
        <w:rPr>
          <w:color w:val="000000" w:themeColor="text1"/>
          <w:szCs w:val="22"/>
        </w:rPr>
        <w:t xml:space="preserve">) </w:t>
      </w:r>
      <w:r w:rsidR="03CF462A" w:rsidRPr="45C1D979">
        <w:rPr>
          <w:color w:val="000000" w:themeColor="text1"/>
          <w:szCs w:val="22"/>
        </w:rPr>
        <w:t>p</w:t>
      </w:r>
      <w:r w:rsidR="3FAC543B" w:rsidRPr="45C1D979">
        <w:rPr>
          <w:color w:val="000000" w:themeColor="text1"/>
          <w:szCs w:val="22"/>
        </w:rPr>
        <w:t>odnoszenie kompetencji kadry zarządzającej, pracowników, członków i wolontariuszy organizacji pozarządowych w zakresie niezbędnym do stabilnego zarządzania, pozyskiwania środków, realizacji zadań publicznych i rozwoju organizacji</w:t>
      </w:r>
      <w:r w:rsidR="53171A84" w:rsidRPr="45C1D979">
        <w:rPr>
          <w:color w:val="000000" w:themeColor="text1"/>
          <w:szCs w:val="22"/>
        </w:rPr>
        <w:t>;</w:t>
      </w:r>
    </w:p>
    <w:p w14:paraId="2EC7D799" w14:textId="7FCD45AA" w:rsidR="0E51C379" w:rsidRDefault="535BB87A" w:rsidP="45C1D979">
      <w:pPr>
        <w:keepLines/>
        <w:spacing w:before="120" w:after="120"/>
        <w:ind w:firstLine="340"/>
        <w:rPr>
          <w:color w:val="000000" w:themeColor="text1"/>
          <w:szCs w:val="22"/>
        </w:rPr>
      </w:pPr>
      <w:r w:rsidRPr="45C1D979">
        <w:rPr>
          <w:szCs w:val="22"/>
        </w:rPr>
        <w:t>2) u</w:t>
      </w:r>
      <w:r w:rsidRPr="45C1D979">
        <w:rPr>
          <w:color w:val="000000" w:themeColor="text1"/>
          <w:szCs w:val="22"/>
        </w:rPr>
        <w:t>sprawnienie procesów zlecania, realizacji i rozliczania zadań publicznych przez organizacje pozarządowe</w:t>
      </w:r>
      <w:r w:rsidR="5AA8D77C" w:rsidRPr="45C1D979">
        <w:rPr>
          <w:color w:val="000000" w:themeColor="text1"/>
          <w:szCs w:val="22"/>
        </w:rPr>
        <w:t>:</w:t>
      </w:r>
    </w:p>
    <w:p w14:paraId="484F94B9" w14:textId="501B44EC" w:rsidR="0E51C379" w:rsidRDefault="1A8B8078" w:rsidP="45C1D979">
      <w:pPr>
        <w:keepLines/>
        <w:spacing w:before="120" w:after="120"/>
        <w:ind w:firstLine="340"/>
        <w:rPr>
          <w:color w:val="000000" w:themeColor="text1"/>
          <w:szCs w:val="22"/>
        </w:rPr>
      </w:pPr>
      <w:r w:rsidRPr="45C1D979">
        <w:rPr>
          <w:color w:val="000000" w:themeColor="text1"/>
          <w:szCs w:val="22"/>
        </w:rPr>
        <w:t>a</w:t>
      </w:r>
      <w:r w:rsidR="664455A4" w:rsidRPr="45C1D979">
        <w:rPr>
          <w:color w:val="000000" w:themeColor="text1"/>
          <w:szCs w:val="22"/>
        </w:rPr>
        <w:t xml:space="preserve">) </w:t>
      </w:r>
      <w:r w:rsidR="4DE15126" w:rsidRPr="45C1D979">
        <w:rPr>
          <w:color w:val="000000" w:themeColor="text1"/>
          <w:szCs w:val="22"/>
        </w:rPr>
        <w:t>z</w:t>
      </w:r>
      <w:r w:rsidR="664455A4" w:rsidRPr="45C1D979">
        <w:rPr>
          <w:color w:val="000000" w:themeColor="text1"/>
          <w:szCs w:val="22"/>
        </w:rPr>
        <w:t>większanie jakości, przejrzystości, czytelności i spójności zasad oceny ofert oraz wyboru realizatorów zadań publicznych</w:t>
      </w:r>
      <w:r w:rsidR="26E40CD0" w:rsidRPr="45C1D979">
        <w:rPr>
          <w:color w:val="000000" w:themeColor="text1"/>
          <w:szCs w:val="22"/>
        </w:rPr>
        <w:t>;</w:t>
      </w:r>
    </w:p>
    <w:p w14:paraId="1427C879" w14:textId="60A34D60" w:rsidR="0E51C379" w:rsidRDefault="535BB87A" w:rsidP="45C1D979">
      <w:pPr>
        <w:keepLines/>
        <w:spacing w:before="120" w:after="120"/>
        <w:ind w:firstLine="340"/>
        <w:rPr>
          <w:color w:val="000000" w:themeColor="text1"/>
          <w:szCs w:val="22"/>
        </w:rPr>
      </w:pPr>
      <w:r w:rsidRPr="45C1D979">
        <w:rPr>
          <w:szCs w:val="22"/>
        </w:rPr>
        <w:t>3) w</w:t>
      </w:r>
      <w:r w:rsidRPr="45C1D979">
        <w:rPr>
          <w:color w:val="000000" w:themeColor="text1"/>
          <w:szCs w:val="22"/>
        </w:rPr>
        <w:t>zmocnienie społecznego znaczenia działalności organizacji pozarządowych oraz aktywności obywatelskiej</w:t>
      </w:r>
      <w:r w:rsidR="705C6B2E" w:rsidRPr="45C1D979">
        <w:rPr>
          <w:color w:val="000000" w:themeColor="text1"/>
          <w:szCs w:val="22"/>
        </w:rPr>
        <w:t>:</w:t>
      </w:r>
    </w:p>
    <w:p w14:paraId="1EEFBC43" w14:textId="7F335106" w:rsidR="0E51C379" w:rsidRDefault="705C6B2E" w:rsidP="45C1D979">
      <w:pPr>
        <w:spacing w:line="276" w:lineRule="auto"/>
        <w:ind w:left="340"/>
        <w:rPr>
          <w:color w:val="000000" w:themeColor="text1"/>
          <w:szCs w:val="22"/>
        </w:rPr>
      </w:pPr>
      <w:r w:rsidRPr="45C1D979">
        <w:rPr>
          <w:color w:val="000000" w:themeColor="text1"/>
          <w:szCs w:val="22"/>
        </w:rPr>
        <w:t xml:space="preserve">a) </w:t>
      </w:r>
      <w:r w:rsidR="3D89AE92" w:rsidRPr="45C1D979">
        <w:rPr>
          <w:color w:val="000000" w:themeColor="text1"/>
          <w:szCs w:val="22"/>
        </w:rPr>
        <w:t>z</w:t>
      </w:r>
      <w:r w:rsidRPr="45C1D979">
        <w:rPr>
          <w:color w:val="000000" w:themeColor="text1"/>
          <w:szCs w:val="22"/>
        </w:rPr>
        <w:t>większanie widoczności organizacji pozarządowych, ich działalności i osiąganych efektów społecznych poprzez rozwój spójnego systemu informacji i promocji</w:t>
      </w:r>
      <w:r w:rsidR="35AF64E6" w:rsidRPr="45C1D979">
        <w:rPr>
          <w:color w:val="000000" w:themeColor="text1"/>
          <w:szCs w:val="22"/>
        </w:rPr>
        <w:t>,</w:t>
      </w:r>
    </w:p>
    <w:p w14:paraId="395D7350" w14:textId="2720AC5F" w:rsidR="0E51C379" w:rsidRDefault="705C6B2E" w:rsidP="45C1D979">
      <w:pPr>
        <w:spacing w:line="276" w:lineRule="auto"/>
        <w:ind w:left="340"/>
        <w:rPr>
          <w:color w:val="000000" w:themeColor="text1"/>
          <w:szCs w:val="22"/>
        </w:rPr>
      </w:pPr>
      <w:r w:rsidRPr="45C1D979">
        <w:rPr>
          <w:color w:val="000000" w:themeColor="text1"/>
          <w:szCs w:val="22"/>
        </w:rPr>
        <w:t xml:space="preserve">b) </w:t>
      </w:r>
      <w:r w:rsidR="59E566AB" w:rsidRPr="45C1D979">
        <w:rPr>
          <w:color w:val="000000" w:themeColor="text1"/>
          <w:szCs w:val="22"/>
        </w:rPr>
        <w:t>r</w:t>
      </w:r>
      <w:r w:rsidRPr="45C1D979">
        <w:rPr>
          <w:color w:val="000000" w:themeColor="text1"/>
          <w:szCs w:val="22"/>
        </w:rPr>
        <w:t>ozwijanie dostępnego, skutecznego i odpowiadającego na potrzeby organizacji pozarządowych oraz wolontariuszek i wolontariuszy systemu wsparcia wolontariatu</w:t>
      </w:r>
      <w:r w:rsidR="1ABDC05F" w:rsidRPr="45C1D979">
        <w:rPr>
          <w:color w:val="000000" w:themeColor="text1"/>
          <w:szCs w:val="22"/>
        </w:rPr>
        <w:t>;</w:t>
      </w:r>
    </w:p>
    <w:p w14:paraId="32D65BA0" w14:textId="267D0DD4" w:rsidR="0E51C379" w:rsidRDefault="535BB87A" w:rsidP="45C1D979">
      <w:pPr>
        <w:keepLines/>
        <w:spacing w:before="120" w:after="120"/>
        <w:ind w:firstLine="340"/>
        <w:rPr>
          <w:color w:val="000000" w:themeColor="text1"/>
          <w:szCs w:val="22"/>
        </w:rPr>
      </w:pPr>
      <w:r w:rsidRPr="45C1D979">
        <w:rPr>
          <w:szCs w:val="22"/>
        </w:rPr>
        <w:t>4) r</w:t>
      </w:r>
      <w:r w:rsidRPr="45C1D979">
        <w:rPr>
          <w:color w:val="000000" w:themeColor="text1"/>
          <w:szCs w:val="22"/>
        </w:rPr>
        <w:t>ozwój współpracy, sieci i partnerstw w środowisku organizacji pozarządowych oraz pomiędzy sektorem społecznym, publicznym i gospodarczym</w:t>
      </w:r>
      <w:r w:rsidR="08C1EA98" w:rsidRPr="45C1D979">
        <w:rPr>
          <w:color w:val="000000" w:themeColor="text1"/>
          <w:szCs w:val="22"/>
        </w:rPr>
        <w:t>:</w:t>
      </w:r>
    </w:p>
    <w:p w14:paraId="51182216" w14:textId="5B921281" w:rsidR="0E51C379" w:rsidRDefault="08C1EA98" w:rsidP="45C1D979">
      <w:pPr>
        <w:keepLines/>
        <w:spacing w:line="276" w:lineRule="auto"/>
        <w:ind w:left="340"/>
      </w:pPr>
      <w:r w:rsidRPr="45C1D979">
        <w:rPr>
          <w:color w:val="000000" w:themeColor="text1"/>
          <w:szCs w:val="22"/>
        </w:rPr>
        <w:t xml:space="preserve">a) </w:t>
      </w:r>
      <w:r w:rsidR="1DFA10A5" w:rsidRPr="45C1D979">
        <w:rPr>
          <w:color w:val="000000" w:themeColor="text1"/>
          <w:szCs w:val="22"/>
        </w:rPr>
        <w:t>r</w:t>
      </w:r>
      <w:r w:rsidRPr="45C1D979">
        <w:rPr>
          <w:color w:val="000000" w:themeColor="text1"/>
          <w:szCs w:val="22"/>
        </w:rPr>
        <w:t>ozwijanie współpracy międzysektorowej jako podstawy budowania odporności społecznej i skutecznego reagowania na potrzeby oraz wyzwania społeczne</w:t>
      </w:r>
      <w:r w:rsidR="485AE7F7" w:rsidRPr="45C1D979">
        <w:rPr>
          <w:color w:val="000000" w:themeColor="text1"/>
          <w:szCs w:val="22"/>
        </w:rPr>
        <w:t>,</w:t>
      </w:r>
    </w:p>
    <w:p w14:paraId="7F9A5567" w14:textId="5071329D" w:rsidR="0E51C379" w:rsidRDefault="485AE7F7" w:rsidP="45C1D979">
      <w:pPr>
        <w:keepLines/>
        <w:spacing w:line="276" w:lineRule="auto"/>
        <w:ind w:left="340"/>
        <w:rPr>
          <w:szCs w:val="22"/>
        </w:rPr>
      </w:pPr>
      <w:r w:rsidRPr="45C1D979">
        <w:rPr>
          <w:color w:val="000000" w:themeColor="text1"/>
          <w:szCs w:val="22"/>
        </w:rPr>
        <w:t>b</w:t>
      </w:r>
      <w:r w:rsidR="08C1EA98" w:rsidRPr="45C1D979">
        <w:rPr>
          <w:color w:val="000000" w:themeColor="text1"/>
          <w:szCs w:val="22"/>
        </w:rPr>
        <w:t xml:space="preserve">) </w:t>
      </w:r>
      <w:r w:rsidR="33185032" w:rsidRPr="45C1D979">
        <w:rPr>
          <w:color w:val="000000" w:themeColor="text1"/>
          <w:szCs w:val="22"/>
        </w:rPr>
        <w:t>z</w:t>
      </w:r>
      <w:r w:rsidR="08C1EA98" w:rsidRPr="45C1D979">
        <w:rPr>
          <w:color w:val="000000" w:themeColor="text1"/>
          <w:szCs w:val="22"/>
        </w:rPr>
        <w:t>większanie dostępu organizacji pozarządowych do przestrzeni wspólnych, służących współpracy, wymianie doświadczeń, realizacji inicjatyw i budowaniu partnerstw.</w:t>
      </w:r>
      <w:r w:rsidR="0E51C379">
        <w:br/>
      </w:r>
    </w:p>
    <w:p w14:paraId="2B3F27E0" w14:textId="77777777" w:rsidR="00A77B3E" w:rsidRDefault="00120E1F" w:rsidP="45C1D979">
      <w:pPr>
        <w:keepNext/>
        <w:keepLines/>
        <w:jc w:val="center"/>
        <w:rPr>
          <w:szCs w:val="22"/>
        </w:rPr>
      </w:pPr>
      <w:r w:rsidRPr="45C1D979">
        <w:rPr>
          <w:b/>
          <w:bCs/>
          <w:szCs w:val="22"/>
        </w:rPr>
        <w:lastRenderedPageBreak/>
        <w:t>Rozdział 3.</w:t>
      </w:r>
      <w:r w:rsidR="005C6922">
        <w:br/>
      </w:r>
      <w:r w:rsidRPr="45C1D979">
        <w:rPr>
          <w:b/>
          <w:bCs/>
          <w:szCs w:val="22"/>
        </w:rPr>
        <w:t>Zasady współpracy</w:t>
      </w:r>
    </w:p>
    <w:p w14:paraId="61263707" w14:textId="286226DE" w:rsidR="466EBC4B" w:rsidRDefault="466EBC4B" w:rsidP="45C1D979">
      <w:pPr>
        <w:keepLines/>
        <w:spacing w:before="120" w:after="120"/>
        <w:ind w:firstLine="340"/>
        <w:rPr>
          <w:color w:val="000000" w:themeColor="text1"/>
          <w:szCs w:val="22"/>
        </w:rPr>
      </w:pPr>
      <w:r w:rsidRPr="45C1D979">
        <w:rPr>
          <w:b/>
          <w:bCs/>
          <w:szCs w:val="22"/>
        </w:rPr>
        <w:t>§ 3. </w:t>
      </w:r>
      <w:r w:rsidR="14216C6C" w:rsidRPr="45C1D979">
        <w:rPr>
          <w:color w:val="000000" w:themeColor="text1"/>
          <w:szCs w:val="22"/>
        </w:rPr>
        <w:t>1. Współpraca Miasta z organizacjami odbywa się na zasadach: pomocniczości, suwerenności stron, partnerstwa, efektywności, uczciwej konkurencji, jawności, równości szans, zrównoważonego rozwoju i elastyczności.</w:t>
      </w:r>
    </w:p>
    <w:p w14:paraId="41D94949" w14:textId="58338175" w:rsidR="14216C6C" w:rsidRDefault="14216C6C" w:rsidP="45C1D979">
      <w:pPr>
        <w:keepLines/>
        <w:spacing w:before="120" w:after="120" w:line="276" w:lineRule="auto"/>
        <w:ind w:firstLine="340"/>
        <w:rPr>
          <w:color w:val="000000" w:themeColor="text1"/>
          <w:szCs w:val="22"/>
        </w:rPr>
      </w:pPr>
      <w:r w:rsidRPr="45C1D979">
        <w:rPr>
          <w:color w:val="000000" w:themeColor="text1"/>
          <w:szCs w:val="22"/>
        </w:rPr>
        <w:t xml:space="preserve">2. Zasada pomocniczości polega na wspieraniu aktywności obywateli i organizacji pozarządowych w rozwiązywaniu problemów społecznych na poziomie najbliższym mieszkańcom. Samorząd, respektując tę zasadę, wspiera lokalne inicjatywy oraz powierza realizację zadań publicznych podmiotom posiadającym wiedzę, doświadczenie i znajomość lokalnych potrzeb.  </w:t>
      </w:r>
    </w:p>
    <w:p w14:paraId="7D759A91" w14:textId="03378122" w:rsidR="14216C6C" w:rsidRDefault="14216C6C" w:rsidP="45C1D979">
      <w:pPr>
        <w:keepLines/>
        <w:spacing w:before="120" w:after="120" w:line="276" w:lineRule="auto"/>
        <w:ind w:firstLine="340"/>
        <w:rPr>
          <w:color w:val="000000" w:themeColor="text1"/>
          <w:szCs w:val="22"/>
        </w:rPr>
      </w:pPr>
      <w:r w:rsidRPr="45C1D979">
        <w:rPr>
          <w:color w:val="000000" w:themeColor="text1"/>
          <w:szCs w:val="22"/>
        </w:rPr>
        <w:t xml:space="preserve">3. Zasada suwerenności polega na poszanowaniu niezależności i autonomii partnerów współpracy. Samorząd i organizacje pozarządowe, zachowując własną tożsamość, kompetencje i sposób działania, współpracują na rzecz realizacji wspólnych celów publicznych w oparciu o wzajemny szacunek i odpowiedzialność.  </w:t>
      </w:r>
    </w:p>
    <w:p w14:paraId="14783295" w14:textId="6E6F2F9E" w:rsidR="14216C6C" w:rsidRDefault="14216C6C" w:rsidP="45C1D979">
      <w:pPr>
        <w:keepLines/>
        <w:spacing w:before="120" w:after="120" w:line="276" w:lineRule="auto"/>
        <w:ind w:firstLine="340"/>
        <w:rPr>
          <w:color w:val="000000" w:themeColor="text1"/>
          <w:szCs w:val="22"/>
        </w:rPr>
      </w:pPr>
      <w:r w:rsidRPr="45C1D979">
        <w:rPr>
          <w:color w:val="000000" w:themeColor="text1"/>
          <w:szCs w:val="22"/>
        </w:rPr>
        <w:t>4. Zasada partnerstwa oznacza równorzędny udział samorządu i organizacji pozarządowych w diagnozowaniu problemów, planowaniu i realizacji działań publicznych. Współpraca opiera się na dzieleniu zasobów, odpowiedzialności, kosztów i korzyści, a jej efektem jest synergia oraz wartość dodana dla społeczności lokalnej.</w:t>
      </w:r>
    </w:p>
    <w:p w14:paraId="2A001295" w14:textId="5DC5DF32" w:rsidR="14216C6C" w:rsidRDefault="14216C6C" w:rsidP="45C1D979">
      <w:pPr>
        <w:spacing w:after="240" w:line="276" w:lineRule="auto"/>
        <w:ind w:firstLine="340"/>
        <w:rPr>
          <w:color w:val="000000" w:themeColor="text1"/>
          <w:szCs w:val="22"/>
        </w:rPr>
      </w:pPr>
      <w:r w:rsidRPr="45C1D979">
        <w:rPr>
          <w:color w:val="000000" w:themeColor="text1"/>
          <w:szCs w:val="22"/>
        </w:rPr>
        <w:t xml:space="preserve">5. Zasada efektywności polega na osiąganiu trwałych i mierzalnych korzyści społecznych przy racjonalnym wykorzystaniu zasobów. Obejmuje dążenie do wysokiej jakości i dostępności usług publicznych oraz rozwijanie potencjału partnerów współpracy w celu skutecznego odpowiadania na zmieniające się potrzeby mieszkańców.  </w:t>
      </w:r>
    </w:p>
    <w:p w14:paraId="1BEB5744" w14:textId="403656F1" w:rsidR="14216C6C" w:rsidRDefault="14216C6C" w:rsidP="45C1D979">
      <w:pPr>
        <w:spacing w:after="240" w:line="276" w:lineRule="auto"/>
        <w:ind w:firstLine="340"/>
        <w:rPr>
          <w:color w:val="000000" w:themeColor="text1"/>
          <w:szCs w:val="22"/>
        </w:rPr>
      </w:pPr>
      <w:r w:rsidRPr="45C1D979">
        <w:rPr>
          <w:color w:val="000000" w:themeColor="text1"/>
          <w:szCs w:val="22"/>
        </w:rPr>
        <w:t>6. Zasada uczciwej konkurencji zakłada zapewnienie wszystkim organizacjom pozarządowym równych warunków dostępu do współpracy z samorządem. Procedury wyboru realizatorów zadań publicznych powinny być przejrzyste, oparte na jasnych i niedyskryminujących kryteriach oraz gwarantować równy dostęp do informacji.</w:t>
      </w:r>
    </w:p>
    <w:p w14:paraId="1CC1D6F9" w14:textId="47A9D3A7" w:rsidR="14216C6C" w:rsidRDefault="14216C6C" w:rsidP="45C1D979">
      <w:pPr>
        <w:spacing w:after="240" w:line="276" w:lineRule="auto"/>
        <w:ind w:firstLine="340"/>
        <w:rPr>
          <w:color w:val="000000" w:themeColor="text1"/>
          <w:szCs w:val="22"/>
        </w:rPr>
      </w:pPr>
      <w:r w:rsidRPr="45C1D979">
        <w:rPr>
          <w:color w:val="000000" w:themeColor="text1"/>
          <w:szCs w:val="22"/>
        </w:rPr>
        <w:t>7. Zasada jawności oznacza, że współpraca opiera się na otwartym dostępie do informacji, przejrzystości procesów decyzyjnych oraz wzajemnym informowaniu się o planowanych działaniach i ich rezultatach. Partnerzy współpracy udostępniają sobie rzetelne i pełne informacje w zakresie niezbędnym do budowania zaufania oraz wysokiej jakości partnerstwa.</w:t>
      </w:r>
    </w:p>
    <w:p w14:paraId="36A3A265" w14:textId="0E5D5949" w:rsidR="14216C6C" w:rsidRDefault="14216C6C" w:rsidP="45C1D979">
      <w:pPr>
        <w:spacing w:after="240" w:line="276" w:lineRule="auto"/>
        <w:ind w:firstLine="340"/>
        <w:rPr>
          <w:color w:val="000000" w:themeColor="text1"/>
          <w:szCs w:val="22"/>
        </w:rPr>
      </w:pPr>
      <w:r w:rsidRPr="45C1D979">
        <w:rPr>
          <w:color w:val="000000" w:themeColor="text1"/>
          <w:szCs w:val="22"/>
        </w:rPr>
        <w:t xml:space="preserve">8. Zasada równości szans oznacza uznanie różnorodności mieszkańców i mieszkanek oraz tworzenie równych warunków rozwoju i uczestnictwa w życiu społecznym. Współpraca samorządu i organizacji pozarządowych powinna przeciwdziałać wykluczeniu i dyskryminacji oraz wspierać udział osób i grup narażonych na marginalizację w kształtowaniu działań publicznych.  </w:t>
      </w:r>
    </w:p>
    <w:p w14:paraId="50996B3C" w14:textId="5A50DCC5" w:rsidR="14216C6C" w:rsidRDefault="14216C6C" w:rsidP="45C1D979">
      <w:pPr>
        <w:keepLines/>
        <w:spacing w:before="120" w:after="120" w:line="276" w:lineRule="auto"/>
        <w:ind w:firstLine="340"/>
        <w:rPr>
          <w:color w:val="000000" w:themeColor="text1"/>
          <w:szCs w:val="22"/>
        </w:rPr>
      </w:pPr>
      <w:r w:rsidRPr="45C1D979">
        <w:rPr>
          <w:color w:val="000000" w:themeColor="text1"/>
          <w:szCs w:val="22"/>
        </w:rPr>
        <w:t>9. Zasada zrównoważonego rozwoju oznacza wspólne dążenie samorządu i organizacji pozarządowych do prowadzenia działań uwzględniających aspekty społeczne, środowiskowe i ekonomiczne. Współpraca powinna służyć poprawie jakości życia mieszkańców i mieszkanek, przy jednoczesnym odpowiedzialnym gospodarowaniu zasobami oraz trosce o potrzeby przyszłych pokoleń.</w:t>
      </w:r>
    </w:p>
    <w:p w14:paraId="6877068E" w14:textId="183092A3" w:rsidR="14216C6C" w:rsidRDefault="14216C6C" w:rsidP="45C1D979">
      <w:pPr>
        <w:spacing w:after="240" w:line="276" w:lineRule="auto"/>
        <w:ind w:firstLine="340"/>
        <w:rPr>
          <w:color w:val="000000" w:themeColor="text1"/>
          <w:szCs w:val="22"/>
        </w:rPr>
      </w:pPr>
      <w:r w:rsidRPr="45C1D979">
        <w:rPr>
          <w:color w:val="000000" w:themeColor="text1"/>
          <w:szCs w:val="22"/>
        </w:rPr>
        <w:t>10. Zasada elastyczności rozumiana jest jako zdolność do projektowania i wdrażania rozwiązań adekwatnych do zmieniających się warunków społecznych, gospodarczych i organizacyjnych. Obejmuje szybkie reagowanie na pojawiające się wyzwania, potrzeby mieszkańców oraz sytuacje kryzysowe, które wymagają nietypowych lub innowacyjnych działań. Zakłada otwartość na modyfikację przyjętych metod i narzędzi w zależności od aktualnego kontekstu.</w:t>
      </w:r>
    </w:p>
    <w:p w14:paraId="565C3230" w14:textId="77777777" w:rsidR="00A77B3E" w:rsidRDefault="466EBC4B" w:rsidP="45C1D979">
      <w:pPr>
        <w:keepNext/>
        <w:keepLines/>
        <w:jc w:val="center"/>
        <w:rPr>
          <w:szCs w:val="22"/>
        </w:rPr>
      </w:pPr>
      <w:r w:rsidRPr="45C1D979">
        <w:rPr>
          <w:b/>
          <w:bCs/>
          <w:szCs w:val="22"/>
        </w:rPr>
        <w:lastRenderedPageBreak/>
        <w:t>Rozdział 4.</w:t>
      </w:r>
      <w:r w:rsidR="005C6922">
        <w:br/>
      </w:r>
      <w:r w:rsidRPr="45C1D979">
        <w:rPr>
          <w:b/>
          <w:bCs/>
          <w:szCs w:val="22"/>
        </w:rPr>
        <w:t>Formy współpracy</w:t>
      </w:r>
    </w:p>
    <w:p w14:paraId="4CD4613F" w14:textId="77777777" w:rsidR="00A77B3E" w:rsidRDefault="466EBC4B" w:rsidP="45C1D979">
      <w:pPr>
        <w:keepLines/>
        <w:spacing w:before="120" w:after="120"/>
        <w:ind w:firstLine="340"/>
        <w:rPr>
          <w:szCs w:val="22"/>
        </w:rPr>
      </w:pPr>
      <w:r w:rsidRPr="45C1D979">
        <w:rPr>
          <w:b/>
          <w:bCs/>
          <w:szCs w:val="22"/>
        </w:rPr>
        <w:t>§ 4. </w:t>
      </w:r>
      <w:r w:rsidRPr="45C1D979">
        <w:rPr>
          <w:szCs w:val="22"/>
        </w:rPr>
        <w:t>Współpraca Miasta z organizacjami odbywać się będzie głównie w formie:</w:t>
      </w:r>
    </w:p>
    <w:p w14:paraId="30FCAB3E" w14:textId="77777777" w:rsidR="00A77B3E" w:rsidRDefault="466EBC4B" w:rsidP="45C1D979">
      <w:pPr>
        <w:keepLines/>
        <w:spacing w:before="120" w:after="120"/>
        <w:ind w:left="340" w:hanging="227"/>
        <w:rPr>
          <w:szCs w:val="22"/>
        </w:rPr>
      </w:pPr>
      <w:r w:rsidRPr="45C1D979">
        <w:rPr>
          <w:szCs w:val="22"/>
        </w:rPr>
        <w:t>1) finansowej:</w:t>
      </w:r>
    </w:p>
    <w:p w14:paraId="3DE59071" w14:textId="4372EF1D" w:rsidR="00A77B3E" w:rsidRDefault="466EBC4B" w:rsidP="45C1D979">
      <w:pPr>
        <w:keepLines/>
        <w:spacing w:before="120" w:after="120"/>
        <w:ind w:left="567" w:hanging="227"/>
        <w:rPr>
          <w:szCs w:val="22"/>
        </w:rPr>
      </w:pPr>
      <w:r w:rsidRPr="45C1D979">
        <w:rPr>
          <w:szCs w:val="22"/>
        </w:rPr>
        <w:t>a) zlecania organizacjom realizacji zadań publicznych, w tym ze środków PFRON, na zasadach określonych w ustawie oraz w trybach określonych w odrębnych przepisach prawa,</w:t>
      </w:r>
    </w:p>
    <w:p w14:paraId="1FE79D97" w14:textId="77777777" w:rsidR="00A77B3E" w:rsidRDefault="466EBC4B" w:rsidP="45C1D979">
      <w:pPr>
        <w:keepLines/>
        <w:spacing w:before="120" w:after="120"/>
        <w:ind w:left="567" w:hanging="227"/>
        <w:rPr>
          <w:szCs w:val="22"/>
        </w:rPr>
      </w:pPr>
      <w:r w:rsidRPr="45C1D979">
        <w:rPr>
          <w:szCs w:val="22"/>
        </w:rPr>
        <w:t>b) udzielania dotacji na wkłady własne w projektach finansowanych z innych źródeł na podstawie otwartych konkursów ofert,</w:t>
      </w:r>
    </w:p>
    <w:p w14:paraId="652D5A9F" w14:textId="77777777" w:rsidR="00A77B3E" w:rsidRDefault="466EBC4B" w:rsidP="45C1D979">
      <w:pPr>
        <w:keepLines/>
        <w:spacing w:before="120" w:after="120"/>
        <w:ind w:left="567" w:hanging="227"/>
        <w:rPr>
          <w:szCs w:val="22"/>
        </w:rPr>
      </w:pPr>
      <w:r w:rsidRPr="45C1D979">
        <w:rPr>
          <w:szCs w:val="22"/>
        </w:rPr>
        <w:t>c) udzielania pożyczek, gwarancji i zabezpieczeń na wniosek organizacji,</w:t>
      </w:r>
    </w:p>
    <w:p w14:paraId="67D1D11F" w14:textId="646222CF" w:rsidR="00A77B3E" w:rsidRDefault="466EBC4B" w:rsidP="45C1D979">
      <w:pPr>
        <w:keepLines/>
        <w:spacing w:before="120" w:after="120"/>
        <w:ind w:left="567" w:hanging="227"/>
        <w:rPr>
          <w:szCs w:val="22"/>
        </w:rPr>
      </w:pPr>
      <w:r w:rsidRPr="45C1D979">
        <w:rPr>
          <w:szCs w:val="22"/>
        </w:rPr>
        <w:t>d) udzielania zamówień publicznych na zasadach oraz w trybach określonych</w:t>
      </w:r>
      <w:r w:rsidR="08EF9C8A" w:rsidRPr="45C1D979">
        <w:rPr>
          <w:szCs w:val="22"/>
        </w:rPr>
        <w:t xml:space="preserve"> w ustawie z dnia 11 września 2019 r. Prawo zamówień publicznych (Dz. U. z 2026 r. poz. 793) oraz</w:t>
      </w:r>
      <w:r w:rsidRPr="45C1D979">
        <w:rPr>
          <w:szCs w:val="22"/>
        </w:rPr>
        <w:t xml:space="preserve"> odrębnych przepisach prawa;</w:t>
      </w:r>
    </w:p>
    <w:p w14:paraId="750DFB1D" w14:textId="77777777" w:rsidR="00A77B3E" w:rsidRDefault="466EBC4B" w:rsidP="45C1D979">
      <w:pPr>
        <w:keepLines/>
        <w:spacing w:before="120" w:after="120"/>
        <w:ind w:left="340" w:hanging="227"/>
        <w:rPr>
          <w:szCs w:val="22"/>
        </w:rPr>
      </w:pPr>
      <w:r w:rsidRPr="45C1D979">
        <w:rPr>
          <w:szCs w:val="22"/>
        </w:rPr>
        <w:t>2) pozafinansowej:</w:t>
      </w:r>
    </w:p>
    <w:p w14:paraId="0D125AD4" w14:textId="77777777" w:rsidR="00A77B3E" w:rsidRDefault="466EBC4B" w:rsidP="45C1D979">
      <w:pPr>
        <w:keepLines/>
        <w:spacing w:before="120" w:after="120"/>
        <w:ind w:left="567" w:hanging="227"/>
        <w:rPr>
          <w:szCs w:val="22"/>
        </w:rPr>
      </w:pPr>
      <w:r w:rsidRPr="45C1D979">
        <w:rPr>
          <w:szCs w:val="22"/>
        </w:rPr>
        <w:t>a) wzajemnego informowania o bieżących i planowanych kierunkach działalności i realizowanych zadaniach, w szczególności w formie newsletterów oraz kontaktów telefonicznych i bezpośrednich,</w:t>
      </w:r>
    </w:p>
    <w:p w14:paraId="33739961" w14:textId="6F941276" w:rsidR="00A77B3E" w:rsidRDefault="00120E1F" w:rsidP="45C1D979">
      <w:pPr>
        <w:keepLines/>
        <w:spacing w:before="120" w:after="120"/>
        <w:ind w:left="567" w:hanging="227"/>
        <w:rPr>
          <w:szCs w:val="22"/>
        </w:rPr>
      </w:pPr>
      <w:r w:rsidRPr="45C1D979">
        <w:rPr>
          <w:szCs w:val="22"/>
        </w:rPr>
        <w:t>b) budowania partnerstw w celu realizacji wspólnych projektów i inicjatyw lokalnych, w tym określonych w ustawie z dnia 6 grudnia 2006 roku o zasadach prowadzenia polityki rozwoju (Dz.U. z 202</w:t>
      </w:r>
      <w:r w:rsidR="41CF5813" w:rsidRPr="45C1D979">
        <w:rPr>
          <w:szCs w:val="22"/>
        </w:rPr>
        <w:t>5</w:t>
      </w:r>
      <w:r w:rsidRPr="45C1D979">
        <w:rPr>
          <w:szCs w:val="22"/>
        </w:rPr>
        <w:t xml:space="preserve"> r. poz. 1</w:t>
      </w:r>
      <w:r w:rsidR="69CCC09C" w:rsidRPr="45C1D979">
        <w:rPr>
          <w:szCs w:val="22"/>
        </w:rPr>
        <w:t>98</w:t>
      </w:r>
      <w:r w:rsidRPr="45C1D979">
        <w:rPr>
          <w:szCs w:val="22"/>
        </w:rPr>
        <w:t xml:space="preserve">, </w:t>
      </w:r>
      <w:r w:rsidR="007F3DBC" w:rsidRPr="45C1D979">
        <w:rPr>
          <w:szCs w:val="22"/>
        </w:rPr>
        <w:t>1846</w:t>
      </w:r>
      <w:r w:rsidRPr="45C1D979">
        <w:rPr>
          <w:szCs w:val="22"/>
        </w:rPr>
        <w:t>),</w:t>
      </w:r>
    </w:p>
    <w:p w14:paraId="22ECDBC4" w14:textId="77777777" w:rsidR="00A77B3E" w:rsidRDefault="466EBC4B" w:rsidP="45C1D979">
      <w:pPr>
        <w:keepLines/>
        <w:spacing w:before="120" w:after="120"/>
        <w:ind w:left="567" w:hanging="227"/>
        <w:rPr>
          <w:szCs w:val="22"/>
        </w:rPr>
      </w:pPr>
      <w:r w:rsidRPr="45C1D979">
        <w:rPr>
          <w:szCs w:val="22"/>
        </w:rPr>
        <w:t>c) współdziałania w pozyskiwaniu środków finansowych z innych źródeł, w szczególności</w:t>
      </w:r>
      <w:r w:rsidR="005C6922">
        <w:br/>
      </w:r>
      <w:r w:rsidRPr="45C1D979">
        <w:rPr>
          <w:szCs w:val="22"/>
        </w:rPr>
        <w:t>z funduszy Unii Europejskiej,</w:t>
      </w:r>
    </w:p>
    <w:p w14:paraId="48A73DE2" w14:textId="77777777" w:rsidR="00A77B3E" w:rsidRDefault="466EBC4B" w:rsidP="45C1D979">
      <w:pPr>
        <w:keepLines/>
        <w:spacing w:before="120" w:after="120"/>
        <w:ind w:left="567" w:hanging="227"/>
        <w:rPr>
          <w:szCs w:val="22"/>
        </w:rPr>
      </w:pPr>
      <w:r w:rsidRPr="45C1D979">
        <w:rPr>
          <w:szCs w:val="22"/>
        </w:rPr>
        <w:t>d) włączania organizacji do współpracy regionalnej, ponadregionalnej i międzynarodowej, w szczególności miast partnerskich,</w:t>
      </w:r>
    </w:p>
    <w:p w14:paraId="269FA2F8" w14:textId="77777777" w:rsidR="00A77B3E" w:rsidRDefault="466EBC4B" w:rsidP="45C1D979">
      <w:pPr>
        <w:keepLines/>
        <w:spacing w:before="120" w:after="120"/>
        <w:ind w:left="567" w:hanging="227"/>
        <w:rPr>
          <w:szCs w:val="22"/>
        </w:rPr>
      </w:pPr>
      <w:r w:rsidRPr="45C1D979">
        <w:rPr>
          <w:szCs w:val="22"/>
        </w:rPr>
        <w:t>e) udostępniania sal, pomieszczeń i sprzętu technicznego w celu realizacji zadań statutowych organizacji,</w:t>
      </w:r>
    </w:p>
    <w:p w14:paraId="2287D08E" w14:textId="77777777" w:rsidR="00A77B3E" w:rsidRDefault="466EBC4B" w:rsidP="45C1D979">
      <w:pPr>
        <w:keepLines/>
        <w:spacing w:before="120" w:after="120"/>
        <w:ind w:left="567" w:hanging="227"/>
        <w:rPr>
          <w:szCs w:val="22"/>
        </w:rPr>
      </w:pPr>
      <w:r w:rsidRPr="45C1D979">
        <w:rPr>
          <w:szCs w:val="22"/>
        </w:rPr>
        <w:t>f) udostępniania na preferencyjnych zasadach lokali, budynków i gruntów komunalnych,</w:t>
      </w:r>
    </w:p>
    <w:p w14:paraId="5A643727" w14:textId="77777777" w:rsidR="00A77B3E" w:rsidRDefault="466EBC4B" w:rsidP="45C1D979">
      <w:pPr>
        <w:keepLines/>
        <w:spacing w:before="120" w:after="120"/>
        <w:ind w:left="567" w:hanging="227"/>
        <w:rPr>
          <w:szCs w:val="22"/>
        </w:rPr>
      </w:pPr>
      <w:r w:rsidRPr="45C1D979">
        <w:rPr>
          <w:szCs w:val="22"/>
        </w:rPr>
        <w:t>g) popularyzacji działalności organizacji w mediach i na stronie internetowej Miasta www.gdansk.pl,</w:t>
      </w:r>
    </w:p>
    <w:p w14:paraId="45B24800" w14:textId="3FA51589" w:rsidR="00A77B3E" w:rsidRDefault="466EBC4B" w:rsidP="45C1D979">
      <w:pPr>
        <w:keepLines/>
        <w:spacing w:before="120" w:after="120"/>
        <w:ind w:left="567" w:hanging="227"/>
        <w:rPr>
          <w:szCs w:val="22"/>
        </w:rPr>
      </w:pPr>
      <w:r w:rsidRPr="45C1D979">
        <w:rPr>
          <w:szCs w:val="22"/>
        </w:rPr>
        <w:t>h) konsultacji z organizacjami projektów aktów normatywnych i dokumentów o charakterze programowym i strategicznym, mających wpływ na działania sektora pozarządowego</w:t>
      </w:r>
      <w:r w:rsidR="41837615" w:rsidRPr="45C1D979">
        <w:rPr>
          <w:szCs w:val="22"/>
        </w:rPr>
        <w:t>,</w:t>
      </w:r>
    </w:p>
    <w:p w14:paraId="7E009CA6" w14:textId="77777777" w:rsidR="00A77B3E" w:rsidRDefault="466EBC4B" w:rsidP="45C1D979">
      <w:pPr>
        <w:keepLines/>
        <w:spacing w:before="120" w:after="120"/>
        <w:ind w:left="567" w:hanging="227"/>
        <w:rPr>
          <w:szCs w:val="22"/>
        </w:rPr>
      </w:pPr>
      <w:r w:rsidRPr="45C1D979">
        <w:rPr>
          <w:szCs w:val="22"/>
        </w:rPr>
        <w:t>i) udzielania wsparcia technicznego, organizacyjnego i merytorycznego, w szczególności poradnictwa i doradztwa,</w:t>
      </w:r>
    </w:p>
    <w:p w14:paraId="1C237675" w14:textId="77777777" w:rsidR="00A77B3E" w:rsidRDefault="466EBC4B" w:rsidP="45C1D979">
      <w:pPr>
        <w:keepLines/>
        <w:spacing w:before="120" w:after="120"/>
        <w:ind w:left="567" w:hanging="227"/>
        <w:rPr>
          <w:szCs w:val="22"/>
        </w:rPr>
      </w:pPr>
      <w:r w:rsidRPr="45C1D979">
        <w:rPr>
          <w:szCs w:val="22"/>
        </w:rPr>
        <w:t>j) wspieranie rozwoju wolontariatu,</w:t>
      </w:r>
    </w:p>
    <w:p w14:paraId="3E65BEF8" w14:textId="77777777" w:rsidR="00A77B3E" w:rsidRDefault="466EBC4B" w:rsidP="45C1D979">
      <w:pPr>
        <w:keepLines/>
        <w:spacing w:before="120" w:after="120"/>
        <w:ind w:left="567" w:hanging="227"/>
        <w:rPr>
          <w:szCs w:val="22"/>
        </w:rPr>
      </w:pPr>
      <w:r w:rsidRPr="45C1D979">
        <w:rPr>
          <w:szCs w:val="22"/>
        </w:rPr>
        <w:t>k) wspieranie rozwoju animacji społecznej,</w:t>
      </w:r>
    </w:p>
    <w:p w14:paraId="5698E012" w14:textId="77777777" w:rsidR="00A77B3E" w:rsidRDefault="466EBC4B" w:rsidP="45C1D979">
      <w:pPr>
        <w:keepLines/>
        <w:spacing w:before="120" w:after="120"/>
        <w:ind w:left="567" w:hanging="227"/>
        <w:rPr>
          <w:szCs w:val="22"/>
        </w:rPr>
      </w:pPr>
      <w:r w:rsidRPr="45C1D979">
        <w:rPr>
          <w:szCs w:val="22"/>
        </w:rPr>
        <w:t>l) wspieranie ekonomii społecznej i innowacji społecznych, w tym realizacji zamówień publicznych</w:t>
      </w:r>
      <w:r w:rsidR="005C6922">
        <w:br/>
      </w:r>
      <w:r w:rsidRPr="45C1D979">
        <w:rPr>
          <w:szCs w:val="22"/>
        </w:rPr>
        <w:t>z klauzulami społecznymi,</w:t>
      </w:r>
    </w:p>
    <w:p w14:paraId="6BF9F271" w14:textId="77777777" w:rsidR="00A77B3E" w:rsidRDefault="466EBC4B" w:rsidP="45C1D979">
      <w:pPr>
        <w:keepLines/>
        <w:spacing w:before="120" w:after="120"/>
        <w:ind w:left="567" w:hanging="227"/>
        <w:rPr>
          <w:szCs w:val="22"/>
        </w:rPr>
      </w:pPr>
      <w:r w:rsidRPr="45C1D979">
        <w:rPr>
          <w:szCs w:val="22"/>
        </w:rPr>
        <w:t>m) działalności Gdańskiej Rady Działalności Pożytku Publicznego, innych rad społecznych</w:t>
      </w:r>
      <w:r w:rsidR="005C6922">
        <w:br/>
      </w:r>
      <w:r w:rsidRPr="45C1D979">
        <w:rPr>
          <w:szCs w:val="22"/>
        </w:rPr>
        <w:t>o charakterze doradczo-opiniotwórczym, wspólnych zespołów o charakterze doradczym</w:t>
      </w:r>
      <w:r w:rsidR="005C6922">
        <w:br/>
      </w:r>
      <w:r w:rsidRPr="45C1D979">
        <w:rPr>
          <w:szCs w:val="22"/>
        </w:rPr>
        <w:t>i inicjatywnym oraz zespołów dialogu obywatelskiego,</w:t>
      </w:r>
    </w:p>
    <w:p w14:paraId="291B8CD0" w14:textId="77777777" w:rsidR="00A77B3E" w:rsidRDefault="466EBC4B" w:rsidP="45C1D979">
      <w:pPr>
        <w:keepLines/>
        <w:spacing w:before="120" w:after="120"/>
        <w:ind w:left="567" w:hanging="227"/>
        <w:rPr>
          <w:szCs w:val="22"/>
        </w:rPr>
      </w:pPr>
      <w:r w:rsidRPr="45C1D979">
        <w:rPr>
          <w:szCs w:val="22"/>
        </w:rPr>
        <w:t>n) nieodpłatnego przekazywania organizacjom zamortyzowanych środków trwałych, sprzętu</w:t>
      </w:r>
      <w:r w:rsidR="005C6922">
        <w:br/>
      </w:r>
      <w:r w:rsidRPr="45C1D979">
        <w:rPr>
          <w:szCs w:val="22"/>
        </w:rPr>
        <w:t>i wyposażenia biurowego,</w:t>
      </w:r>
    </w:p>
    <w:p w14:paraId="17A56CF0" w14:textId="77777777" w:rsidR="00A77B3E" w:rsidRDefault="466EBC4B" w:rsidP="45C1D979">
      <w:pPr>
        <w:keepLines/>
        <w:spacing w:before="120" w:after="120"/>
        <w:ind w:left="567" w:hanging="227"/>
        <w:rPr>
          <w:szCs w:val="22"/>
        </w:rPr>
      </w:pPr>
      <w:r w:rsidRPr="45C1D979">
        <w:rPr>
          <w:szCs w:val="22"/>
        </w:rPr>
        <w:t>o) przekazywania materiałów promocyjnych,</w:t>
      </w:r>
    </w:p>
    <w:p w14:paraId="13BEBE51" w14:textId="77777777" w:rsidR="00A77B3E" w:rsidRDefault="466EBC4B" w:rsidP="45C1D979">
      <w:pPr>
        <w:keepLines/>
        <w:spacing w:before="120" w:after="120"/>
        <w:ind w:left="567" w:hanging="227"/>
        <w:rPr>
          <w:szCs w:val="22"/>
        </w:rPr>
      </w:pPr>
      <w:r w:rsidRPr="45C1D979">
        <w:rPr>
          <w:szCs w:val="22"/>
        </w:rPr>
        <w:t>p) promowania i udzielania pomocy w tworzeniu dobrego wizerunku organizacji,</w:t>
      </w:r>
    </w:p>
    <w:p w14:paraId="3E2358E2" w14:textId="77777777" w:rsidR="00A77B3E" w:rsidRDefault="466EBC4B" w:rsidP="45C1D979">
      <w:pPr>
        <w:keepLines/>
        <w:spacing w:before="120" w:after="120"/>
        <w:ind w:left="567" w:hanging="227"/>
        <w:rPr>
          <w:szCs w:val="22"/>
        </w:rPr>
      </w:pPr>
      <w:r w:rsidRPr="45C1D979">
        <w:rPr>
          <w:szCs w:val="22"/>
        </w:rPr>
        <w:t>r) upowszechniania postanowień Konwencji ONZ o Prawach Osób Niepełnosprawnych,</w:t>
      </w:r>
    </w:p>
    <w:p w14:paraId="736EFBD9" w14:textId="1A180278" w:rsidR="00A77B3E" w:rsidRDefault="466EBC4B" w:rsidP="45C1D979">
      <w:pPr>
        <w:keepLines/>
        <w:spacing w:before="120" w:after="120"/>
        <w:ind w:left="567" w:hanging="227"/>
        <w:rPr>
          <w:szCs w:val="22"/>
        </w:rPr>
      </w:pPr>
      <w:r w:rsidRPr="45C1D979">
        <w:rPr>
          <w:szCs w:val="22"/>
        </w:rPr>
        <w:t>s) współpracy międzysektorowej</w:t>
      </w:r>
      <w:r w:rsidR="520C6069" w:rsidRPr="45C1D979">
        <w:rPr>
          <w:szCs w:val="22"/>
        </w:rPr>
        <w:t>,</w:t>
      </w:r>
    </w:p>
    <w:p w14:paraId="7A700254" w14:textId="77777777" w:rsidR="00A77B3E" w:rsidRDefault="466EBC4B" w:rsidP="45C1D979">
      <w:pPr>
        <w:keepLines/>
        <w:spacing w:before="120" w:after="120"/>
        <w:ind w:left="567" w:hanging="227"/>
        <w:rPr>
          <w:szCs w:val="22"/>
        </w:rPr>
      </w:pPr>
      <w:r w:rsidRPr="45C1D979">
        <w:rPr>
          <w:szCs w:val="22"/>
        </w:rPr>
        <w:t>t) inicjatywy lokalnej,</w:t>
      </w:r>
    </w:p>
    <w:p w14:paraId="3B3764E7" w14:textId="77777777" w:rsidR="00A77B3E" w:rsidRDefault="466EBC4B" w:rsidP="45C1D979">
      <w:pPr>
        <w:keepLines/>
        <w:spacing w:before="120" w:after="120"/>
        <w:ind w:left="567" w:hanging="227"/>
        <w:rPr>
          <w:szCs w:val="22"/>
        </w:rPr>
      </w:pPr>
      <w:r w:rsidRPr="45C1D979">
        <w:rPr>
          <w:szCs w:val="22"/>
        </w:rPr>
        <w:t>u) mediacji, w szczególności w sytuacji konfliktu pomiędzy organizacją/organizacjami a Miastem,</w:t>
      </w:r>
    </w:p>
    <w:p w14:paraId="7E2BFD1C" w14:textId="77777777" w:rsidR="00A77B3E" w:rsidRDefault="466EBC4B" w:rsidP="45C1D979">
      <w:pPr>
        <w:keepLines/>
        <w:spacing w:before="120" w:after="120"/>
        <w:ind w:left="567" w:hanging="227"/>
        <w:rPr>
          <w:szCs w:val="22"/>
        </w:rPr>
      </w:pPr>
      <w:r w:rsidRPr="45C1D979">
        <w:rPr>
          <w:szCs w:val="22"/>
        </w:rPr>
        <w:lastRenderedPageBreak/>
        <w:t>w) wspierania edukacji osób dorosłych przez całe życie,</w:t>
      </w:r>
    </w:p>
    <w:p w14:paraId="08828932" w14:textId="3A6895B7" w:rsidR="00A77B3E" w:rsidRDefault="466EBC4B" w:rsidP="45C1D979">
      <w:pPr>
        <w:keepLines/>
        <w:spacing w:before="120" w:after="120"/>
        <w:ind w:left="567" w:hanging="227"/>
        <w:rPr>
          <w:szCs w:val="22"/>
        </w:rPr>
      </w:pPr>
      <w:r w:rsidRPr="45C1D979">
        <w:rPr>
          <w:szCs w:val="22"/>
        </w:rPr>
        <w:t>x) wymiany zasobów</w:t>
      </w:r>
      <w:r w:rsidR="717A9A85" w:rsidRPr="45C1D979">
        <w:rPr>
          <w:szCs w:val="22"/>
        </w:rPr>
        <w:t xml:space="preserve"> między Miastem, a organizacjami pozarządowymi</w:t>
      </w:r>
      <w:r w:rsidRPr="45C1D979">
        <w:rPr>
          <w:szCs w:val="22"/>
        </w:rPr>
        <w:t>.</w:t>
      </w:r>
    </w:p>
    <w:p w14:paraId="1A236E8A" w14:textId="77777777" w:rsidR="00A77B3E" w:rsidRDefault="466EBC4B" w:rsidP="45C1D979">
      <w:pPr>
        <w:keepNext/>
        <w:keepLines/>
        <w:jc w:val="center"/>
        <w:rPr>
          <w:szCs w:val="22"/>
        </w:rPr>
      </w:pPr>
      <w:r w:rsidRPr="45C1D979">
        <w:rPr>
          <w:b/>
          <w:bCs/>
          <w:szCs w:val="22"/>
        </w:rPr>
        <w:t>Rozdział 5.</w:t>
      </w:r>
      <w:r w:rsidR="005C6922">
        <w:br/>
      </w:r>
      <w:r w:rsidRPr="45C1D979">
        <w:rPr>
          <w:b/>
          <w:bCs/>
          <w:szCs w:val="22"/>
        </w:rPr>
        <w:t>Przedmiot współpracy – priorytetowe zadania realizowane w ramach współpracy finansowej</w:t>
      </w:r>
    </w:p>
    <w:p w14:paraId="70E88C58" w14:textId="1A7E7E10" w:rsidR="00A77B3E" w:rsidRDefault="00120E1F" w:rsidP="45C1D979">
      <w:pPr>
        <w:keepLines/>
        <w:spacing w:before="120" w:after="120"/>
        <w:ind w:firstLine="340"/>
        <w:rPr>
          <w:szCs w:val="22"/>
        </w:rPr>
      </w:pPr>
      <w:r w:rsidRPr="45C1D979">
        <w:rPr>
          <w:b/>
          <w:bCs/>
          <w:szCs w:val="22"/>
        </w:rPr>
        <w:t>§ 5. </w:t>
      </w:r>
      <w:r w:rsidRPr="45C1D979">
        <w:rPr>
          <w:szCs w:val="22"/>
        </w:rPr>
        <w:t>1. Na realizację zadań publicznych zlecanych organizacjom w 2027 roku Miasto przeznacza 1</w:t>
      </w:r>
      <w:r w:rsidR="532D12F7" w:rsidRPr="45C1D979">
        <w:rPr>
          <w:szCs w:val="22"/>
        </w:rPr>
        <w:t>8</w:t>
      </w:r>
      <w:r w:rsidR="7105CF2C" w:rsidRPr="45C1D979">
        <w:rPr>
          <w:szCs w:val="22"/>
        </w:rPr>
        <w:t>2</w:t>
      </w:r>
      <w:r w:rsidRPr="45C1D979">
        <w:rPr>
          <w:szCs w:val="22"/>
        </w:rPr>
        <w:t>.</w:t>
      </w:r>
      <w:r w:rsidR="3DF44915" w:rsidRPr="45C1D979">
        <w:rPr>
          <w:szCs w:val="22"/>
        </w:rPr>
        <w:t>535</w:t>
      </w:r>
      <w:r w:rsidRPr="45C1D979">
        <w:rPr>
          <w:szCs w:val="22"/>
        </w:rPr>
        <w:t>.2</w:t>
      </w:r>
      <w:r w:rsidR="1068D557" w:rsidRPr="45C1D979">
        <w:rPr>
          <w:szCs w:val="22"/>
        </w:rPr>
        <w:t>50</w:t>
      </w:r>
      <w:r w:rsidRPr="45C1D979">
        <w:rPr>
          <w:szCs w:val="22"/>
        </w:rPr>
        <w:t>,</w:t>
      </w:r>
      <w:r w:rsidR="5B6E4D78" w:rsidRPr="45C1D979">
        <w:rPr>
          <w:szCs w:val="22"/>
        </w:rPr>
        <w:t>1</w:t>
      </w:r>
      <w:r w:rsidRPr="45C1D979">
        <w:rPr>
          <w:szCs w:val="22"/>
        </w:rPr>
        <w:t xml:space="preserve">0 złotych. </w:t>
      </w:r>
    </w:p>
    <w:p w14:paraId="0276E2BC" w14:textId="43B3E790" w:rsidR="00A77B3E" w:rsidRDefault="00120E1F" w:rsidP="45C1D979">
      <w:pPr>
        <w:keepLines/>
        <w:spacing w:before="120" w:after="120"/>
        <w:ind w:firstLine="340"/>
        <w:rPr>
          <w:szCs w:val="22"/>
        </w:rPr>
      </w:pPr>
      <w:r w:rsidRPr="45C1D979">
        <w:rPr>
          <w:szCs w:val="22"/>
        </w:rPr>
        <w:t>2. Współpraca finansowa Miasta z organizacjami w trybie ustawy obejmować będzie w 2027 roku zadania w następujących zakresach:</w:t>
      </w:r>
    </w:p>
    <w:p w14:paraId="6C97963F" w14:textId="55B47BC2" w:rsidR="00A77B3E" w:rsidRDefault="00120E1F" w:rsidP="45C1D979">
      <w:pPr>
        <w:keepLines/>
        <w:spacing w:before="120" w:after="120"/>
        <w:ind w:left="340" w:hanging="227"/>
        <w:rPr>
          <w:szCs w:val="22"/>
        </w:rPr>
      </w:pPr>
      <w:r w:rsidRPr="45C1D979">
        <w:rPr>
          <w:szCs w:val="22"/>
        </w:rPr>
        <w:t>1) pomoc społeczna, w tym pomoc rodzinom i osobom w trudnej sytuacji życiowej oraz wyrównywanie szans tych rodzin i osób (MOPR) – 79.227.574,70 złotych:</w:t>
      </w:r>
    </w:p>
    <w:p w14:paraId="7D3604A4" w14:textId="77777777" w:rsidR="00A77B3E" w:rsidRDefault="00120E1F" w:rsidP="45C1D979">
      <w:pPr>
        <w:keepLines/>
        <w:spacing w:before="120" w:after="120"/>
        <w:ind w:left="567" w:hanging="227"/>
        <w:rPr>
          <w:szCs w:val="22"/>
        </w:rPr>
      </w:pPr>
      <w:r w:rsidRPr="45C1D979">
        <w:rPr>
          <w:szCs w:val="22"/>
        </w:rPr>
        <w:t>a) świadczenie usług opiekuńczych i specjalistycznych usług opiekuńczych,</w:t>
      </w:r>
    </w:p>
    <w:p w14:paraId="07EB231A" w14:textId="5A628CF9" w:rsidR="00A77B3E" w:rsidRDefault="00120E1F" w:rsidP="45C1D979">
      <w:pPr>
        <w:keepLines/>
        <w:spacing w:before="120" w:after="120"/>
        <w:ind w:left="567" w:hanging="227"/>
        <w:rPr>
          <w:szCs w:val="22"/>
        </w:rPr>
      </w:pPr>
      <w:r w:rsidRPr="45C1D979">
        <w:rPr>
          <w:szCs w:val="22"/>
        </w:rPr>
        <w:t>b) realizacja usług asystenckich i usług wytchnieniowych,</w:t>
      </w:r>
    </w:p>
    <w:p w14:paraId="1A740153" w14:textId="77777777" w:rsidR="00A77B3E" w:rsidRDefault="00120E1F" w:rsidP="45C1D979">
      <w:pPr>
        <w:keepLines/>
        <w:spacing w:before="120" w:after="120"/>
        <w:ind w:left="567" w:hanging="227"/>
        <w:rPr>
          <w:szCs w:val="22"/>
        </w:rPr>
      </w:pPr>
      <w:r w:rsidRPr="45C1D979">
        <w:rPr>
          <w:szCs w:val="22"/>
        </w:rPr>
        <w:t>c) zapewnienie posiłków oraz artykułów żywnościowych,</w:t>
      </w:r>
    </w:p>
    <w:p w14:paraId="79C03ABB" w14:textId="77777777" w:rsidR="00A77B3E" w:rsidRDefault="00120E1F" w:rsidP="45C1D979">
      <w:pPr>
        <w:keepLines/>
        <w:spacing w:before="120" w:after="120"/>
        <w:ind w:left="567" w:hanging="227"/>
        <w:rPr>
          <w:szCs w:val="22"/>
        </w:rPr>
      </w:pPr>
      <w:r w:rsidRPr="45C1D979">
        <w:rPr>
          <w:szCs w:val="22"/>
        </w:rPr>
        <w:t>d) prowadzenie działań w zakresie przeciwdziałania przemocy w rodzinie,</w:t>
      </w:r>
    </w:p>
    <w:p w14:paraId="11E72A98" w14:textId="77777777" w:rsidR="00A77B3E" w:rsidRDefault="00120E1F" w:rsidP="45C1D979">
      <w:pPr>
        <w:keepLines/>
        <w:spacing w:before="120" w:after="120"/>
        <w:ind w:left="567" w:hanging="227"/>
        <w:rPr>
          <w:szCs w:val="22"/>
        </w:rPr>
      </w:pPr>
      <w:r w:rsidRPr="45C1D979">
        <w:rPr>
          <w:szCs w:val="22"/>
        </w:rPr>
        <w:t>e) prowadzenie ośrodków wsparcia i innych placówek dla osób z niepełnosprawnościami </w:t>
      </w:r>
      <w:r w:rsidR="005C6922">
        <w:br/>
      </w:r>
      <w:r w:rsidRPr="45C1D979">
        <w:rPr>
          <w:szCs w:val="22"/>
        </w:rPr>
        <w:t>i osób w podeszłym wieku,</w:t>
      </w:r>
    </w:p>
    <w:p w14:paraId="36F14D4E" w14:textId="77777777" w:rsidR="00A77B3E" w:rsidRDefault="00120E1F" w:rsidP="45C1D979">
      <w:pPr>
        <w:keepLines/>
        <w:spacing w:before="120" w:after="120"/>
        <w:ind w:left="567" w:hanging="227"/>
        <w:rPr>
          <w:szCs w:val="22"/>
        </w:rPr>
      </w:pPr>
      <w:r w:rsidRPr="45C1D979">
        <w:rPr>
          <w:szCs w:val="22"/>
        </w:rPr>
        <w:t>f) zapewnienie miejsc w domach pomocy społecznej,</w:t>
      </w:r>
    </w:p>
    <w:p w14:paraId="7F49C86E" w14:textId="77777777" w:rsidR="00A77B3E" w:rsidRDefault="00120E1F" w:rsidP="45C1D979">
      <w:pPr>
        <w:keepLines/>
        <w:spacing w:before="120" w:after="120"/>
        <w:ind w:left="567" w:hanging="227"/>
        <w:rPr>
          <w:szCs w:val="22"/>
        </w:rPr>
      </w:pPr>
      <w:r w:rsidRPr="45C1D979">
        <w:rPr>
          <w:szCs w:val="22"/>
        </w:rPr>
        <w:t>g) zorganizowanie kompleksowego wsparcia dla osób w bezdomności (w tym schronisk, ogrzewalni, łaźni, świetlicy),</w:t>
      </w:r>
    </w:p>
    <w:p w14:paraId="4B92928E" w14:textId="77777777" w:rsidR="00A77B3E" w:rsidRDefault="00120E1F" w:rsidP="45C1D979">
      <w:pPr>
        <w:keepLines/>
        <w:spacing w:before="120" w:after="120"/>
        <w:ind w:left="567" w:hanging="227"/>
        <w:rPr>
          <w:szCs w:val="22"/>
        </w:rPr>
      </w:pPr>
      <w:r w:rsidRPr="45C1D979">
        <w:rPr>
          <w:szCs w:val="22"/>
        </w:rPr>
        <w:t>h) zapewnienie miejsc w domach dla matek z małoletnimi dziećmi i kobiet w ciąży,</w:t>
      </w:r>
    </w:p>
    <w:p w14:paraId="14B5B43D" w14:textId="77777777" w:rsidR="00A77B3E" w:rsidRDefault="00120E1F" w:rsidP="45C1D979">
      <w:pPr>
        <w:keepLines/>
        <w:spacing w:before="120" w:after="120"/>
        <w:ind w:left="567" w:hanging="227"/>
        <w:rPr>
          <w:szCs w:val="22"/>
        </w:rPr>
      </w:pPr>
      <w:r w:rsidRPr="45C1D979">
        <w:rPr>
          <w:szCs w:val="22"/>
        </w:rPr>
        <w:t>i) prowadzenie punktów informacji i wsparcia,</w:t>
      </w:r>
    </w:p>
    <w:p w14:paraId="0CDC46A9" w14:textId="77777777" w:rsidR="00A77B3E" w:rsidRDefault="00120E1F" w:rsidP="45C1D979">
      <w:pPr>
        <w:keepLines/>
        <w:spacing w:before="120" w:after="120"/>
        <w:ind w:left="567" w:hanging="227"/>
        <w:rPr>
          <w:szCs w:val="22"/>
        </w:rPr>
      </w:pPr>
      <w:r w:rsidRPr="45C1D979">
        <w:rPr>
          <w:szCs w:val="22"/>
        </w:rPr>
        <w:t>j) prowadzenie wypożyczalni sprzętu rehabilitacyjnego,</w:t>
      </w:r>
    </w:p>
    <w:p w14:paraId="45548BB2" w14:textId="343C5171" w:rsidR="5A8A8C80" w:rsidRDefault="3A6E555A" w:rsidP="45C1D979">
      <w:pPr>
        <w:keepLines/>
        <w:spacing w:before="120" w:after="120"/>
        <w:ind w:left="567" w:hanging="227"/>
        <w:rPr>
          <w:color w:val="000000" w:themeColor="text1"/>
          <w:szCs w:val="22"/>
        </w:rPr>
      </w:pPr>
      <w:r w:rsidRPr="45C1D979">
        <w:rPr>
          <w:szCs w:val="22"/>
        </w:rPr>
        <w:t>k) prowadzenie i zapewnienie miejsc w mieszkaniach treningowych lub wspomaganych oraz prowadzenie wsparcia społecznego mieszkańców;</w:t>
      </w:r>
    </w:p>
    <w:p w14:paraId="174E2387" w14:textId="3E49C248" w:rsidR="00A77B3E" w:rsidRDefault="00120E1F" w:rsidP="45C1D979">
      <w:pPr>
        <w:keepLines/>
        <w:spacing w:before="120" w:after="120"/>
        <w:ind w:left="340" w:hanging="227"/>
        <w:rPr>
          <w:szCs w:val="22"/>
        </w:rPr>
      </w:pPr>
      <w:r w:rsidRPr="45C1D979">
        <w:rPr>
          <w:szCs w:val="22"/>
        </w:rPr>
        <w:t>2) wspieranie rodziny i systemu pieczy zastępczej (MOPR) – 24.258.063,40 złotych:</w:t>
      </w:r>
    </w:p>
    <w:p w14:paraId="02A41C89" w14:textId="125BA159" w:rsidR="34A7DFE3" w:rsidRDefault="05D08CC4" w:rsidP="45C1D979">
      <w:pPr>
        <w:keepLines/>
        <w:spacing w:before="120" w:after="120"/>
        <w:ind w:left="567" w:hanging="227"/>
        <w:rPr>
          <w:color w:val="000000" w:themeColor="text1"/>
          <w:szCs w:val="22"/>
        </w:rPr>
      </w:pPr>
      <w:r w:rsidRPr="45C1D979">
        <w:rPr>
          <w:szCs w:val="22"/>
        </w:rPr>
        <w:t>a) prowadzenie kompleksowej pomocy rodzinom w trudnych sytuacjach (w tym specjalistycznego, interdyscyplinar</w:t>
      </w:r>
      <w:r w:rsidR="15A5429D" w:rsidRPr="45C1D979">
        <w:rPr>
          <w:szCs w:val="22"/>
        </w:rPr>
        <w:t>nego poradnictwa),</w:t>
      </w:r>
    </w:p>
    <w:p w14:paraId="39B79616" w14:textId="77777777" w:rsidR="00A77B3E" w:rsidRDefault="00120E1F" w:rsidP="45C1D979">
      <w:pPr>
        <w:keepLines/>
        <w:spacing w:before="120" w:after="120"/>
        <w:ind w:left="567" w:hanging="227"/>
        <w:rPr>
          <w:szCs w:val="22"/>
        </w:rPr>
      </w:pPr>
      <w:r w:rsidRPr="45C1D979">
        <w:rPr>
          <w:szCs w:val="22"/>
        </w:rPr>
        <w:t>b) prowadzenie placówek opiekuńczo-wychowawczych,</w:t>
      </w:r>
    </w:p>
    <w:p w14:paraId="75AC73FB" w14:textId="77777777" w:rsidR="00A77B3E" w:rsidRDefault="00120E1F" w:rsidP="45C1D979">
      <w:pPr>
        <w:keepLines/>
        <w:spacing w:before="120" w:after="120"/>
        <w:ind w:left="567" w:hanging="227"/>
        <w:rPr>
          <w:szCs w:val="22"/>
        </w:rPr>
      </w:pPr>
      <w:r w:rsidRPr="45C1D979">
        <w:rPr>
          <w:szCs w:val="22"/>
        </w:rPr>
        <w:t>c) prowadzenie mieszkań treningowych oraz wsparcie dla osób usamodzielnianych,</w:t>
      </w:r>
    </w:p>
    <w:p w14:paraId="1ADCA08C" w14:textId="77777777" w:rsidR="00A77B3E" w:rsidRDefault="00120E1F" w:rsidP="45C1D979">
      <w:pPr>
        <w:keepLines/>
        <w:spacing w:before="120" w:after="120"/>
        <w:ind w:left="567" w:hanging="227"/>
        <w:rPr>
          <w:szCs w:val="22"/>
        </w:rPr>
      </w:pPr>
      <w:r w:rsidRPr="45C1D979">
        <w:rPr>
          <w:szCs w:val="22"/>
        </w:rPr>
        <w:t>d) prowadzenie działań wspierających środowisko rodzin zastępczych;</w:t>
      </w:r>
    </w:p>
    <w:p w14:paraId="13C982A2" w14:textId="769CF2CA" w:rsidR="26BBC6CC" w:rsidRDefault="110BAA3C" w:rsidP="45C1D979">
      <w:pPr>
        <w:keepLines/>
        <w:spacing w:before="120" w:after="120"/>
        <w:ind w:left="567" w:hanging="227"/>
        <w:rPr>
          <w:color w:val="000000" w:themeColor="text1"/>
          <w:szCs w:val="22"/>
        </w:rPr>
      </w:pPr>
      <w:r w:rsidRPr="45C1D979">
        <w:rPr>
          <w:szCs w:val="22"/>
        </w:rPr>
        <w:t>e) prowadzenie placówek wsparcia dziennego;</w:t>
      </w:r>
    </w:p>
    <w:p w14:paraId="1355DF8F" w14:textId="7112A918" w:rsidR="00A77B3E" w:rsidRDefault="00120E1F" w:rsidP="45C1D979">
      <w:pPr>
        <w:keepLines/>
        <w:spacing w:before="120" w:after="120"/>
        <w:ind w:left="340" w:hanging="227"/>
        <w:rPr>
          <w:szCs w:val="22"/>
        </w:rPr>
      </w:pPr>
      <w:r w:rsidRPr="45C1D979">
        <w:rPr>
          <w:szCs w:val="22"/>
        </w:rPr>
        <w:t>3) udzielanie nieodpłatnej pomocy prawnej, nieodpłatnego poradnictwa obywatelskiego oraz zwiększanie świadomości prawnej społeczeństwa (MOPR) – 7</w:t>
      </w:r>
      <w:r w:rsidR="4F8F1DA2" w:rsidRPr="45C1D979">
        <w:rPr>
          <w:szCs w:val="22"/>
        </w:rPr>
        <w:t>34</w:t>
      </w:r>
      <w:r w:rsidRPr="45C1D979">
        <w:rPr>
          <w:szCs w:val="22"/>
        </w:rPr>
        <w:t>.</w:t>
      </w:r>
      <w:r w:rsidR="6736EC93" w:rsidRPr="45C1D979">
        <w:rPr>
          <w:szCs w:val="22"/>
        </w:rPr>
        <w:t>484</w:t>
      </w:r>
      <w:r w:rsidRPr="45C1D979">
        <w:rPr>
          <w:szCs w:val="22"/>
        </w:rPr>
        <w:t>,00 złotych:</w:t>
      </w:r>
    </w:p>
    <w:p w14:paraId="0D8E8003" w14:textId="77777777" w:rsidR="00A77B3E" w:rsidRDefault="00120E1F" w:rsidP="45C1D979">
      <w:pPr>
        <w:keepLines/>
        <w:spacing w:before="120" w:after="120"/>
        <w:ind w:left="567" w:hanging="227"/>
        <w:rPr>
          <w:szCs w:val="22"/>
        </w:rPr>
      </w:pPr>
      <w:r w:rsidRPr="45C1D979">
        <w:rPr>
          <w:szCs w:val="22"/>
        </w:rPr>
        <w:t>a) prowadzenie punktów nieodpłatnej pomocy prawnej wraz z mediacją oraz realizacją edukacji,</w:t>
      </w:r>
    </w:p>
    <w:p w14:paraId="3421A98E" w14:textId="77777777" w:rsidR="00A77B3E" w:rsidRDefault="00120E1F" w:rsidP="45C1D979">
      <w:pPr>
        <w:keepLines/>
        <w:spacing w:before="120" w:after="120"/>
        <w:ind w:left="567" w:hanging="227"/>
        <w:rPr>
          <w:szCs w:val="22"/>
        </w:rPr>
      </w:pPr>
      <w:r w:rsidRPr="45C1D979">
        <w:rPr>
          <w:szCs w:val="22"/>
        </w:rPr>
        <w:t>b) prowadzenie punktów nieodpłatnego poradnictwa obywatelskiego wraz z mediacją i realizacją edukacji prawnej;</w:t>
      </w:r>
    </w:p>
    <w:p w14:paraId="5EBDE527" w14:textId="6F180638" w:rsidR="00A77B3E" w:rsidRDefault="00120E1F" w:rsidP="45C1D979">
      <w:pPr>
        <w:keepLines/>
        <w:spacing w:before="120" w:after="120"/>
        <w:ind w:left="340" w:hanging="227"/>
        <w:rPr>
          <w:szCs w:val="22"/>
        </w:rPr>
      </w:pPr>
      <w:r w:rsidRPr="45C1D979">
        <w:rPr>
          <w:szCs w:val="22"/>
        </w:rPr>
        <w:t>4) działalność na rzecz mniejszości narodowych i etnicznych oraz języka regionalnego – </w:t>
      </w:r>
      <w:r w:rsidR="31F6F26A" w:rsidRPr="45C1D979">
        <w:rPr>
          <w:szCs w:val="22"/>
        </w:rPr>
        <w:t>58</w:t>
      </w:r>
      <w:r w:rsidRPr="45C1D979">
        <w:rPr>
          <w:szCs w:val="22"/>
        </w:rPr>
        <w:t>.000,00 złotych;</w:t>
      </w:r>
    </w:p>
    <w:p w14:paraId="46FA58D9" w14:textId="0D00C0E2" w:rsidR="00A77B3E" w:rsidRDefault="00120E1F" w:rsidP="45C1D979">
      <w:pPr>
        <w:keepLines/>
        <w:spacing w:before="120" w:after="120"/>
        <w:ind w:left="340" w:hanging="227"/>
        <w:rPr>
          <w:szCs w:val="22"/>
        </w:rPr>
      </w:pPr>
      <w:r w:rsidRPr="45C1D979">
        <w:rPr>
          <w:szCs w:val="22"/>
        </w:rPr>
        <w:t>5) działalność na rzecz integracji cudzoziemców – 1.</w:t>
      </w:r>
      <w:r w:rsidR="6BE97E1A" w:rsidRPr="45C1D979">
        <w:rPr>
          <w:szCs w:val="22"/>
        </w:rPr>
        <w:t>250</w:t>
      </w:r>
      <w:r w:rsidRPr="45C1D979">
        <w:rPr>
          <w:szCs w:val="22"/>
        </w:rPr>
        <w:t>.000,00 złotych:</w:t>
      </w:r>
    </w:p>
    <w:p w14:paraId="53E2990F" w14:textId="30D6B090" w:rsidR="00A77B3E" w:rsidRDefault="00120E1F" w:rsidP="45C1D979">
      <w:pPr>
        <w:keepLines/>
        <w:spacing w:before="120" w:after="120"/>
        <w:ind w:left="567" w:hanging="227"/>
        <w:rPr>
          <w:szCs w:val="22"/>
        </w:rPr>
      </w:pPr>
      <w:r w:rsidRPr="45C1D979">
        <w:rPr>
          <w:szCs w:val="22"/>
        </w:rPr>
        <w:t>a) prowadzenie miejskiego centrum informacji i wsparcia imigrantów w Gdańsku – </w:t>
      </w:r>
      <w:r w:rsidR="5237DC00" w:rsidRPr="45C1D979">
        <w:rPr>
          <w:szCs w:val="22"/>
        </w:rPr>
        <w:t>6</w:t>
      </w:r>
      <w:r w:rsidRPr="45C1D979">
        <w:rPr>
          <w:szCs w:val="22"/>
        </w:rPr>
        <w:t>00.000,00 złotych (kontynuacja umowy wieloletniej),</w:t>
      </w:r>
    </w:p>
    <w:p w14:paraId="200B1D64" w14:textId="54AADB8E" w:rsidR="00A77B3E" w:rsidRDefault="00120E1F" w:rsidP="45C1D979">
      <w:pPr>
        <w:keepLines/>
        <w:spacing w:before="120" w:after="120"/>
        <w:ind w:left="567" w:hanging="227"/>
        <w:rPr>
          <w:szCs w:val="22"/>
        </w:rPr>
      </w:pPr>
      <w:r w:rsidRPr="45C1D979">
        <w:rPr>
          <w:szCs w:val="22"/>
        </w:rPr>
        <w:t>b) kompleksowe wsparcie dzieci romskich we włączeniu w system edukacji formalnej – </w:t>
      </w:r>
      <w:r w:rsidR="3FC78259" w:rsidRPr="45C1D979">
        <w:rPr>
          <w:szCs w:val="22"/>
        </w:rPr>
        <w:t>350</w:t>
      </w:r>
      <w:r w:rsidRPr="45C1D979">
        <w:rPr>
          <w:szCs w:val="22"/>
        </w:rPr>
        <w:t xml:space="preserve"> 000,00 złotych,</w:t>
      </w:r>
    </w:p>
    <w:p w14:paraId="341F5A09" w14:textId="77777777" w:rsidR="00A77B3E" w:rsidRDefault="00120E1F" w:rsidP="45C1D979">
      <w:pPr>
        <w:keepLines/>
        <w:spacing w:before="120" w:after="120"/>
        <w:ind w:left="567" w:hanging="227"/>
        <w:rPr>
          <w:szCs w:val="22"/>
        </w:rPr>
      </w:pPr>
      <w:r w:rsidRPr="45C1D979">
        <w:rPr>
          <w:szCs w:val="22"/>
        </w:rPr>
        <w:lastRenderedPageBreak/>
        <w:t>c) animacja lokalnej integracji imigrantów –200.000,00 złotych,</w:t>
      </w:r>
    </w:p>
    <w:p w14:paraId="2AD6C697" w14:textId="77777777" w:rsidR="00A77B3E" w:rsidRDefault="00120E1F" w:rsidP="45C1D979">
      <w:pPr>
        <w:keepLines/>
        <w:spacing w:before="120" w:after="120"/>
        <w:ind w:left="567" w:hanging="227"/>
        <w:rPr>
          <w:szCs w:val="22"/>
        </w:rPr>
      </w:pPr>
      <w:r w:rsidRPr="45C1D979">
        <w:rPr>
          <w:szCs w:val="22"/>
        </w:rPr>
        <w:t>d) wspieranie integracji w obszarze edukacji – 100.000,00 złotych;</w:t>
      </w:r>
    </w:p>
    <w:p w14:paraId="15CCA343" w14:textId="77777777" w:rsidR="00A77B3E" w:rsidRDefault="00120E1F" w:rsidP="45C1D979">
      <w:pPr>
        <w:keepLines/>
        <w:spacing w:before="120" w:after="120"/>
        <w:ind w:left="340" w:hanging="227"/>
        <w:rPr>
          <w:szCs w:val="22"/>
        </w:rPr>
      </w:pPr>
      <w:r w:rsidRPr="45C1D979">
        <w:rPr>
          <w:szCs w:val="22"/>
        </w:rPr>
        <w:t>6) działalność na rzecz osób z niepełnosprawnościami – środki z Państwowego Funduszu Rehabilitacji Osób Niepełnosprawnych – 900.000,00 złotych:</w:t>
      </w:r>
    </w:p>
    <w:p w14:paraId="3A7BED00" w14:textId="77777777" w:rsidR="00A77B3E" w:rsidRDefault="00120E1F" w:rsidP="45C1D979">
      <w:pPr>
        <w:keepLines/>
        <w:spacing w:before="120" w:after="120"/>
        <w:ind w:left="567" w:hanging="227"/>
        <w:rPr>
          <w:szCs w:val="22"/>
        </w:rPr>
      </w:pPr>
      <w:r w:rsidRPr="45C1D979">
        <w:rPr>
          <w:szCs w:val="22"/>
        </w:rPr>
        <w:t>a) rehabilitacja społeczna osób z niepełnosprawnością.</w:t>
      </w:r>
    </w:p>
    <w:p w14:paraId="62115BC6" w14:textId="211221EE" w:rsidR="00A77B3E" w:rsidRDefault="00120E1F" w:rsidP="45C1D979">
      <w:pPr>
        <w:keepLines/>
        <w:spacing w:before="120" w:after="120"/>
        <w:ind w:left="340" w:hanging="227"/>
        <w:rPr>
          <w:szCs w:val="22"/>
        </w:rPr>
      </w:pPr>
      <w:r w:rsidRPr="45C1D979">
        <w:rPr>
          <w:szCs w:val="22"/>
        </w:rPr>
        <w:t xml:space="preserve">7) promocja zatrudnienia i aktywizacja zawodowa osób pozostających bez pracy i zagrożonych zwolnieniem z pracy – </w:t>
      </w:r>
      <w:r w:rsidR="11B0E476" w:rsidRPr="45C1D979">
        <w:rPr>
          <w:szCs w:val="22"/>
        </w:rPr>
        <w:t>1.005.280,00</w:t>
      </w:r>
      <w:r w:rsidRPr="45C1D979">
        <w:rPr>
          <w:szCs w:val="22"/>
        </w:rPr>
        <w:t xml:space="preserve"> złotych:</w:t>
      </w:r>
    </w:p>
    <w:p w14:paraId="6683B397" w14:textId="77777777" w:rsidR="00A77B3E" w:rsidRDefault="00120E1F" w:rsidP="45C1D979">
      <w:pPr>
        <w:keepLines/>
        <w:spacing w:before="120" w:after="120"/>
        <w:ind w:left="567" w:hanging="227"/>
        <w:rPr>
          <w:szCs w:val="22"/>
        </w:rPr>
      </w:pPr>
      <w:r w:rsidRPr="45C1D979">
        <w:rPr>
          <w:szCs w:val="22"/>
        </w:rPr>
        <w:t>a) prowadzenie działań z zakresu ekonomii społecznej,</w:t>
      </w:r>
    </w:p>
    <w:p w14:paraId="0848D9BD" w14:textId="73B89D2A" w:rsidR="00A77B3E" w:rsidRDefault="00120E1F" w:rsidP="45C1D979">
      <w:pPr>
        <w:keepLines/>
        <w:spacing w:before="120" w:after="120"/>
        <w:ind w:left="567" w:hanging="227"/>
        <w:rPr>
          <w:szCs w:val="22"/>
        </w:rPr>
      </w:pPr>
      <w:r w:rsidRPr="45C1D979">
        <w:rPr>
          <w:szCs w:val="22"/>
        </w:rPr>
        <w:t>b) prowadzenie klubów integracji społecznej</w:t>
      </w:r>
      <w:r w:rsidR="2C388D70" w:rsidRPr="45C1D979">
        <w:rPr>
          <w:szCs w:val="22"/>
        </w:rPr>
        <w:t>,</w:t>
      </w:r>
    </w:p>
    <w:p w14:paraId="264ABECB" w14:textId="77777777" w:rsidR="00A77B3E" w:rsidRDefault="00120E1F" w:rsidP="45C1D979">
      <w:pPr>
        <w:keepLines/>
        <w:spacing w:before="120" w:after="120"/>
        <w:ind w:left="567" w:hanging="227"/>
        <w:rPr>
          <w:szCs w:val="22"/>
        </w:rPr>
      </w:pPr>
      <w:r w:rsidRPr="45C1D979">
        <w:rPr>
          <w:szCs w:val="22"/>
        </w:rPr>
        <w:t>c) specjalistyczne poradnictwo zawodowe dla osób bezrobotnych i poszukujących pracy z orzeczoną niepełnosprawnością zarejestrowanych w Gdańskim Urzędzie Pracy – 130.000,00 złotych;</w:t>
      </w:r>
    </w:p>
    <w:p w14:paraId="373F5002" w14:textId="2A0A78CF" w:rsidR="00A77B3E" w:rsidRDefault="466EBC4B" w:rsidP="45C1D979">
      <w:pPr>
        <w:keepLines/>
        <w:spacing w:before="120" w:after="120"/>
        <w:ind w:left="340" w:hanging="227"/>
        <w:rPr>
          <w:szCs w:val="22"/>
        </w:rPr>
      </w:pPr>
      <w:r w:rsidRPr="45C1D979">
        <w:rPr>
          <w:szCs w:val="22"/>
        </w:rPr>
        <w:t>8) działalność na rzecz równych praw kobiet i mężczyzn – 3</w:t>
      </w:r>
      <w:r w:rsidR="16C3D8F5" w:rsidRPr="45C1D979">
        <w:rPr>
          <w:szCs w:val="22"/>
        </w:rPr>
        <w:t>8</w:t>
      </w:r>
      <w:r w:rsidRPr="45C1D979">
        <w:rPr>
          <w:szCs w:val="22"/>
        </w:rPr>
        <w:t>0.000,00 złotych:</w:t>
      </w:r>
    </w:p>
    <w:p w14:paraId="7302EE66" w14:textId="11478346" w:rsidR="00A77B3E" w:rsidRDefault="466EBC4B" w:rsidP="45C1D979">
      <w:pPr>
        <w:keepLines/>
        <w:spacing w:before="120" w:after="120"/>
        <w:ind w:left="567" w:hanging="227"/>
        <w:rPr>
          <w:szCs w:val="22"/>
        </w:rPr>
      </w:pPr>
      <w:r w:rsidRPr="45C1D979">
        <w:rPr>
          <w:szCs w:val="22"/>
        </w:rPr>
        <w:t>a) wsparcie osób doświadczających przemocy ze względu na płeć i tożsamość płciową (kontynuacja umowy wieloletniej) - 3</w:t>
      </w:r>
      <w:r w:rsidR="0890AB5A" w:rsidRPr="45C1D979">
        <w:rPr>
          <w:szCs w:val="22"/>
        </w:rPr>
        <w:t>3</w:t>
      </w:r>
      <w:r w:rsidRPr="45C1D979">
        <w:rPr>
          <w:szCs w:val="22"/>
        </w:rPr>
        <w:t>0.000,00 zł,</w:t>
      </w:r>
    </w:p>
    <w:p w14:paraId="08BE294D" w14:textId="10F7FD9C" w:rsidR="00A77B3E" w:rsidRDefault="466EBC4B" w:rsidP="45C1D979">
      <w:pPr>
        <w:keepLines/>
        <w:spacing w:before="120" w:after="120"/>
        <w:ind w:left="567" w:hanging="227"/>
        <w:rPr>
          <w:szCs w:val="22"/>
        </w:rPr>
      </w:pPr>
      <w:r w:rsidRPr="45C1D979">
        <w:rPr>
          <w:szCs w:val="22"/>
        </w:rPr>
        <w:t>b) działalność na rzecz rodziny, macierzyństwa, tacierzyństwa, rodzicielstwa oraz upowszechnienia</w:t>
      </w:r>
      <w:r w:rsidR="005C6922">
        <w:br/>
      </w:r>
      <w:r w:rsidRPr="45C1D979">
        <w:rPr>
          <w:szCs w:val="22"/>
        </w:rPr>
        <w:t xml:space="preserve">i ochrony praw dziecka – </w:t>
      </w:r>
      <w:r w:rsidR="2F1D31C2" w:rsidRPr="45C1D979">
        <w:rPr>
          <w:szCs w:val="22"/>
        </w:rPr>
        <w:t>5</w:t>
      </w:r>
      <w:r w:rsidRPr="45C1D979">
        <w:rPr>
          <w:szCs w:val="22"/>
        </w:rPr>
        <w:t>0.000,00 zł;</w:t>
      </w:r>
    </w:p>
    <w:p w14:paraId="6E56EDC6" w14:textId="43DEE57C" w:rsidR="00A77B3E" w:rsidRDefault="00120E1F" w:rsidP="45C1D979">
      <w:pPr>
        <w:keepLines/>
        <w:spacing w:before="120" w:after="120"/>
        <w:ind w:left="340" w:hanging="227"/>
        <w:rPr>
          <w:szCs w:val="22"/>
        </w:rPr>
      </w:pPr>
      <w:r w:rsidRPr="45C1D979">
        <w:rPr>
          <w:szCs w:val="22"/>
        </w:rPr>
        <w:t xml:space="preserve">9) działalność na rzecz osób w wieku emerytalnym – </w:t>
      </w:r>
      <w:r w:rsidR="462B7043" w:rsidRPr="45C1D979">
        <w:rPr>
          <w:szCs w:val="22"/>
        </w:rPr>
        <w:t>2</w:t>
      </w:r>
      <w:r w:rsidRPr="45C1D979">
        <w:rPr>
          <w:szCs w:val="22"/>
        </w:rPr>
        <w:t>.</w:t>
      </w:r>
      <w:r w:rsidR="1F41C4D6" w:rsidRPr="45C1D979">
        <w:rPr>
          <w:szCs w:val="22"/>
        </w:rPr>
        <w:t>1</w:t>
      </w:r>
      <w:r w:rsidR="170FF4CC" w:rsidRPr="45C1D979">
        <w:rPr>
          <w:szCs w:val="22"/>
        </w:rPr>
        <w:t>42</w:t>
      </w:r>
      <w:r w:rsidRPr="45C1D979">
        <w:rPr>
          <w:szCs w:val="22"/>
        </w:rPr>
        <w:t>.</w:t>
      </w:r>
      <w:r w:rsidR="1184CB9E" w:rsidRPr="45C1D979">
        <w:rPr>
          <w:szCs w:val="22"/>
        </w:rPr>
        <w:t>4</w:t>
      </w:r>
      <w:r w:rsidR="6658044E" w:rsidRPr="45C1D979">
        <w:rPr>
          <w:szCs w:val="22"/>
        </w:rPr>
        <w:t>5</w:t>
      </w:r>
      <w:r w:rsidRPr="45C1D979">
        <w:rPr>
          <w:szCs w:val="22"/>
        </w:rPr>
        <w:t>0,00 złotych:</w:t>
      </w:r>
    </w:p>
    <w:p w14:paraId="26B1C9F4" w14:textId="19A45E0B" w:rsidR="00A77B3E" w:rsidRDefault="466EBC4B" w:rsidP="45C1D979">
      <w:pPr>
        <w:keepLines/>
        <w:spacing w:before="120" w:after="120"/>
        <w:ind w:left="567" w:hanging="227"/>
        <w:rPr>
          <w:szCs w:val="22"/>
        </w:rPr>
      </w:pPr>
      <w:r w:rsidRPr="45C1D979">
        <w:rPr>
          <w:szCs w:val="22"/>
        </w:rPr>
        <w:t xml:space="preserve">a) Gdański Fundusz Senioralny – w formie regrantingu – </w:t>
      </w:r>
      <w:r w:rsidR="60DE0CA5" w:rsidRPr="45C1D979">
        <w:rPr>
          <w:szCs w:val="22"/>
        </w:rPr>
        <w:t>5</w:t>
      </w:r>
      <w:r w:rsidRPr="45C1D979">
        <w:rPr>
          <w:szCs w:val="22"/>
        </w:rPr>
        <w:t>70.000,00 złotych,</w:t>
      </w:r>
    </w:p>
    <w:p w14:paraId="595F9B9B" w14:textId="77777777" w:rsidR="00A77B3E" w:rsidRDefault="466EBC4B" w:rsidP="45C1D979">
      <w:pPr>
        <w:keepLines/>
        <w:spacing w:before="120" w:after="120"/>
        <w:ind w:left="567" w:hanging="227"/>
        <w:rPr>
          <w:szCs w:val="22"/>
        </w:rPr>
      </w:pPr>
      <w:r w:rsidRPr="45C1D979">
        <w:rPr>
          <w:szCs w:val="22"/>
        </w:rPr>
        <w:t>b) organizacja dorocznego pikniku senioralnego – 200.000,00 złotych,</w:t>
      </w:r>
    </w:p>
    <w:p w14:paraId="6AB24D97" w14:textId="5E132A3D" w:rsidR="00A77B3E" w:rsidRDefault="466EBC4B" w:rsidP="45C1D979">
      <w:pPr>
        <w:keepLines/>
        <w:spacing w:before="120" w:after="120"/>
        <w:ind w:left="567" w:hanging="227"/>
        <w:rPr>
          <w:szCs w:val="22"/>
        </w:rPr>
      </w:pPr>
      <w:r w:rsidRPr="45C1D979">
        <w:rPr>
          <w:szCs w:val="22"/>
        </w:rPr>
        <w:t>c) Gdański Samorządowy Model Systemu Teleopieki Domowej – 600.000,00 złotych,</w:t>
      </w:r>
    </w:p>
    <w:p w14:paraId="12F627EC" w14:textId="1DCFFE79" w:rsidR="00A77B3E" w:rsidRDefault="466EBC4B" w:rsidP="45C1D979">
      <w:pPr>
        <w:keepLines/>
        <w:spacing w:before="120" w:after="120"/>
        <w:ind w:left="567" w:hanging="227"/>
        <w:rPr>
          <w:szCs w:val="22"/>
        </w:rPr>
      </w:pPr>
      <w:r w:rsidRPr="45C1D979">
        <w:rPr>
          <w:szCs w:val="22"/>
        </w:rPr>
        <w:t>d) zapewnienie drobnych usług naprawczych w miejscu zamieszkania seniorów (MOPR) – 322.450,00</w:t>
      </w:r>
      <w:r w:rsidR="005C6922">
        <w:br/>
      </w:r>
      <w:r w:rsidRPr="45C1D979">
        <w:rPr>
          <w:szCs w:val="22"/>
        </w:rPr>
        <w:t>złotych,</w:t>
      </w:r>
    </w:p>
    <w:p w14:paraId="08D069C9" w14:textId="4681E33A" w:rsidR="00A77B3E" w:rsidRDefault="466EBC4B" w:rsidP="45C1D979">
      <w:pPr>
        <w:keepLines/>
        <w:spacing w:before="120" w:after="120"/>
        <w:ind w:left="567" w:hanging="227"/>
        <w:rPr>
          <w:szCs w:val="22"/>
        </w:rPr>
      </w:pPr>
      <w:r w:rsidRPr="45C1D979">
        <w:rPr>
          <w:szCs w:val="22"/>
        </w:rPr>
        <w:t>e) wsparcie aktywności seniorek i seniorów w procesie uczenia się przez całe życie oraz współpracy międzypokoleniowej w cyklicznej formule</w:t>
      </w:r>
      <w:r w:rsidR="7FA13AEF" w:rsidRPr="45C1D979">
        <w:rPr>
          <w:szCs w:val="22"/>
        </w:rPr>
        <w:t xml:space="preserve">, w tym </w:t>
      </w:r>
      <w:r w:rsidR="52511F8E" w:rsidRPr="45C1D979">
        <w:rPr>
          <w:szCs w:val="22"/>
        </w:rPr>
        <w:t>realizowanych</w:t>
      </w:r>
      <w:r w:rsidR="7FA13AEF" w:rsidRPr="45C1D979">
        <w:rPr>
          <w:szCs w:val="22"/>
        </w:rPr>
        <w:t xml:space="preserve"> w Centrum Dolna Brama</w:t>
      </w:r>
      <w:r w:rsidRPr="45C1D979">
        <w:rPr>
          <w:szCs w:val="22"/>
        </w:rPr>
        <w:t xml:space="preserve"> – </w:t>
      </w:r>
      <w:r w:rsidR="4C2E8234" w:rsidRPr="45C1D979">
        <w:rPr>
          <w:szCs w:val="22"/>
        </w:rPr>
        <w:t>4</w:t>
      </w:r>
      <w:r w:rsidRPr="45C1D979">
        <w:rPr>
          <w:szCs w:val="22"/>
        </w:rPr>
        <w:t>00.000,00 złotych,</w:t>
      </w:r>
    </w:p>
    <w:p w14:paraId="7FC2E200" w14:textId="63ACA5FE" w:rsidR="00A77B3E" w:rsidRDefault="466EBC4B" w:rsidP="45C1D979">
      <w:pPr>
        <w:keepLines/>
        <w:spacing w:before="120" w:after="120"/>
        <w:ind w:left="567" w:hanging="227"/>
        <w:rPr>
          <w:szCs w:val="22"/>
        </w:rPr>
      </w:pPr>
      <w:r w:rsidRPr="45C1D979">
        <w:rPr>
          <w:szCs w:val="22"/>
        </w:rPr>
        <w:t>f) </w:t>
      </w:r>
      <w:r w:rsidR="3D787B09" w:rsidRPr="45C1D979">
        <w:rPr>
          <w:szCs w:val="22"/>
        </w:rPr>
        <w:t>Akademia Aktywnych Seniorów i Seniorek - cykl wykładów dla aktywnych seniorów i seniorek z Gdańska - 50.000,00 złotych</w:t>
      </w:r>
      <w:r w:rsidRPr="45C1D979">
        <w:rPr>
          <w:szCs w:val="22"/>
        </w:rPr>
        <w:t>;</w:t>
      </w:r>
    </w:p>
    <w:p w14:paraId="7379E13A" w14:textId="5F5F56F8" w:rsidR="00A77B3E" w:rsidRDefault="466EBC4B" w:rsidP="45C1D979">
      <w:pPr>
        <w:keepLines/>
        <w:spacing w:before="120" w:after="120"/>
        <w:ind w:left="340" w:hanging="227"/>
        <w:rPr>
          <w:szCs w:val="22"/>
        </w:rPr>
      </w:pPr>
      <w:r w:rsidRPr="45C1D979">
        <w:rPr>
          <w:szCs w:val="22"/>
        </w:rPr>
        <w:t xml:space="preserve">10) działalność wspomagająca rozwój wspólnot i społeczności lokalnych – </w:t>
      </w:r>
      <w:r w:rsidR="02090587" w:rsidRPr="45C1D979">
        <w:rPr>
          <w:szCs w:val="22"/>
        </w:rPr>
        <w:t>7.987.500</w:t>
      </w:r>
      <w:r w:rsidRPr="45C1D979">
        <w:rPr>
          <w:szCs w:val="22"/>
        </w:rPr>
        <w:t>,00 złotych:</w:t>
      </w:r>
    </w:p>
    <w:p w14:paraId="146B1FFB" w14:textId="448E0FD2" w:rsidR="00A77B3E" w:rsidRDefault="466EBC4B" w:rsidP="45C1D979">
      <w:pPr>
        <w:keepLines/>
        <w:spacing w:before="120" w:after="120"/>
        <w:ind w:left="567" w:hanging="227"/>
        <w:rPr>
          <w:szCs w:val="22"/>
        </w:rPr>
      </w:pPr>
      <w:r w:rsidRPr="45C1D979">
        <w:rPr>
          <w:szCs w:val="22"/>
        </w:rPr>
        <w:t xml:space="preserve">a) Gdański Fundusz Sąsiedzki (w formie regrantingu) – </w:t>
      </w:r>
      <w:r w:rsidR="59CA1B46" w:rsidRPr="45C1D979">
        <w:rPr>
          <w:szCs w:val="22"/>
        </w:rPr>
        <w:t>5</w:t>
      </w:r>
      <w:r w:rsidR="5A3B3F03" w:rsidRPr="45C1D979">
        <w:rPr>
          <w:szCs w:val="22"/>
        </w:rPr>
        <w:t>00</w:t>
      </w:r>
      <w:r w:rsidRPr="45C1D979">
        <w:rPr>
          <w:szCs w:val="22"/>
        </w:rPr>
        <w:t>.000,00 złotych,</w:t>
      </w:r>
    </w:p>
    <w:p w14:paraId="375AD1BC" w14:textId="74E5DFD7" w:rsidR="00A77B3E" w:rsidRDefault="466EBC4B" w:rsidP="45C1D979">
      <w:pPr>
        <w:keepLines/>
        <w:spacing w:before="120" w:after="120"/>
        <w:ind w:left="567" w:hanging="227"/>
        <w:rPr>
          <w:szCs w:val="22"/>
        </w:rPr>
      </w:pPr>
      <w:r w:rsidRPr="45C1D979">
        <w:rPr>
          <w:szCs w:val="22"/>
        </w:rPr>
        <w:t xml:space="preserve">b) Gdański Fundusz Rekreacyjno-Sportowy (w formie regrantingu) – </w:t>
      </w:r>
      <w:r w:rsidR="4A5C01D2" w:rsidRPr="45C1D979">
        <w:rPr>
          <w:szCs w:val="22"/>
        </w:rPr>
        <w:t>5</w:t>
      </w:r>
      <w:r w:rsidR="2CB8282F" w:rsidRPr="45C1D979">
        <w:rPr>
          <w:szCs w:val="22"/>
        </w:rPr>
        <w:t>00</w:t>
      </w:r>
      <w:r w:rsidRPr="45C1D979">
        <w:rPr>
          <w:szCs w:val="22"/>
        </w:rPr>
        <w:t>.000,00 złotych,</w:t>
      </w:r>
    </w:p>
    <w:p w14:paraId="08125F6D" w14:textId="77777777" w:rsidR="00A77B3E" w:rsidRDefault="466EBC4B" w:rsidP="45C1D979">
      <w:pPr>
        <w:keepLines/>
        <w:spacing w:before="120" w:after="120"/>
        <w:ind w:left="567" w:hanging="227"/>
        <w:rPr>
          <w:szCs w:val="22"/>
        </w:rPr>
      </w:pPr>
      <w:r w:rsidRPr="45C1D979">
        <w:rPr>
          <w:szCs w:val="22"/>
        </w:rPr>
        <w:t>c) Klub Kibica z niepełnosprawnością – 50.000,00 złotych,</w:t>
      </w:r>
    </w:p>
    <w:p w14:paraId="30CF2516" w14:textId="7421B2EB" w:rsidR="00A77B3E" w:rsidRDefault="466EBC4B" w:rsidP="45C1D979">
      <w:pPr>
        <w:keepLines/>
        <w:spacing w:before="120" w:after="120"/>
        <w:ind w:left="567" w:hanging="227"/>
        <w:rPr>
          <w:szCs w:val="22"/>
        </w:rPr>
      </w:pPr>
      <w:r w:rsidRPr="45C1D979">
        <w:rPr>
          <w:szCs w:val="22"/>
        </w:rPr>
        <w:t xml:space="preserve">d) prowadzenie dzielnicowych portali społecznościowych </w:t>
      </w:r>
      <w:r w:rsidR="625E0A7A" w:rsidRPr="45C1D979">
        <w:rPr>
          <w:szCs w:val="22"/>
        </w:rPr>
        <w:t xml:space="preserve">i archiwów społecznych </w:t>
      </w:r>
      <w:r w:rsidRPr="45C1D979">
        <w:rPr>
          <w:szCs w:val="22"/>
        </w:rPr>
        <w:t xml:space="preserve">w Gdańsku – </w:t>
      </w:r>
      <w:r w:rsidR="33E26441" w:rsidRPr="45C1D979">
        <w:rPr>
          <w:szCs w:val="22"/>
        </w:rPr>
        <w:t>5</w:t>
      </w:r>
      <w:r w:rsidRPr="45C1D979">
        <w:rPr>
          <w:szCs w:val="22"/>
        </w:rPr>
        <w:t>0.000,00 złotych,</w:t>
      </w:r>
    </w:p>
    <w:p w14:paraId="6E2E29AE" w14:textId="5049BAB2" w:rsidR="00A77B3E" w:rsidRDefault="466EBC4B" w:rsidP="45C1D979">
      <w:pPr>
        <w:keepLines/>
        <w:spacing w:before="120" w:after="120"/>
        <w:ind w:left="567" w:hanging="227"/>
        <w:rPr>
          <w:szCs w:val="22"/>
        </w:rPr>
      </w:pPr>
      <w:r w:rsidRPr="45C1D979">
        <w:rPr>
          <w:szCs w:val="22"/>
        </w:rPr>
        <w:t>e) wspieranie mieszkańców w zakresie bezpieczeństwa ekonomicznego i zapobiegania zadłużeniom - Prowadzenie Centrum Bezpieczeństwa Ekonomicznego i Wsparcia Osób Zadłużonych – 437.500,00 złotych,</w:t>
      </w:r>
    </w:p>
    <w:p w14:paraId="17B1F72B" w14:textId="66EC1A74" w:rsidR="00A77B3E" w:rsidRDefault="466EBC4B" w:rsidP="45C1D979">
      <w:pPr>
        <w:keepLines/>
        <w:spacing w:before="120" w:after="120"/>
        <w:ind w:left="567" w:hanging="227"/>
        <w:rPr>
          <w:szCs w:val="22"/>
        </w:rPr>
      </w:pPr>
      <w:r w:rsidRPr="45C1D979">
        <w:rPr>
          <w:szCs w:val="22"/>
        </w:rPr>
        <w:t xml:space="preserve">f) integracja wspólnot w dzielnicach Gdańska przez prowadzenie centrów lokalnych, w tym domów i klubów sąsiedzkich oraz podnoszenie kompetencji personelu centrów – </w:t>
      </w:r>
      <w:r w:rsidR="1D06B914" w:rsidRPr="45C1D979">
        <w:rPr>
          <w:szCs w:val="22"/>
        </w:rPr>
        <w:t>6</w:t>
      </w:r>
      <w:r w:rsidRPr="45C1D979">
        <w:rPr>
          <w:szCs w:val="22"/>
        </w:rPr>
        <w:t>.</w:t>
      </w:r>
      <w:r w:rsidR="36418F86" w:rsidRPr="45C1D979">
        <w:rPr>
          <w:szCs w:val="22"/>
        </w:rPr>
        <w:t>000</w:t>
      </w:r>
      <w:r w:rsidRPr="45C1D979">
        <w:rPr>
          <w:szCs w:val="22"/>
        </w:rPr>
        <w:t>.000,00 złotych,</w:t>
      </w:r>
    </w:p>
    <w:p w14:paraId="6085F176" w14:textId="77777777" w:rsidR="00A77B3E" w:rsidRDefault="466EBC4B" w:rsidP="45C1D979">
      <w:pPr>
        <w:keepLines/>
        <w:spacing w:before="120" w:after="120"/>
        <w:ind w:left="567" w:hanging="227"/>
        <w:rPr>
          <w:szCs w:val="22"/>
        </w:rPr>
      </w:pPr>
      <w:r w:rsidRPr="45C1D979">
        <w:rPr>
          <w:szCs w:val="22"/>
        </w:rPr>
        <w:t>g) wspieranie partnerstw o charakterze lokalnym i branżowym w dzielnicach oraz działania wspomagające rozwój demokracji i dialogu obywatelskiego – 100.000,00 złotych,</w:t>
      </w:r>
    </w:p>
    <w:p w14:paraId="129F1A72" w14:textId="77777777" w:rsidR="00A77B3E" w:rsidRDefault="466EBC4B" w:rsidP="45C1D979">
      <w:pPr>
        <w:keepLines/>
        <w:spacing w:before="120" w:after="120"/>
        <w:ind w:left="567" w:hanging="227"/>
        <w:rPr>
          <w:szCs w:val="22"/>
        </w:rPr>
      </w:pPr>
      <w:r w:rsidRPr="45C1D979">
        <w:rPr>
          <w:szCs w:val="22"/>
        </w:rPr>
        <w:t>h) wspieranie inicjatyw w zakresie współpracy międzysektorowej – 50.000,00 złotych,</w:t>
      </w:r>
    </w:p>
    <w:p w14:paraId="6F2BCDFA" w14:textId="00710ADB" w:rsidR="00A77B3E" w:rsidRDefault="74E6A4A2" w:rsidP="45C1D979">
      <w:pPr>
        <w:keepLines/>
        <w:spacing w:before="120" w:after="120"/>
        <w:ind w:left="567" w:hanging="227"/>
        <w:rPr>
          <w:szCs w:val="22"/>
        </w:rPr>
      </w:pPr>
      <w:r w:rsidRPr="45C1D979">
        <w:rPr>
          <w:szCs w:val="22"/>
        </w:rPr>
        <w:t>i</w:t>
      </w:r>
      <w:r w:rsidR="466EBC4B" w:rsidRPr="45C1D979">
        <w:rPr>
          <w:szCs w:val="22"/>
        </w:rPr>
        <w:t>) Gdański Fundusz Innowacji Społecznych - 300.000,00 złotych,</w:t>
      </w:r>
    </w:p>
    <w:p w14:paraId="4891FF0B" w14:textId="6EAE6359" w:rsidR="00A77B3E" w:rsidRDefault="13194D88" w:rsidP="45C1D979">
      <w:pPr>
        <w:keepLines/>
        <w:spacing w:before="120" w:after="120"/>
        <w:ind w:left="567" w:hanging="227"/>
        <w:rPr>
          <w:szCs w:val="22"/>
        </w:rPr>
      </w:pPr>
      <w:r w:rsidRPr="45C1D979">
        <w:rPr>
          <w:szCs w:val="22"/>
        </w:rPr>
        <w:lastRenderedPageBreak/>
        <w:t>j</w:t>
      </w:r>
      <w:r w:rsidR="466EBC4B" w:rsidRPr="45C1D979">
        <w:rPr>
          <w:szCs w:val="22"/>
        </w:rPr>
        <w:t xml:space="preserve">) oddolne inicjatywy w zakresie wspierania społeczności lokalnych – </w:t>
      </w:r>
      <w:r w:rsidR="1F5EBF51" w:rsidRPr="45C1D979">
        <w:rPr>
          <w:szCs w:val="22"/>
        </w:rPr>
        <w:t>3</w:t>
      </w:r>
      <w:r w:rsidR="466EBC4B" w:rsidRPr="45C1D979">
        <w:rPr>
          <w:szCs w:val="22"/>
        </w:rPr>
        <w:t>00.000,00 złotych,</w:t>
      </w:r>
    </w:p>
    <w:p w14:paraId="0729E255" w14:textId="695CB961" w:rsidR="00A77B3E" w:rsidRDefault="07914F15" w:rsidP="45C1D979">
      <w:pPr>
        <w:keepLines/>
        <w:spacing w:before="120" w:after="120"/>
        <w:ind w:left="567" w:hanging="227"/>
        <w:rPr>
          <w:szCs w:val="22"/>
        </w:rPr>
      </w:pPr>
      <w:r w:rsidRPr="45C1D979">
        <w:rPr>
          <w:szCs w:val="22"/>
        </w:rPr>
        <w:t>k</w:t>
      </w:r>
      <w:r w:rsidR="466EBC4B" w:rsidRPr="45C1D979">
        <w:rPr>
          <w:szCs w:val="22"/>
        </w:rPr>
        <w:t>) szkolenia z zakresu mediacji społecznych - 50 000,00 zł;</w:t>
      </w:r>
    </w:p>
    <w:p w14:paraId="216224BC" w14:textId="02B6812F" w:rsidR="00A77B3E" w:rsidRDefault="00120E1F" w:rsidP="45C1D979">
      <w:pPr>
        <w:keepLines/>
        <w:spacing w:before="120" w:after="120"/>
        <w:ind w:left="340" w:hanging="227"/>
        <w:rPr>
          <w:szCs w:val="22"/>
        </w:rPr>
      </w:pPr>
      <w:r w:rsidRPr="45C1D979">
        <w:rPr>
          <w:szCs w:val="22"/>
        </w:rPr>
        <w:t xml:space="preserve">11) edukacja, oświata i wychowanie – </w:t>
      </w:r>
      <w:r w:rsidR="5064E0BC" w:rsidRPr="45C1D979">
        <w:rPr>
          <w:szCs w:val="22"/>
        </w:rPr>
        <w:t>750</w:t>
      </w:r>
      <w:r w:rsidRPr="45C1D979">
        <w:rPr>
          <w:szCs w:val="22"/>
        </w:rPr>
        <w:t>.000,00 złotych:</w:t>
      </w:r>
    </w:p>
    <w:p w14:paraId="773E90FC" w14:textId="4671CC7B" w:rsidR="00A77B3E" w:rsidRDefault="00120E1F" w:rsidP="45C1D979">
      <w:pPr>
        <w:keepLines/>
        <w:spacing w:before="120" w:after="120"/>
        <w:ind w:left="567" w:hanging="227"/>
        <w:rPr>
          <w:szCs w:val="22"/>
        </w:rPr>
      </w:pPr>
      <w:r w:rsidRPr="45C1D979">
        <w:rPr>
          <w:szCs w:val="22"/>
        </w:rPr>
        <w:t xml:space="preserve">a) Gdański Fundusz Młodzieżowy (w formie regrantingu) – </w:t>
      </w:r>
      <w:r w:rsidR="1B85B9BB" w:rsidRPr="45C1D979">
        <w:rPr>
          <w:szCs w:val="22"/>
        </w:rPr>
        <w:t>5</w:t>
      </w:r>
      <w:r w:rsidR="0BB18598" w:rsidRPr="45C1D979">
        <w:rPr>
          <w:szCs w:val="22"/>
        </w:rPr>
        <w:t>0</w:t>
      </w:r>
      <w:r w:rsidRPr="45C1D979">
        <w:rPr>
          <w:szCs w:val="22"/>
        </w:rPr>
        <w:t>0.000,00 złotych,</w:t>
      </w:r>
    </w:p>
    <w:p w14:paraId="37B669BC" w14:textId="77777777" w:rsidR="00A77B3E" w:rsidRDefault="00120E1F" w:rsidP="45C1D979">
      <w:pPr>
        <w:keepLines/>
        <w:spacing w:before="120" w:after="120"/>
        <w:ind w:left="567" w:hanging="227"/>
        <w:rPr>
          <w:szCs w:val="22"/>
        </w:rPr>
      </w:pPr>
      <w:r w:rsidRPr="45C1D979">
        <w:rPr>
          <w:szCs w:val="22"/>
        </w:rPr>
        <w:t>b) organizacja przedsięwzięcia podsumowującego kolejną edycję Akademii Gdańskich Lwiątek – 30.000,00 złotych,</w:t>
      </w:r>
    </w:p>
    <w:p w14:paraId="186998BC" w14:textId="77777777" w:rsidR="00A77B3E" w:rsidRDefault="00120E1F" w:rsidP="45C1D979">
      <w:pPr>
        <w:keepLines/>
        <w:spacing w:before="120" w:after="120"/>
        <w:ind w:left="567" w:hanging="227"/>
        <w:rPr>
          <w:szCs w:val="22"/>
        </w:rPr>
      </w:pPr>
      <w:r w:rsidRPr="45C1D979">
        <w:rPr>
          <w:szCs w:val="22"/>
        </w:rPr>
        <w:t>c) podniesienie kompetencji uczniów w zakresie debatowania i wystąpień publicznych - 80.000,00 zł,</w:t>
      </w:r>
    </w:p>
    <w:p w14:paraId="7878F3BA" w14:textId="77777777" w:rsidR="00A77B3E" w:rsidRDefault="00120E1F" w:rsidP="45C1D979">
      <w:pPr>
        <w:keepLines/>
        <w:spacing w:before="120" w:after="120"/>
        <w:ind w:left="567" w:hanging="227"/>
        <w:rPr>
          <w:szCs w:val="22"/>
        </w:rPr>
      </w:pPr>
      <w:r w:rsidRPr="45C1D979">
        <w:rPr>
          <w:szCs w:val="22"/>
        </w:rPr>
        <w:t>d) organizacja ekologicznej przestrzeni edukacyjnej do swobodnej zabawy na świeżym powietrzu</w:t>
      </w:r>
      <w:r w:rsidR="005C6922">
        <w:br/>
      </w:r>
      <w:r w:rsidRPr="45C1D979">
        <w:rPr>
          <w:szCs w:val="22"/>
        </w:rPr>
        <w:t>w publicznych placówkach oświatowych w ramach „Programu Zielonej Edukacji. Gdańsk” – 100.000,00 złotych,</w:t>
      </w:r>
    </w:p>
    <w:p w14:paraId="35155F67" w14:textId="77777777" w:rsidR="00A77B3E" w:rsidRDefault="00120E1F" w:rsidP="45C1D979">
      <w:pPr>
        <w:keepLines/>
        <w:spacing w:before="120" w:after="120"/>
        <w:ind w:left="567" w:hanging="227"/>
        <w:rPr>
          <w:szCs w:val="22"/>
        </w:rPr>
      </w:pPr>
      <w:r w:rsidRPr="45C1D979">
        <w:rPr>
          <w:szCs w:val="22"/>
        </w:rPr>
        <w:t>e) bezpieczeństwo w edukacji – kształtowanie kompetencji dla przyszłości – 40.000,00 złotych;</w:t>
      </w:r>
    </w:p>
    <w:p w14:paraId="5DA23DCB" w14:textId="77777777" w:rsidR="00A77B3E" w:rsidRDefault="00120E1F" w:rsidP="45C1D979">
      <w:pPr>
        <w:keepLines/>
        <w:spacing w:before="120" w:after="120"/>
        <w:ind w:left="340" w:hanging="227"/>
        <w:rPr>
          <w:szCs w:val="22"/>
        </w:rPr>
      </w:pPr>
      <w:r w:rsidRPr="45C1D979">
        <w:rPr>
          <w:szCs w:val="22"/>
        </w:rPr>
        <w:t>12) działalność na rzecz dzieci i młodzieży, w tym organizacja wypoczynku letniego dla dzieci i młodzieży</w:t>
      </w:r>
      <w:r w:rsidR="005C6922">
        <w:br/>
      </w:r>
      <w:r w:rsidRPr="45C1D979">
        <w:rPr>
          <w:szCs w:val="22"/>
        </w:rPr>
        <w:t>w formie stacjonarnej i wyjazdowej – 1.300.000,00 złotych;</w:t>
      </w:r>
    </w:p>
    <w:p w14:paraId="2C4773F1" w14:textId="50553662" w:rsidR="00A77B3E" w:rsidRDefault="00120E1F" w:rsidP="45C1D979">
      <w:pPr>
        <w:keepLines/>
        <w:spacing w:before="120" w:after="120"/>
        <w:ind w:left="340" w:hanging="227"/>
        <w:rPr>
          <w:szCs w:val="22"/>
        </w:rPr>
      </w:pPr>
      <w:r w:rsidRPr="45C1D979">
        <w:rPr>
          <w:szCs w:val="22"/>
        </w:rPr>
        <w:t>13) kultura, sztuka, ochrona dóbr kultury i dziedzictwa narodowego – 7.000.000,00 złotyc</w:t>
      </w:r>
      <w:r w:rsidR="234091F9" w:rsidRPr="45C1D979">
        <w:rPr>
          <w:szCs w:val="22"/>
        </w:rPr>
        <w:t>h:</w:t>
      </w:r>
    </w:p>
    <w:p w14:paraId="5EE061DC" w14:textId="77777777" w:rsidR="00A77B3E" w:rsidRDefault="00120E1F" w:rsidP="45C1D979">
      <w:pPr>
        <w:keepLines/>
        <w:spacing w:before="120" w:after="120"/>
        <w:ind w:left="567" w:hanging="227"/>
        <w:rPr>
          <w:szCs w:val="22"/>
        </w:rPr>
      </w:pPr>
      <w:r w:rsidRPr="45C1D979">
        <w:rPr>
          <w:szCs w:val="22"/>
        </w:rPr>
        <w:t>a) festiwale i wydarzenia o zasięgu krajowym i międzynarodowym, wzmacniające wizerunek Gdańska jako miasta kultury,</w:t>
      </w:r>
    </w:p>
    <w:p w14:paraId="5AE65740" w14:textId="77777777" w:rsidR="00A77B3E" w:rsidRDefault="00120E1F" w:rsidP="45C1D979">
      <w:pPr>
        <w:keepLines/>
        <w:spacing w:before="120" w:after="120"/>
        <w:ind w:left="567" w:hanging="227"/>
        <w:rPr>
          <w:szCs w:val="22"/>
        </w:rPr>
      </w:pPr>
      <w:r w:rsidRPr="45C1D979">
        <w:rPr>
          <w:szCs w:val="22"/>
        </w:rPr>
        <w:t>b) festiwale i wydarzenia o zasięgu lokalnym,</w:t>
      </w:r>
    </w:p>
    <w:p w14:paraId="5E3FBCA0" w14:textId="77777777" w:rsidR="00A77B3E" w:rsidRDefault="00120E1F" w:rsidP="45C1D979">
      <w:pPr>
        <w:keepLines/>
        <w:spacing w:before="120" w:after="120"/>
        <w:ind w:left="567" w:hanging="227"/>
        <w:rPr>
          <w:szCs w:val="22"/>
        </w:rPr>
      </w:pPr>
      <w:r w:rsidRPr="45C1D979">
        <w:rPr>
          <w:szCs w:val="22"/>
        </w:rPr>
        <w:t>c) działania integrujące społeczność lokalną, wyrównujące dostęp do oferty kulturalnej oraz wzbogacające życie kulturalne wszystkich dzielnic Gdańska,</w:t>
      </w:r>
    </w:p>
    <w:p w14:paraId="58FAE893" w14:textId="77777777" w:rsidR="00A77B3E" w:rsidRDefault="00120E1F" w:rsidP="45C1D979">
      <w:pPr>
        <w:keepLines/>
        <w:spacing w:before="120" w:after="120"/>
        <w:ind w:left="567" w:hanging="227"/>
        <w:rPr>
          <w:szCs w:val="22"/>
        </w:rPr>
      </w:pPr>
      <w:r w:rsidRPr="45C1D979">
        <w:rPr>
          <w:szCs w:val="22"/>
        </w:rPr>
        <w:t>d) działania z zakresu edukacji do kultury w Gdańsku,</w:t>
      </w:r>
    </w:p>
    <w:p w14:paraId="63C7DA25" w14:textId="77777777" w:rsidR="00A77B3E" w:rsidRDefault="00120E1F" w:rsidP="45C1D979">
      <w:pPr>
        <w:keepLines/>
        <w:spacing w:before="120" w:after="120"/>
        <w:ind w:left="567" w:hanging="227"/>
        <w:rPr>
          <w:szCs w:val="22"/>
        </w:rPr>
      </w:pPr>
      <w:r w:rsidRPr="45C1D979">
        <w:rPr>
          <w:szCs w:val="22"/>
        </w:rPr>
        <w:t>e) upowszechnianie materialnego i niematerialnego dziedzictwa kulturowego Gdańska i jego mieszkańców,</w:t>
      </w:r>
    </w:p>
    <w:p w14:paraId="00C25123" w14:textId="77777777" w:rsidR="00A77B3E" w:rsidRDefault="00120E1F" w:rsidP="45C1D979">
      <w:pPr>
        <w:keepLines/>
        <w:spacing w:before="120" w:after="120"/>
        <w:ind w:left="567" w:hanging="227"/>
        <w:rPr>
          <w:szCs w:val="22"/>
        </w:rPr>
      </w:pPr>
      <w:r w:rsidRPr="45C1D979">
        <w:rPr>
          <w:szCs w:val="22"/>
        </w:rPr>
        <w:t>f) realizacja projektów pielęgnujących literackie dziedzictwo Gdańska i wzmacniających jego współczesny potencjał literacki,</w:t>
      </w:r>
    </w:p>
    <w:p w14:paraId="67423B7E" w14:textId="77777777" w:rsidR="00A77B3E" w:rsidRDefault="00120E1F" w:rsidP="45C1D979">
      <w:pPr>
        <w:keepLines/>
        <w:spacing w:before="120" w:after="120"/>
        <w:ind w:left="567" w:hanging="227"/>
        <w:rPr>
          <w:szCs w:val="22"/>
        </w:rPr>
      </w:pPr>
      <w:r w:rsidRPr="45C1D979">
        <w:rPr>
          <w:szCs w:val="22"/>
        </w:rPr>
        <w:t>g) upamiętnienie rocznic, wydarzeń oraz osób istotnych dla Gdańska;</w:t>
      </w:r>
    </w:p>
    <w:p w14:paraId="285C1D8A" w14:textId="261649AD" w:rsidR="00A77B3E" w:rsidRDefault="00120E1F" w:rsidP="45C1D979">
      <w:pPr>
        <w:keepLines/>
        <w:spacing w:before="120" w:after="120"/>
        <w:ind w:left="340" w:hanging="227"/>
        <w:rPr>
          <w:szCs w:val="22"/>
        </w:rPr>
      </w:pPr>
      <w:r w:rsidRPr="45C1D979">
        <w:rPr>
          <w:szCs w:val="22"/>
        </w:rPr>
        <w:t>14) ekologia i ochrona zwierząt oraz ochrona dziedzictwa przyrodniczego – 300.000.00 złotych:</w:t>
      </w:r>
    </w:p>
    <w:p w14:paraId="2AF093DB" w14:textId="2C0ABF76" w:rsidR="00A77B3E" w:rsidRDefault="50E495D1" w:rsidP="45C1D979">
      <w:pPr>
        <w:keepLines/>
        <w:spacing w:before="120" w:after="120"/>
        <w:ind w:left="567" w:hanging="227"/>
        <w:rPr>
          <w:szCs w:val="22"/>
        </w:rPr>
      </w:pPr>
      <w:r w:rsidRPr="45C1D979">
        <w:rPr>
          <w:szCs w:val="22"/>
        </w:rPr>
        <w:t>a</w:t>
      </w:r>
      <w:r w:rsidR="00120E1F" w:rsidRPr="45C1D979">
        <w:rPr>
          <w:szCs w:val="22"/>
        </w:rPr>
        <w:t>) działania z zakresu edukacji ekologicznej (w tym kampania edukacyjna, gry i warsztaty terenowe)</w:t>
      </w:r>
      <w:r w:rsidR="005C6922">
        <w:br/>
      </w:r>
      <w:r w:rsidR="00120E1F" w:rsidRPr="45C1D979">
        <w:rPr>
          <w:szCs w:val="22"/>
        </w:rPr>
        <w:t>- 300.000.00 złotych;</w:t>
      </w:r>
    </w:p>
    <w:p w14:paraId="6C72A525" w14:textId="6DD21E48" w:rsidR="00A77B3E" w:rsidRDefault="466EBC4B" w:rsidP="45C1D979">
      <w:pPr>
        <w:keepLines/>
        <w:spacing w:before="120" w:after="120"/>
        <w:ind w:left="340" w:hanging="227"/>
        <w:rPr>
          <w:szCs w:val="22"/>
        </w:rPr>
      </w:pPr>
      <w:r w:rsidRPr="45C1D979">
        <w:rPr>
          <w:szCs w:val="22"/>
        </w:rPr>
        <w:t>15) porządek i bezpieczeństwo publiczne – w ramach realizacji Polityki Zdrowotnej Miasta “Gdańsk Wybiera Zdrowie” - 3.080.000,00 złotych:</w:t>
      </w:r>
    </w:p>
    <w:p w14:paraId="23DC130A" w14:textId="4EC7CF9A" w:rsidR="72207F8B" w:rsidRDefault="459E9EA9" w:rsidP="45C1D979">
      <w:pPr>
        <w:keepLines/>
        <w:spacing w:before="120" w:after="120"/>
        <w:ind w:left="340"/>
        <w:rPr>
          <w:szCs w:val="22"/>
        </w:rPr>
      </w:pPr>
      <w:r w:rsidRPr="45C1D979">
        <w:rPr>
          <w:szCs w:val="22"/>
        </w:rPr>
        <w:t xml:space="preserve">a) </w:t>
      </w:r>
      <w:r w:rsidR="4AB303B6" w:rsidRPr="45C1D979">
        <w:rPr>
          <w:szCs w:val="22"/>
        </w:rPr>
        <w:t>p</w:t>
      </w:r>
      <w:r w:rsidRPr="45C1D979">
        <w:rPr>
          <w:szCs w:val="22"/>
        </w:rPr>
        <w:t>rowadzenie Pogotowia Socjalnego dla Osób Nietrzeźwych;</w:t>
      </w:r>
    </w:p>
    <w:p w14:paraId="09002450" w14:textId="7CBDBCE9" w:rsidR="00A77B3E" w:rsidRDefault="466EBC4B" w:rsidP="45C1D979">
      <w:pPr>
        <w:keepLines/>
        <w:spacing w:before="120" w:after="120"/>
        <w:ind w:left="340" w:hanging="227"/>
        <w:rPr>
          <w:szCs w:val="22"/>
        </w:rPr>
      </w:pPr>
      <w:r w:rsidRPr="45C1D979">
        <w:rPr>
          <w:szCs w:val="22"/>
        </w:rPr>
        <w:t xml:space="preserve">16) upowszechnianie i ochrona wolności i praw człowieka oraz swobód obywatelskich, a także działania wspomagające rozwój demokracji – </w:t>
      </w:r>
      <w:r w:rsidR="2B2EF472" w:rsidRPr="45C1D979">
        <w:rPr>
          <w:szCs w:val="22"/>
        </w:rPr>
        <w:t>92</w:t>
      </w:r>
      <w:r w:rsidRPr="45C1D979">
        <w:rPr>
          <w:szCs w:val="22"/>
        </w:rPr>
        <w:t>0.000,00 złotych:</w:t>
      </w:r>
    </w:p>
    <w:p w14:paraId="0F1435EC" w14:textId="77777777" w:rsidR="00A77B3E" w:rsidRDefault="466EBC4B" w:rsidP="45C1D979">
      <w:pPr>
        <w:keepLines/>
        <w:spacing w:before="120" w:after="120"/>
        <w:ind w:left="567" w:hanging="227"/>
        <w:rPr>
          <w:szCs w:val="22"/>
        </w:rPr>
      </w:pPr>
      <w:r w:rsidRPr="45C1D979">
        <w:rPr>
          <w:szCs w:val="22"/>
        </w:rPr>
        <w:t>a) prowadzenie punktów wspierających osoby doświadczające dyskryminacji (kontynuacja umowy wieloletniej) – 500.000,00 złotych,</w:t>
      </w:r>
    </w:p>
    <w:p w14:paraId="255528D1" w14:textId="4D8571EA" w:rsidR="00A77B3E" w:rsidRDefault="466EBC4B" w:rsidP="45C1D979">
      <w:pPr>
        <w:keepLines/>
        <w:spacing w:before="120" w:after="120"/>
        <w:ind w:left="567" w:hanging="227"/>
        <w:rPr>
          <w:szCs w:val="22"/>
        </w:rPr>
      </w:pPr>
      <w:r w:rsidRPr="45C1D979">
        <w:rPr>
          <w:szCs w:val="22"/>
        </w:rPr>
        <w:t>b) projekty edukacyjne z zakresu równego traktowania, przeciwdziałania dyskryminacji i radykalizacji</w:t>
      </w:r>
      <w:r w:rsidR="005C6922">
        <w:br/>
      </w:r>
      <w:r w:rsidRPr="45C1D979">
        <w:rPr>
          <w:szCs w:val="22"/>
        </w:rPr>
        <w:t>– 2</w:t>
      </w:r>
      <w:r w:rsidR="00C261F6" w:rsidRPr="45C1D979">
        <w:rPr>
          <w:szCs w:val="22"/>
        </w:rPr>
        <w:t>2</w:t>
      </w:r>
      <w:r w:rsidRPr="45C1D979">
        <w:rPr>
          <w:szCs w:val="22"/>
        </w:rPr>
        <w:t>0.000,00 złotych,</w:t>
      </w:r>
    </w:p>
    <w:p w14:paraId="35C3475D" w14:textId="0153621F" w:rsidR="00A77B3E" w:rsidRDefault="466EBC4B" w:rsidP="45C1D979">
      <w:pPr>
        <w:keepLines/>
        <w:spacing w:before="120" w:after="120"/>
        <w:ind w:left="567" w:hanging="227"/>
        <w:rPr>
          <w:szCs w:val="22"/>
        </w:rPr>
      </w:pPr>
      <w:r w:rsidRPr="45C1D979">
        <w:rPr>
          <w:szCs w:val="22"/>
        </w:rPr>
        <w:t xml:space="preserve">c) Gdański Fundusz Równości (kontynuacja umowy wieloletniej) – </w:t>
      </w:r>
      <w:r w:rsidR="566587CC" w:rsidRPr="45C1D979">
        <w:rPr>
          <w:szCs w:val="22"/>
        </w:rPr>
        <w:t>2</w:t>
      </w:r>
      <w:r w:rsidRPr="45C1D979">
        <w:rPr>
          <w:szCs w:val="22"/>
        </w:rPr>
        <w:t>00.000,00 złotych;</w:t>
      </w:r>
    </w:p>
    <w:p w14:paraId="38433AE7" w14:textId="65845CEF" w:rsidR="00A77B3E" w:rsidRDefault="466EBC4B" w:rsidP="45C1D979">
      <w:pPr>
        <w:keepLines/>
        <w:spacing w:before="120" w:after="120"/>
        <w:ind w:left="340" w:hanging="227"/>
        <w:rPr>
          <w:szCs w:val="22"/>
        </w:rPr>
      </w:pPr>
      <w:r w:rsidRPr="45C1D979">
        <w:rPr>
          <w:szCs w:val="22"/>
        </w:rPr>
        <w:t>17) promocja i organizacja wolontariatu – 1.</w:t>
      </w:r>
      <w:r w:rsidR="79C6131D" w:rsidRPr="45C1D979">
        <w:rPr>
          <w:szCs w:val="22"/>
        </w:rPr>
        <w:t>37</w:t>
      </w:r>
      <w:r w:rsidRPr="45C1D979">
        <w:rPr>
          <w:szCs w:val="22"/>
        </w:rPr>
        <w:t>0.000,00 złotych:</w:t>
      </w:r>
    </w:p>
    <w:p w14:paraId="3827EDA5" w14:textId="77777777" w:rsidR="00A77B3E" w:rsidRDefault="466EBC4B" w:rsidP="45C1D979">
      <w:pPr>
        <w:keepLines/>
        <w:spacing w:before="120" w:after="120"/>
        <w:ind w:left="567" w:hanging="227"/>
        <w:rPr>
          <w:szCs w:val="22"/>
        </w:rPr>
      </w:pPr>
      <w:r w:rsidRPr="45C1D979">
        <w:rPr>
          <w:szCs w:val="22"/>
        </w:rPr>
        <w:t>a) prowadzenie miejskiego centrum wolontariatu w Gdańsku; promocja wolontariatu w szkołach</w:t>
      </w:r>
      <w:r w:rsidR="005C6922">
        <w:br/>
      </w:r>
      <w:r w:rsidRPr="45C1D979">
        <w:rPr>
          <w:szCs w:val="22"/>
        </w:rPr>
        <w:t>– 500.000,00 złotych,</w:t>
      </w:r>
    </w:p>
    <w:p w14:paraId="5A42EBD0" w14:textId="77777777" w:rsidR="00A77B3E" w:rsidRDefault="466EBC4B" w:rsidP="45C1D979">
      <w:pPr>
        <w:keepLines/>
        <w:spacing w:before="120" w:after="120"/>
        <w:ind w:left="567" w:hanging="227"/>
        <w:rPr>
          <w:szCs w:val="22"/>
        </w:rPr>
      </w:pPr>
      <w:r w:rsidRPr="45C1D979">
        <w:rPr>
          <w:szCs w:val="22"/>
        </w:rPr>
        <w:t>b) przygotowanie wolontariuszy na potrzeby własne organizacji – 400.000,00 złotych,</w:t>
      </w:r>
    </w:p>
    <w:p w14:paraId="6EC088A0" w14:textId="77777777" w:rsidR="00A77B3E" w:rsidRDefault="466EBC4B" w:rsidP="45C1D979">
      <w:pPr>
        <w:keepLines/>
        <w:spacing w:before="120" w:after="120"/>
        <w:ind w:left="567" w:hanging="227"/>
        <w:rPr>
          <w:szCs w:val="22"/>
        </w:rPr>
      </w:pPr>
      <w:r w:rsidRPr="45C1D979">
        <w:rPr>
          <w:szCs w:val="22"/>
        </w:rPr>
        <w:lastRenderedPageBreak/>
        <w:t>c) realizacja inicjatyw związanych z dziedzictwem Europejskiej Stolicy Wolontariatu Gdańsk 2022</w:t>
      </w:r>
      <w:r w:rsidR="005C6922">
        <w:br/>
      </w:r>
      <w:r w:rsidRPr="45C1D979">
        <w:rPr>
          <w:szCs w:val="22"/>
        </w:rPr>
        <w:t>– 150.000,00 złotych,</w:t>
      </w:r>
    </w:p>
    <w:p w14:paraId="30182D35" w14:textId="77777777" w:rsidR="00A77B3E" w:rsidRDefault="466EBC4B" w:rsidP="45C1D979">
      <w:pPr>
        <w:keepLines/>
        <w:spacing w:before="120" w:after="120"/>
        <w:ind w:left="567" w:hanging="227"/>
        <w:rPr>
          <w:szCs w:val="22"/>
        </w:rPr>
      </w:pPr>
      <w:r w:rsidRPr="45C1D979">
        <w:rPr>
          <w:szCs w:val="22"/>
        </w:rPr>
        <w:t>d) organizacja Gdańskiego Tygodnia Wolontariatu – 120.000,00 złotych,</w:t>
      </w:r>
    </w:p>
    <w:p w14:paraId="5271FB23" w14:textId="0B4383D8" w:rsidR="00A77B3E" w:rsidRDefault="466EBC4B" w:rsidP="45C1D979">
      <w:pPr>
        <w:keepLines/>
        <w:spacing w:before="120" w:after="120"/>
        <w:ind w:left="567" w:hanging="227"/>
        <w:rPr>
          <w:szCs w:val="22"/>
        </w:rPr>
      </w:pPr>
      <w:r w:rsidRPr="45C1D979">
        <w:rPr>
          <w:szCs w:val="22"/>
        </w:rPr>
        <w:t xml:space="preserve">e) przygotowanie wolontariuszy_ek do działań przestrzeni miejskiej w ramach organizacji Światowego Jamboree Skautowego 2027 – </w:t>
      </w:r>
      <w:r w:rsidR="6F36F1BB" w:rsidRPr="45C1D979">
        <w:rPr>
          <w:szCs w:val="22"/>
        </w:rPr>
        <w:t>200</w:t>
      </w:r>
      <w:r w:rsidRPr="45C1D979">
        <w:rPr>
          <w:szCs w:val="22"/>
        </w:rPr>
        <w:t>.000,00 złotych;</w:t>
      </w:r>
    </w:p>
    <w:p w14:paraId="3208316A" w14:textId="30897672" w:rsidR="00A77B3E" w:rsidRDefault="00120E1F" w:rsidP="45C1D979">
      <w:pPr>
        <w:keepLines/>
        <w:spacing w:before="120" w:after="120"/>
        <w:ind w:left="340" w:hanging="227"/>
        <w:rPr>
          <w:szCs w:val="22"/>
        </w:rPr>
      </w:pPr>
      <w:r w:rsidRPr="45C1D979">
        <w:rPr>
          <w:szCs w:val="22"/>
        </w:rPr>
        <w:t xml:space="preserve">18) działalność na rzecz rodziny, macierzyństwa, rodzicielstwa, upowszechniania i ochrony praw dziecka (MOPR) – </w:t>
      </w:r>
      <w:r w:rsidR="0CA3C4D0" w:rsidRPr="45C1D979">
        <w:rPr>
          <w:szCs w:val="22"/>
        </w:rPr>
        <w:t>561</w:t>
      </w:r>
      <w:r w:rsidRPr="45C1D979">
        <w:rPr>
          <w:szCs w:val="22"/>
        </w:rPr>
        <w:t>.600,00 złotych:</w:t>
      </w:r>
    </w:p>
    <w:p w14:paraId="6D0C8549" w14:textId="017BAA3A" w:rsidR="00A77B3E" w:rsidRDefault="00120E1F" w:rsidP="45C1D979">
      <w:pPr>
        <w:keepLines/>
        <w:spacing w:before="120" w:after="120"/>
        <w:ind w:left="567" w:hanging="227"/>
        <w:rPr>
          <w:strike/>
          <w:szCs w:val="22"/>
        </w:rPr>
      </w:pPr>
      <w:r w:rsidRPr="45C1D979">
        <w:rPr>
          <w:szCs w:val="22"/>
        </w:rPr>
        <w:t>a) Kompleksowe Wsparcie Dziecka</w:t>
      </w:r>
      <w:r w:rsidR="60628BA0" w:rsidRPr="45C1D979">
        <w:rPr>
          <w:szCs w:val="22"/>
        </w:rPr>
        <w:t>;</w:t>
      </w:r>
    </w:p>
    <w:p w14:paraId="7BAD7882" w14:textId="333D1BA9" w:rsidR="00A77B3E" w:rsidRDefault="00120E1F" w:rsidP="45C1D979">
      <w:pPr>
        <w:keepLines/>
        <w:spacing w:before="120" w:after="120"/>
        <w:ind w:left="340" w:hanging="227"/>
        <w:rPr>
          <w:szCs w:val="22"/>
        </w:rPr>
      </w:pPr>
      <w:r w:rsidRPr="45C1D979">
        <w:rPr>
          <w:szCs w:val="22"/>
        </w:rPr>
        <w:t>19) rewitalizacja – 9 149 298,00 złotych:</w:t>
      </w:r>
    </w:p>
    <w:p w14:paraId="5132A787" w14:textId="5B65A6F2" w:rsidR="00A77B3E" w:rsidRDefault="00120E1F" w:rsidP="45C1D979">
      <w:pPr>
        <w:keepLines/>
        <w:spacing w:before="120" w:after="120"/>
        <w:ind w:left="567" w:hanging="227"/>
        <w:rPr>
          <w:szCs w:val="22"/>
        </w:rPr>
      </w:pPr>
      <w:r w:rsidRPr="45C1D979">
        <w:rPr>
          <w:szCs w:val="22"/>
        </w:rPr>
        <w:t>a) aktywne włączenie społeczne oraz usługi społeczne i zdrowotne, w ramach realizacji projektów rewitalizacyjnych współfinansowanych z programu regionalnego Fundusze Europejskie dla Pomorza na lata 2021-2027 – 8 713 298,00 złotych,</w:t>
      </w:r>
    </w:p>
    <w:p w14:paraId="08AD0555" w14:textId="4FE53AB0" w:rsidR="00A77B3E" w:rsidRDefault="00120E1F" w:rsidP="45C1D979">
      <w:pPr>
        <w:keepLines/>
        <w:spacing w:before="120" w:after="120"/>
        <w:ind w:left="567" w:hanging="227"/>
        <w:rPr>
          <w:szCs w:val="22"/>
        </w:rPr>
      </w:pPr>
      <w:r w:rsidRPr="45C1D979">
        <w:rPr>
          <w:szCs w:val="22"/>
        </w:rPr>
        <w:t>b) wspieranie działań społecznych w obszarach rewitalizacji – 436 000,00 złotych;</w:t>
      </w:r>
    </w:p>
    <w:p w14:paraId="444062E7" w14:textId="10C07ABA" w:rsidR="00A77B3E" w:rsidRDefault="466EBC4B" w:rsidP="45C1D979">
      <w:pPr>
        <w:keepLines/>
        <w:spacing w:before="120" w:after="120"/>
        <w:ind w:left="340" w:hanging="227"/>
        <w:rPr>
          <w:szCs w:val="22"/>
        </w:rPr>
      </w:pPr>
      <w:r w:rsidRPr="45C1D979">
        <w:rPr>
          <w:szCs w:val="22"/>
        </w:rPr>
        <w:t>20) działalność na rzecz organizacji pozarządowych – 760.000,00 złotych:</w:t>
      </w:r>
    </w:p>
    <w:p w14:paraId="04F4FDF2" w14:textId="77777777" w:rsidR="00A77B3E" w:rsidRDefault="466EBC4B" w:rsidP="45C1D979">
      <w:pPr>
        <w:keepLines/>
        <w:spacing w:before="120" w:after="120"/>
        <w:ind w:left="567" w:hanging="227"/>
        <w:rPr>
          <w:szCs w:val="22"/>
        </w:rPr>
      </w:pPr>
      <w:r w:rsidRPr="45C1D979">
        <w:rPr>
          <w:szCs w:val="22"/>
        </w:rPr>
        <w:t>a) wsparcie działalności organizacji wspomagających technicznie, szkoleniowo i informacyjnie inne organizacje – 650.000,00 złotych:</w:t>
      </w:r>
    </w:p>
    <w:p w14:paraId="12E6BE65" w14:textId="77777777" w:rsidR="00A77B3E" w:rsidRDefault="466EBC4B" w:rsidP="45C1D979">
      <w:pPr>
        <w:keepLines/>
        <w:spacing w:before="120" w:after="120"/>
        <w:ind w:left="794" w:hanging="113"/>
        <w:rPr>
          <w:szCs w:val="22"/>
        </w:rPr>
      </w:pPr>
      <w:r w:rsidRPr="45C1D979">
        <w:rPr>
          <w:szCs w:val="22"/>
        </w:rPr>
        <w:t>- prowadzenie Gdańskiego Centrum Organizacji Pozarządowych: inkubacja, wielobranżowe doradztwo dla organizacji,</w:t>
      </w:r>
    </w:p>
    <w:p w14:paraId="46E3AEC3" w14:textId="77777777" w:rsidR="00A77B3E" w:rsidRDefault="466EBC4B" w:rsidP="45C1D979">
      <w:pPr>
        <w:keepLines/>
        <w:spacing w:before="120" w:after="120"/>
        <w:ind w:left="794" w:hanging="113"/>
        <w:rPr>
          <w:szCs w:val="22"/>
        </w:rPr>
      </w:pPr>
      <w:r w:rsidRPr="45C1D979">
        <w:rPr>
          <w:szCs w:val="22"/>
        </w:rPr>
        <w:t>- organizacja działań podnoszących kwalifikacje liderów i osób działających w organizacjach pozarządowych,</w:t>
      </w:r>
    </w:p>
    <w:p w14:paraId="49C49F32" w14:textId="77777777" w:rsidR="00A77B3E" w:rsidRDefault="466EBC4B" w:rsidP="45C1D979">
      <w:pPr>
        <w:keepLines/>
        <w:spacing w:before="120" w:after="120"/>
        <w:ind w:left="794" w:hanging="113"/>
        <w:rPr>
          <w:szCs w:val="22"/>
        </w:rPr>
      </w:pPr>
      <w:r w:rsidRPr="45C1D979">
        <w:rPr>
          <w:szCs w:val="22"/>
        </w:rPr>
        <w:t>- wspieranie organizacji w zakresie fundraisingu,</w:t>
      </w:r>
    </w:p>
    <w:p w14:paraId="44DD2580" w14:textId="77777777" w:rsidR="00A77B3E" w:rsidRDefault="466EBC4B" w:rsidP="45C1D979">
      <w:pPr>
        <w:keepLines/>
        <w:spacing w:before="120" w:after="120"/>
        <w:ind w:left="794" w:hanging="113"/>
        <w:rPr>
          <w:szCs w:val="22"/>
        </w:rPr>
      </w:pPr>
      <w:r w:rsidRPr="45C1D979">
        <w:rPr>
          <w:szCs w:val="22"/>
        </w:rPr>
        <w:t>- działania wzmacniające potencjał organizacji, w tym wymiany zasobów,</w:t>
      </w:r>
    </w:p>
    <w:p w14:paraId="6B4D53CF" w14:textId="40B8776B" w:rsidR="00A77B3E" w:rsidRDefault="466EBC4B" w:rsidP="45C1D979">
      <w:pPr>
        <w:keepLines/>
        <w:spacing w:before="120" w:after="120"/>
        <w:ind w:left="567" w:hanging="227"/>
        <w:rPr>
          <w:szCs w:val="22"/>
        </w:rPr>
      </w:pPr>
      <w:r w:rsidRPr="45C1D979">
        <w:rPr>
          <w:szCs w:val="22"/>
        </w:rPr>
        <w:t>b) prowadzenie sekretariatu GROP – 60.000,00 złotych,</w:t>
      </w:r>
    </w:p>
    <w:p w14:paraId="5E10FE27" w14:textId="77777777" w:rsidR="00A77B3E" w:rsidRDefault="466EBC4B" w:rsidP="45C1D979">
      <w:pPr>
        <w:keepLines/>
        <w:spacing w:before="120" w:after="120"/>
        <w:ind w:left="567" w:hanging="227"/>
        <w:rPr>
          <w:szCs w:val="22"/>
        </w:rPr>
      </w:pPr>
      <w:r w:rsidRPr="45C1D979">
        <w:rPr>
          <w:szCs w:val="22"/>
        </w:rPr>
        <w:t>c) wsparcie organizacji pozarządowych we współpracy międzynarodowej - 50.000,00 złotych.</w:t>
      </w:r>
    </w:p>
    <w:p w14:paraId="34817ABD" w14:textId="6142ACE4" w:rsidR="00A77B3E" w:rsidRDefault="00120E1F" w:rsidP="45C1D979">
      <w:pPr>
        <w:keepLines/>
        <w:spacing w:before="120" w:after="120"/>
        <w:ind w:firstLine="340"/>
        <w:rPr>
          <w:szCs w:val="22"/>
        </w:rPr>
      </w:pPr>
      <w:r w:rsidRPr="45C1D979">
        <w:rPr>
          <w:szCs w:val="22"/>
        </w:rPr>
        <w:t xml:space="preserve">3. Współpraca finansowa Miasta z organizacjami w trybie ustawy o zdrowiu publicznym – </w:t>
      </w:r>
      <w:r w:rsidR="320C8DCA" w:rsidRPr="45C1D979">
        <w:rPr>
          <w:szCs w:val="22"/>
        </w:rPr>
        <w:t>1</w:t>
      </w:r>
      <w:r w:rsidR="6B0BDADB" w:rsidRPr="45C1D979">
        <w:rPr>
          <w:szCs w:val="22"/>
        </w:rPr>
        <w:t>4.451.000,00 złotych</w:t>
      </w:r>
      <w:r w:rsidRPr="45C1D979">
        <w:rPr>
          <w:szCs w:val="22"/>
        </w:rPr>
        <w:t>:</w:t>
      </w:r>
    </w:p>
    <w:p w14:paraId="53861B61" w14:textId="51C7A86C" w:rsidR="00A77B3E" w:rsidRDefault="0EDE6F4F" w:rsidP="45C1D979">
      <w:pPr>
        <w:keepLines/>
        <w:spacing w:before="120" w:after="120"/>
        <w:ind w:left="340" w:hanging="227"/>
        <w:rPr>
          <w:szCs w:val="22"/>
        </w:rPr>
      </w:pPr>
      <w:r w:rsidRPr="45C1D979">
        <w:rPr>
          <w:szCs w:val="22"/>
        </w:rPr>
        <w:t>1</w:t>
      </w:r>
      <w:r w:rsidR="466EBC4B" w:rsidRPr="45C1D979">
        <w:rPr>
          <w:szCs w:val="22"/>
        </w:rPr>
        <w:t>) prowadzenie działań profilaktycznych opartych na metodzie pracy ulicznej (MOPR</w:t>
      </w:r>
      <w:r w:rsidR="54506978" w:rsidRPr="45C1D979">
        <w:rPr>
          <w:szCs w:val="22"/>
        </w:rPr>
        <w:t>)</w:t>
      </w:r>
      <w:r w:rsidR="466EBC4B" w:rsidRPr="45C1D979">
        <w:rPr>
          <w:szCs w:val="22"/>
        </w:rPr>
        <w:t>;</w:t>
      </w:r>
    </w:p>
    <w:p w14:paraId="6C854E99" w14:textId="29557E3A" w:rsidR="00A77B3E" w:rsidRDefault="5C1B8531" w:rsidP="45C1D979">
      <w:pPr>
        <w:keepLines/>
        <w:spacing w:before="120" w:after="120"/>
        <w:ind w:left="340" w:hanging="227"/>
        <w:rPr>
          <w:szCs w:val="22"/>
        </w:rPr>
      </w:pPr>
      <w:r w:rsidRPr="45C1D979">
        <w:rPr>
          <w:szCs w:val="22"/>
        </w:rPr>
        <w:t>2</w:t>
      </w:r>
      <w:r w:rsidR="466EBC4B" w:rsidRPr="45C1D979">
        <w:rPr>
          <w:szCs w:val="22"/>
        </w:rPr>
        <w:t>) organizacja wypoczynku letniego dla dzieci i młodzieży (MOPR);</w:t>
      </w:r>
    </w:p>
    <w:p w14:paraId="7932D243" w14:textId="63FCB162" w:rsidR="00A77B3E" w:rsidRDefault="5C1B8531" w:rsidP="45C1D979">
      <w:pPr>
        <w:keepLines/>
        <w:spacing w:before="120" w:after="120"/>
        <w:ind w:left="340" w:hanging="227"/>
        <w:rPr>
          <w:szCs w:val="22"/>
        </w:rPr>
      </w:pPr>
      <w:r w:rsidRPr="45C1D979">
        <w:rPr>
          <w:szCs w:val="22"/>
        </w:rPr>
        <w:t>3</w:t>
      </w:r>
      <w:r w:rsidR="466EBC4B" w:rsidRPr="45C1D979">
        <w:rPr>
          <w:szCs w:val="22"/>
        </w:rPr>
        <w:t>) zapewnienie pomocy specjalistycznej – terapeutycznej/psychologicznej w obszarze wspierania rodziny</w:t>
      </w:r>
      <w:r w:rsidR="005C6922">
        <w:br/>
      </w:r>
      <w:r w:rsidR="466EBC4B" w:rsidRPr="45C1D979">
        <w:rPr>
          <w:szCs w:val="22"/>
        </w:rPr>
        <w:t>i systemu pieczy zastępczej</w:t>
      </w:r>
      <w:r w:rsidR="79FC1CA5" w:rsidRPr="45C1D979">
        <w:rPr>
          <w:szCs w:val="22"/>
        </w:rPr>
        <w:t xml:space="preserve"> (MOPR);</w:t>
      </w:r>
    </w:p>
    <w:p w14:paraId="21289AD8" w14:textId="45C0EA28" w:rsidR="00A77B3E" w:rsidRDefault="11B3F3CC" w:rsidP="45C1D979">
      <w:pPr>
        <w:keepLines/>
        <w:spacing w:before="120" w:after="120"/>
        <w:ind w:left="340" w:hanging="227"/>
        <w:rPr>
          <w:szCs w:val="22"/>
        </w:rPr>
      </w:pPr>
      <w:r w:rsidRPr="45C1D979">
        <w:rPr>
          <w:szCs w:val="22"/>
        </w:rPr>
        <w:t>4</w:t>
      </w:r>
      <w:r w:rsidR="466EBC4B" w:rsidRPr="45C1D979">
        <w:rPr>
          <w:szCs w:val="22"/>
        </w:rPr>
        <w:t>) ochrona i promocja zdrowia – w ramach realizacji Polityki Zdrowotnej Miasta “Gdańsk Wybiera Zdrowie” - 12.650.000,00 złotych;</w:t>
      </w:r>
    </w:p>
    <w:p w14:paraId="67C891A2" w14:textId="02320952" w:rsidR="00A77B3E" w:rsidRDefault="49C5DA6D" w:rsidP="45C1D979">
      <w:pPr>
        <w:keepLines/>
        <w:spacing w:before="120" w:after="120"/>
        <w:ind w:left="340" w:hanging="227"/>
        <w:rPr>
          <w:szCs w:val="22"/>
        </w:rPr>
      </w:pPr>
      <w:r w:rsidRPr="45C1D979">
        <w:rPr>
          <w:szCs w:val="22"/>
        </w:rPr>
        <w:t>5</w:t>
      </w:r>
      <w:r w:rsidR="466EBC4B" w:rsidRPr="45C1D979">
        <w:rPr>
          <w:szCs w:val="22"/>
        </w:rPr>
        <w:t>) przeciwdziałanie uzależnieniom i patologiom społecznym w ramach realizacji Polityki Zdrowotnej Miasta “Gdańsk Wybiera Zdrowie” - 3.300.000,00 złotych.</w:t>
      </w:r>
    </w:p>
    <w:p w14:paraId="2A73F1B9" w14:textId="57CFC687" w:rsidR="00A77B3E" w:rsidRDefault="00120E1F" w:rsidP="45C1D979">
      <w:pPr>
        <w:keepLines/>
        <w:spacing w:before="120" w:after="120"/>
        <w:ind w:firstLine="340"/>
        <w:rPr>
          <w:szCs w:val="22"/>
        </w:rPr>
      </w:pPr>
      <w:r w:rsidRPr="45C1D979">
        <w:rPr>
          <w:szCs w:val="22"/>
        </w:rPr>
        <w:t>4. Współpraca finansowa Miasta z organizacjami w trybie ustawy o sporcie oraz uchwały Rady Miasta Gdańska Nr V/28/10 z dnia 23 grudnia 2010 roku w sprawie warunków i trybu wspierania finansowego rozwoju sportu na terenie Gminy Miasta Gdańska obejmować będzie w 2026 roku zadania w zakresie wspierania i upowszechniania kultury fizycznej (BPS) – 9.000.000,00 złotych:</w:t>
      </w:r>
    </w:p>
    <w:p w14:paraId="0185C1B4" w14:textId="77777777" w:rsidR="00A77B3E" w:rsidRDefault="00120E1F" w:rsidP="45C1D979">
      <w:pPr>
        <w:keepLines/>
        <w:spacing w:before="120" w:after="120"/>
        <w:ind w:left="340" w:hanging="227"/>
        <w:rPr>
          <w:szCs w:val="22"/>
        </w:rPr>
      </w:pPr>
      <w:r w:rsidRPr="45C1D979">
        <w:rPr>
          <w:szCs w:val="22"/>
        </w:rPr>
        <w:t>1) szkolenia sportowe wraz z prowadzeniem działań z zakresu profilaktyki uzależnień;</w:t>
      </w:r>
    </w:p>
    <w:p w14:paraId="596CFA35" w14:textId="77777777" w:rsidR="00A77B3E" w:rsidRDefault="00120E1F" w:rsidP="45C1D979">
      <w:pPr>
        <w:keepLines/>
        <w:spacing w:before="120" w:after="120"/>
        <w:ind w:left="340" w:hanging="227"/>
        <w:rPr>
          <w:szCs w:val="22"/>
        </w:rPr>
      </w:pPr>
      <w:r w:rsidRPr="45C1D979">
        <w:rPr>
          <w:szCs w:val="22"/>
        </w:rPr>
        <w:t>2) organizacja i uczestnictwo w zawodach sportowych wraz z zadaniami wspierającymi rozwój indywidualny utalentowanych zawodniczek/zawodników.</w:t>
      </w:r>
    </w:p>
    <w:p w14:paraId="59F1A45D" w14:textId="77777777" w:rsidR="00A77B3E" w:rsidRDefault="466EBC4B" w:rsidP="45C1D979">
      <w:pPr>
        <w:keepLines/>
        <w:spacing w:before="120" w:after="120"/>
        <w:ind w:firstLine="340"/>
        <w:rPr>
          <w:szCs w:val="22"/>
        </w:rPr>
      </w:pPr>
      <w:r w:rsidRPr="45C1D979">
        <w:rPr>
          <w:szCs w:val="22"/>
        </w:rPr>
        <w:t>5. Środki finansowe zaplanowane na realizację poszczególnych zadań publicznych wymienionych w ust. 2</w:t>
      </w:r>
      <w:r w:rsidR="005C6922">
        <w:br/>
      </w:r>
      <w:r w:rsidRPr="45C1D979">
        <w:rPr>
          <w:szCs w:val="22"/>
        </w:rPr>
        <w:t>– 4 zawierają również kwoty wynikające z kontraktów wieloletnich.</w:t>
      </w:r>
    </w:p>
    <w:p w14:paraId="65CF3E28" w14:textId="77777777" w:rsidR="00A77B3E" w:rsidRDefault="466EBC4B" w:rsidP="45C1D979">
      <w:pPr>
        <w:keepLines/>
        <w:spacing w:before="120" w:after="120"/>
        <w:ind w:firstLine="340"/>
        <w:rPr>
          <w:szCs w:val="22"/>
        </w:rPr>
      </w:pPr>
      <w:r w:rsidRPr="45C1D979">
        <w:rPr>
          <w:szCs w:val="22"/>
        </w:rPr>
        <w:lastRenderedPageBreak/>
        <w:t>6. Nowe zadania oraz zmiany wysokości środków na zadania określone Programem w trakcie roku budżetowego nie wymagają zmiany niniejszej uchwały, a poziom ich finansowania określa uchwała budżetowa.</w:t>
      </w:r>
    </w:p>
    <w:p w14:paraId="5C020292" w14:textId="77777777" w:rsidR="00A77B3E" w:rsidRDefault="466EBC4B" w:rsidP="45C1D979">
      <w:pPr>
        <w:keepNext/>
        <w:keepLines/>
        <w:jc w:val="center"/>
        <w:rPr>
          <w:szCs w:val="22"/>
        </w:rPr>
      </w:pPr>
      <w:r w:rsidRPr="45C1D979">
        <w:rPr>
          <w:b/>
          <w:bCs/>
          <w:szCs w:val="22"/>
        </w:rPr>
        <w:t>Rozdział 6.</w:t>
      </w:r>
      <w:r w:rsidR="005C6922">
        <w:br/>
      </w:r>
      <w:r w:rsidRPr="45C1D979">
        <w:rPr>
          <w:b/>
          <w:bCs/>
          <w:szCs w:val="22"/>
        </w:rPr>
        <w:t>Zasady i tryb organizacji konkursów</w:t>
      </w:r>
    </w:p>
    <w:p w14:paraId="6D4D0AE2" w14:textId="77777777" w:rsidR="00A77B3E" w:rsidRDefault="466EBC4B" w:rsidP="45C1D979">
      <w:pPr>
        <w:keepLines/>
        <w:spacing w:before="120" w:after="120"/>
        <w:ind w:firstLine="340"/>
        <w:rPr>
          <w:szCs w:val="22"/>
        </w:rPr>
      </w:pPr>
      <w:r w:rsidRPr="45C1D979">
        <w:rPr>
          <w:b/>
          <w:bCs/>
          <w:szCs w:val="22"/>
        </w:rPr>
        <w:t>§ 6. </w:t>
      </w:r>
      <w:r w:rsidRPr="45C1D979">
        <w:rPr>
          <w:szCs w:val="22"/>
        </w:rPr>
        <w:t>1. W celu realizacji zadań, o których mowa w § 5, Prezydent wskazuje wydziały, biura i jednostki odpowiedzialne za organizację konkursów oraz powołuje komisje konkursowe i określa warunki konkursów w drodze zarządzeń.</w:t>
      </w:r>
    </w:p>
    <w:p w14:paraId="1FF90CD4" w14:textId="77777777" w:rsidR="00A77B3E" w:rsidRDefault="466EBC4B" w:rsidP="45C1D979">
      <w:pPr>
        <w:keepLines/>
        <w:spacing w:before="120" w:after="120"/>
        <w:ind w:firstLine="340"/>
        <w:rPr>
          <w:szCs w:val="22"/>
        </w:rPr>
      </w:pPr>
      <w:r w:rsidRPr="45C1D979">
        <w:rPr>
          <w:szCs w:val="22"/>
        </w:rPr>
        <w:t>2. Szczegółowe warunki konkursów zawierają wymagania wskazujące sposób uwzględniania w składanych ofertach zasad równych szans i zrównoważonego rozwoju.</w:t>
      </w:r>
    </w:p>
    <w:p w14:paraId="2679F788" w14:textId="77777777" w:rsidR="00A77B3E" w:rsidRDefault="466EBC4B" w:rsidP="45C1D979">
      <w:pPr>
        <w:keepLines/>
        <w:spacing w:before="120" w:after="120"/>
        <w:ind w:firstLine="340"/>
        <w:rPr>
          <w:szCs w:val="22"/>
        </w:rPr>
      </w:pPr>
      <w:r w:rsidRPr="45C1D979">
        <w:rPr>
          <w:szCs w:val="22"/>
        </w:rPr>
        <w:t>3. Szczegółowe warunki konkursów zawierają wymagania dotyczące sposobu zagwarantowania dostępności w realizowanych zadaniach, w szczególności zaś określają dochodzenie do standardu minimum oraz kwalifikowalność wydatków ponoszonych na zapewnienie dostępności.</w:t>
      </w:r>
    </w:p>
    <w:p w14:paraId="32D75BD4" w14:textId="77777777" w:rsidR="00A77B3E" w:rsidRDefault="466EBC4B" w:rsidP="45C1D979">
      <w:pPr>
        <w:keepLines/>
        <w:spacing w:before="120" w:after="120"/>
        <w:ind w:firstLine="340"/>
        <w:rPr>
          <w:szCs w:val="22"/>
        </w:rPr>
      </w:pPr>
      <w:r w:rsidRPr="45C1D979">
        <w:rPr>
          <w:szCs w:val="22"/>
        </w:rPr>
        <w:t>4. Projekty zarządzeń określających szczegółowe warunki konkursów są przedkładane do zaopiniowania Radzie.</w:t>
      </w:r>
    </w:p>
    <w:p w14:paraId="73A1439E" w14:textId="77777777" w:rsidR="00A77B3E" w:rsidRDefault="466EBC4B" w:rsidP="45C1D979">
      <w:pPr>
        <w:keepLines/>
        <w:spacing w:before="120" w:after="120"/>
        <w:ind w:firstLine="340"/>
        <w:rPr>
          <w:szCs w:val="22"/>
        </w:rPr>
      </w:pPr>
      <w:r w:rsidRPr="45C1D979">
        <w:rPr>
          <w:szCs w:val="22"/>
        </w:rPr>
        <w:t>5. Konkursy procedowane są za pośrednictwem elektronicznego generatora ofert.</w:t>
      </w:r>
    </w:p>
    <w:p w14:paraId="788104B3" w14:textId="77777777" w:rsidR="00A77B3E" w:rsidRDefault="466EBC4B" w:rsidP="45C1D979">
      <w:pPr>
        <w:keepLines/>
        <w:spacing w:before="120" w:after="120"/>
        <w:ind w:firstLine="340"/>
        <w:rPr>
          <w:szCs w:val="22"/>
        </w:rPr>
      </w:pPr>
      <w:r w:rsidRPr="45C1D979">
        <w:rPr>
          <w:szCs w:val="22"/>
        </w:rPr>
        <w:t>6. W skład komisji konkursowych opiniujących oferty składane w odpowiedzi na konkursy ogłaszane w trybie ustawy wchodzą:</w:t>
      </w:r>
    </w:p>
    <w:p w14:paraId="77A00598" w14:textId="77777777" w:rsidR="00A77B3E" w:rsidRDefault="466EBC4B" w:rsidP="45C1D979">
      <w:pPr>
        <w:keepLines/>
        <w:spacing w:before="120" w:after="120"/>
        <w:ind w:left="340" w:hanging="227"/>
        <w:rPr>
          <w:szCs w:val="22"/>
        </w:rPr>
      </w:pPr>
      <w:r w:rsidRPr="45C1D979">
        <w:rPr>
          <w:szCs w:val="22"/>
        </w:rPr>
        <w:t>1) 3 przedstawiciele Prezydenta,</w:t>
      </w:r>
    </w:p>
    <w:p w14:paraId="32DBDFC0" w14:textId="77777777" w:rsidR="00A77B3E" w:rsidRDefault="466EBC4B" w:rsidP="45C1D979">
      <w:pPr>
        <w:keepLines/>
        <w:spacing w:before="120" w:after="120"/>
        <w:ind w:left="340" w:hanging="227"/>
        <w:rPr>
          <w:szCs w:val="22"/>
        </w:rPr>
      </w:pPr>
      <w:r w:rsidRPr="45C1D979">
        <w:rPr>
          <w:szCs w:val="22"/>
        </w:rPr>
        <w:t>2) do 3 przedstawicieli organizacji pozarządowych.</w:t>
      </w:r>
    </w:p>
    <w:p w14:paraId="5986519B" w14:textId="77777777" w:rsidR="00A77B3E" w:rsidRDefault="466EBC4B" w:rsidP="45C1D979">
      <w:pPr>
        <w:keepLines/>
        <w:spacing w:before="120" w:after="120"/>
        <w:ind w:firstLine="340"/>
        <w:rPr>
          <w:szCs w:val="22"/>
        </w:rPr>
      </w:pPr>
      <w:r w:rsidRPr="45C1D979">
        <w:rPr>
          <w:szCs w:val="22"/>
        </w:rPr>
        <w:t>7. W skład komisji konkursowych opiniujących oferty składane w odpowiedzi na konkursy ogłaszane w trybie ustawy o zdrowiu wchodzą:</w:t>
      </w:r>
    </w:p>
    <w:p w14:paraId="7570D383" w14:textId="77777777" w:rsidR="00A77B3E" w:rsidRDefault="466EBC4B" w:rsidP="45C1D979">
      <w:pPr>
        <w:keepLines/>
        <w:spacing w:before="120" w:after="120"/>
        <w:ind w:left="227" w:hanging="227"/>
        <w:rPr>
          <w:szCs w:val="22"/>
        </w:rPr>
      </w:pPr>
      <w:r w:rsidRPr="45C1D979">
        <w:rPr>
          <w:szCs w:val="22"/>
        </w:rPr>
        <w:t>a) nie mniej niż 3 przedstawicieli Prezydenta,</w:t>
      </w:r>
    </w:p>
    <w:p w14:paraId="338F768C" w14:textId="77777777" w:rsidR="00A77B3E" w:rsidRDefault="466EBC4B" w:rsidP="45C1D979">
      <w:pPr>
        <w:keepLines/>
        <w:spacing w:before="120" w:after="120"/>
        <w:ind w:left="227" w:hanging="227"/>
        <w:rPr>
          <w:szCs w:val="22"/>
        </w:rPr>
      </w:pPr>
      <w:r w:rsidRPr="45C1D979">
        <w:rPr>
          <w:szCs w:val="22"/>
        </w:rPr>
        <w:t>b) nie mniej niż 3 przedstawicieli podmiotów, których cele statutowe lub przedmiot działalności dotyczą spraw objętych zadaniami z zakresu zdrowia publicznego, określonymi w art. 2 ustawy o zdrowiu publicznym, w tym organizacje pozarządowe i podmioty, o których mowa w art. 3 ust. 2 i 3 ustawy.</w:t>
      </w:r>
    </w:p>
    <w:p w14:paraId="5322D199" w14:textId="77777777" w:rsidR="00A77B3E" w:rsidRDefault="466EBC4B" w:rsidP="45C1D979">
      <w:pPr>
        <w:keepLines/>
        <w:spacing w:before="120" w:after="120"/>
        <w:ind w:firstLine="340"/>
        <w:rPr>
          <w:szCs w:val="22"/>
        </w:rPr>
      </w:pPr>
      <w:r w:rsidRPr="45C1D979">
        <w:rPr>
          <w:szCs w:val="22"/>
        </w:rPr>
        <w:t>8. Przedstawicieli organizacji w komisjach konkursowych wskazuje GROP z listy osób rekomendowanych corocznie podczas plenarnego spotkania przy udziale przedstawiciela Prezydenta.</w:t>
      </w:r>
    </w:p>
    <w:p w14:paraId="7ED51058" w14:textId="77777777" w:rsidR="00A77B3E" w:rsidRDefault="466EBC4B" w:rsidP="45C1D979">
      <w:pPr>
        <w:keepLines/>
        <w:spacing w:before="120" w:after="120"/>
        <w:ind w:firstLine="340"/>
        <w:rPr>
          <w:szCs w:val="22"/>
        </w:rPr>
      </w:pPr>
      <w:r w:rsidRPr="45C1D979">
        <w:rPr>
          <w:szCs w:val="22"/>
        </w:rPr>
        <w:t>9. Wydział, biuro lub jednostka odpowiedzialna za organizację konkursu zwraca się z wnioskiem do GROP o wytypowanie przedstawicieli nie wcześniej niż w dniu ogłoszenia konkursu, a GROP wskazuje kandydatów w terminie wskazanym we wniosku, nie krótszym niż 3 dni robocze.</w:t>
      </w:r>
    </w:p>
    <w:p w14:paraId="4F295029" w14:textId="77777777" w:rsidR="00A77B3E" w:rsidRDefault="466EBC4B" w:rsidP="45C1D979">
      <w:pPr>
        <w:keepLines/>
        <w:spacing w:before="120" w:after="120"/>
        <w:ind w:firstLine="340"/>
        <w:rPr>
          <w:szCs w:val="22"/>
        </w:rPr>
      </w:pPr>
      <w:r w:rsidRPr="45C1D979">
        <w:rPr>
          <w:szCs w:val="22"/>
        </w:rPr>
        <w:t>10. Przewodniczącym komisji konkursowej jest wskazany przez Prezydenta przedstawiciel wydziału, biura lub jednostki organizującej konkurs.</w:t>
      </w:r>
    </w:p>
    <w:p w14:paraId="10191F2F" w14:textId="77777777" w:rsidR="00A77B3E" w:rsidRDefault="466EBC4B" w:rsidP="45C1D979">
      <w:pPr>
        <w:keepLines/>
        <w:spacing w:before="120" w:after="120"/>
        <w:ind w:firstLine="340"/>
        <w:rPr>
          <w:szCs w:val="22"/>
        </w:rPr>
      </w:pPr>
      <w:r w:rsidRPr="45C1D979">
        <w:rPr>
          <w:szCs w:val="22"/>
        </w:rPr>
        <w:t>11. Do członków komisji konkursowej biorących udział w opiniowaniu ofert stosuje się przepisy ustawy z dnia 14 czerwca 1960 roku kodeks postępowania administracyjnego dotyczące wyłączenia pracownika.</w:t>
      </w:r>
    </w:p>
    <w:p w14:paraId="6D0C322D" w14:textId="77777777" w:rsidR="00A77B3E" w:rsidRDefault="466EBC4B" w:rsidP="45C1D979">
      <w:pPr>
        <w:keepLines/>
        <w:spacing w:before="120" w:after="120"/>
        <w:ind w:firstLine="340"/>
        <w:rPr>
          <w:szCs w:val="22"/>
        </w:rPr>
      </w:pPr>
      <w:r w:rsidRPr="45C1D979">
        <w:rPr>
          <w:szCs w:val="22"/>
        </w:rPr>
        <w:t>12. Członkom komisji konkursowych innym niż przedstawiciele Prezydenta może przysługiwać wynagrodzenie określone przez organizatora konkursu.</w:t>
      </w:r>
    </w:p>
    <w:p w14:paraId="5A10234A" w14:textId="77777777" w:rsidR="00A77B3E" w:rsidRDefault="466EBC4B" w:rsidP="45C1D979">
      <w:pPr>
        <w:keepLines/>
        <w:spacing w:before="120" w:after="120"/>
        <w:ind w:firstLine="340"/>
        <w:rPr>
          <w:szCs w:val="22"/>
        </w:rPr>
      </w:pPr>
      <w:r w:rsidRPr="45C1D979">
        <w:rPr>
          <w:szCs w:val="22"/>
        </w:rPr>
        <w:t>13. Prezydent w trybie zarządzeń określa składy i regulaminy prac komisji konkursowych oraz wysokość ewentualnych wynagrodzeń członków komisji.</w:t>
      </w:r>
    </w:p>
    <w:p w14:paraId="53262A62" w14:textId="6BE14B87" w:rsidR="00A77B3E" w:rsidRDefault="466EBC4B" w:rsidP="45C1D979">
      <w:pPr>
        <w:keepLines/>
        <w:spacing w:before="120" w:after="120"/>
        <w:ind w:firstLine="340"/>
        <w:rPr>
          <w:szCs w:val="22"/>
        </w:rPr>
      </w:pPr>
      <w:r w:rsidRPr="45C1D979">
        <w:rPr>
          <w:b/>
          <w:bCs/>
          <w:szCs w:val="22"/>
        </w:rPr>
        <w:t>§ 7. </w:t>
      </w:r>
      <w:r w:rsidRPr="45C1D979">
        <w:rPr>
          <w:szCs w:val="22"/>
        </w:rPr>
        <w:t>1. Konkursy organizowane w trybie ustawy o</w:t>
      </w:r>
      <w:r w:rsidR="0F7487E7" w:rsidRPr="45C1D979">
        <w:rPr>
          <w:szCs w:val="22"/>
        </w:rPr>
        <w:t xml:space="preserve"> działalności</w:t>
      </w:r>
      <w:r w:rsidRPr="45C1D979">
        <w:rPr>
          <w:szCs w:val="22"/>
        </w:rPr>
        <w:t xml:space="preserve"> pożytku publiczn</w:t>
      </w:r>
      <w:r w:rsidR="25936663" w:rsidRPr="45C1D979">
        <w:rPr>
          <w:szCs w:val="22"/>
        </w:rPr>
        <w:t>ego</w:t>
      </w:r>
      <w:r w:rsidRPr="45C1D979">
        <w:rPr>
          <w:szCs w:val="22"/>
        </w:rPr>
        <w:t xml:space="preserve"> i wolontariacie ogłasza się przez wywieszenie informacji na tablicy ogłoszeń Urzędu Miejskiego w Gdańsku oraz zamieszczenie ogłoszenia</w:t>
      </w:r>
      <w:r w:rsidR="75AC2D8A" w:rsidRPr="45C1D979">
        <w:rPr>
          <w:szCs w:val="22"/>
        </w:rPr>
        <w:t xml:space="preserve"> </w:t>
      </w:r>
      <w:r w:rsidRPr="45C1D979">
        <w:rPr>
          <w:szCs w:val="22"/>
        </w:rPr>
        <w:t xml:space="preserve">w Biuletynie Informacji Publicznej www.bip.gdansk.pl i na stronach internetowych Miasta zgodnie z art. 13 ustawy. </w:t>
      </w:r>
    </w:p>
    <w:p w14:paraId="57367BC9" w14:textId="77777777" w:rsidR="00A77B3E" w:rsidRDefault="466EBC4B" w:rsidP="45C1D979">
      <w:pPr>
        <w:keepLines/>
        <w:spacing w:before="120" w:after="120"/>
        <w:ind w:firstLine="340"/>
        <w:rPr>
          <w:szCs w:val="22"/>
        </w:rPr>
      </w:pPr>
      <w:r w:rsidRPr="45C1D979">
        <w:rPr>
          <w:szCs w:val="22"/>
        </w:rPr>
        <w:t>2. Konkursy organizowane w trybie ustawy o zdrowiu ogłasza się przez wywieszenie informacji na tablicy ogłoszeń Urzędu Miejskiego w Gdańsku oraz zamieszczenie ogłoszenia w Biuletynie Informacji Publicznej www.bip.gdansk.pl i na na stronach internetowych Miasta zgodnie z art. 15 ustawy o zdrowiu.</w:t>
      </w:r>
    </w:p>
    <w:p w14:paraId="3601E8E1" w14:textId="77777777" w:rsidR="00A77B3E" w:rsidRDefault="466EBC4B" w:rsidP="45C1D979">
      <w:pPr>
        <w:keepLines/>
        <w:spacing w:before="120" w:after="120"/>
        <w:ind w:firstLine="340"/>
        <w:rPr>
          <w:szCs w:val="22"/>
        </w:rPr>
      </w:pPr>
      <w:r w:rsidRPr="45C1D979">
        <w:rPr>
          <w:szCs w:val="22"/>
        </w:rPr>
        <w:lastRenderedPageBreak/>
        <w:t>3. Konkursy organizowane w trybie uchwały Nr V/28/10 Rady Miasta Gdańska z dnia 23 grudnia 2010 roku w sprawie określenia warunków i trybu wspierania finansowego rozwoju sportu na terenie Gminy Miasta Gdańsk ogłasza się zgodnie z art. 7 uchwały.</w:t>
      </w:r>
    </w:p>
    <w:p w14:paraId="5B4C26F1" w14:textId="77777777" w:rsidR="00A77B3E" w:rsidRDefault="466EBC4B" w:rsidP="45C1D979">
      <w:pPr>
        <w:keepLines/>
        <w:spacing w:before="120" w:after="120"/>
        <w:ind w:firstLine="340"/>
        <w:rPr>
          <w:szCs w:val="22"/>
        </w:rPr>
      </w:pPr>
      <w:r w:rsidRPr="45C1D979">
        <w:rPr>
          <w:b/>
          <w:bCs/>
          <w:szCs w:val="22"/>
        </w:rPr>
        <w:t>§ 8. </w:t>
      </w:r>
      <w:r w:rsidRPr="45C1D979">
        <w:rPr>
          <w:szCs w:val="22"/>
        </w:rPr>
        <w:t>1. Zlecanie realizacji zadań publicznych może mieć formę:</w:t>
      </w:r>
    </w:p>
    <w:p w14:paraId="51268C57" w14:textId="77777777" w:rsidR="00A77B3E" w:rsidRDefault="466EBC4B" w:rsidP="45C1D979">
      <w:pPr>
        <w:keepLines/>
        <w:spacing w:before="120" w:after="120"/>
        <w:ind w:left="340" w:hanging="227"/>
        <w:rPr>
          <w:szCs w:val="22"/>
        </w:rPr>
      </w:pPr>
      <w:r w:rsidRPr="45C1D979">
        <w:rPr>
          <w:szCs w:val="22"/>
        </w:rPr>
        <w:t>1) powierzania wykonywania zadań publicznych wraz z udzieleniem dotacji na finansowanie ich realizacji;</w:t>
      </w:r>
    </w:p>
    <w:p w14:paraId="5E864A73" w14:textId="77777777" w:rsidR="00A77B3E" w:rsidRDefault="466EBC4B" w:rsidP="45C1D979">
      <w:pPr>
        <w:keepLines/>
        <w:spacing w:before="120" w:after="120"/>
        <w:ind w:left="340" w:hanging="227"/>
        <w:rPr>
          <w:szCs w:val="22"/>
        </w:rPr>
      </w:pPr>
      <w:r w:rsidRPr="45C1D979">
        <w:rPr>
          <w:szCs w:val="22"/>
        </w:rPr>
        <w:t>2) wspierania wykonywania zadań publicznych wraz z udzieleniem dotacji na dofinansowanie ich realizacji.</w:t>
      </w:r>
    </w:p>
    <w:p w14:paraId="5A98A12F" w14:textId="77777777" w:rsidR="00A77B3E" w:rsidRDefault="466EBC4B" w:rsidP="45C1D979">
      <w:pPr>
        <w:keepLines/>
        <w:spacing w:before="120" w:after="120"/>
        <w:ind w:firstLine="340"/>
        <w:rPr>
          <w:szCs w:val="22"/>
        </w:rPr>
      </w:pPr>
      <w:r w:rsidRPr="45C1D979">
        <w:rPr>
          <w:szCs w:val="22"/>
        </w:rPr>
        <w:t>2. Powierzenie i wsparcie przez Miasto realizacji zadań publicznych przez organizacje może mieć charakter umowy wieloletniej zawartej na czas określony nie dłuższy niż 5 lat.</w:t>
      </w:r>
    </w:p>
    <w:p w14:paraId="10743694" w14:textId="77777777" w:rsidR="00A77B3E" w:rsidRDefault="466EBC4B" w:rsidP="45C1D979">
      <w:pPr>
        <w:keepLines/>
        <w:spacing w:before="120" w:after="120"/>
        <w:ind w:firstLine="340"/>
        <w:rPr>
          <w:szCs w:val="22"/>
        </w:rPr>
      </w:pPr>
      <w:r w:rsidRPr="45C1D979">
        <w:rPr>
          <w:szCs w:val="22"/>
        </w:rPr>
        <w:t>3. Organizacje mogą z własnej inicjatywy składać oferty realizacji zadań publicznych zgodnie</w:t>
      </w:r>
      <w:r w:rsidR="005C6922">
        <w:br/>
      </w:r>
      <w:r w:rsidRPr="45C1D979">
        <w:rPr>
          <w:szCs w:val="22"/>
        </w:rPr>
        <w:t>z art.12 ustawy.</w:t>
      </w:r>
    </w:p>
    <w:p w14:paraId="17710CF0" w14:textId="77777777" w:rsidR="00A77B3E" w:rsidRDefault="466EBC4B" w:rsidP="45C1D979">
      <w:pPr>
        <w:keepLines/>
        <w:spacing w:before="120" w:after="120"/>
        <w:ind w:firstLine="340"/>
        <w:rPr>
          <w:szCs w:val="22"/>
        </w:rPr>
      </w:pPr>
      <w:r w:rsidRPr="45C1D979">
        <w:rPr>
          <w:szCs w:val="22"/>
        </w:rPr>
        <w:t>4. Na wniosek organizacji Miasto może zlecić wykonanie realizacji zadania publicznego o charakterze lokalnym z pominięciem konkursu w trybie określonym w ustawie, jeżeli spełnione są warunki wskazane w art.19a ustawy.</w:t>
      </w:r>
    </w:p>
    <w:p w14:paraId="5B0566B9" w14:textId="77777777" w:rsidR="00A77B3E" w:rsidRDefault="466EBC4B" w:rsidP="45C1D979">
      <w:pPr>
        <w:keepLines/>
        <w:spacing w:before="120" w:after="120"/>
        <w:ind w:firstLine="340"/>
        <w:rPr>
          <w:szCs w:val="22"/>
        </w:rPr>
      </w:pPr>
      <w:r w:rsidRPr="45C1D979">
        <w:rPr>
          <w:b/>
          <w:bCs/>
          <w:szCs w:val="22"/>
        </w:rPr>
        <w:t>§ 9. </w:t>
      </w:r>
      <w:r w:rsidRPr="45C1D979">
        <w:rPr>
          <w:szCs w:val="22"/>
        </w:rPr>
        <w:t>1. Konkurs przeprowadzany w trybie ustawy składa się z następujących etapów:</w:t>
      </w:r>
    </w:p>
    <w:p w14:paraId="084543A7" w14:textId="289A3247" w:rsidR="00A77B3E" w:rsidRDefault="466EBC4B" w:rsidP="45C1D979">
      <w:pPr>
        <w:keepLines/>
        <w:spacing w:before="120" w:after="120"/>
        <w:ind w:left="340" w:hanging="227"/>
        <w:rPr>
          <w:szCs w:val="22"/>
        </w:rPr>
      </w:pPr>
      <w:r w:rsidRPr="45C1D979">
        <w:rPr>
          <w:szCs w:val="22"/>
        </w:rPr>
        <w:t>1) w pierwszym etapie następuje ocena formalna dokonywana przez pracowników wydziałów</w:t>
      </w:r>
      <w:r w:rsidR="283013C8" w:rsidRPr="45C1D979">
        <w:rPr>
          <w:szCs w:val="22"/>
        </w:rPr>
        <w:t>, biur</w:t>
      </w:r>
      <w:r w:rsidR="005C6922">
        <w:br/>
      </w:r>
      <w:r w:rsidRPr="45C1D979">
        <w:rPr>
          <w:szCs w:val="22"/>
        </w:rPr>
        <w:t>i jednostek organizujących konkurs lub przez komisję konkursową. Wyniki oceny formalnej publikowane</w:t>
      </w:r>
      <w:r w:rsidR="005C6922">
        <w:br/>
      </w:r>
      <w:r w:rsidRPr="45C1D979">
        <w:rPr>
          <w:szCs w:val="22"/>
        </w:rPr>
        <w:t>są przez wywieszenie informacji na tablicy ogłoszeń Urzędu Miejskiego w Gdańsku oraz zamieszczenie ogłoszenia w Biuletynie Informacji Publicznej www.bip.gdansk.pl i na stronach internetowych Miasta. Oferty podlegają procedurze uzupełnienia braków formalnych na zasadach określonych w szczegółowych warunkach konkursu;</w:t>
      </w:r>
    </w:p>
    <w:p w14:paraId="02D9D9FC" w14:textId="77777777" w:rsidR="00A77B3E" w:rsidRDefault="466EBC4B" w:rsidP="45C1D979">
      <w:pPr>
        <w:keepLines/>
        <w:spacing w:before="120" w:after="120"/>
        <w:ind w:left="340" w:hanging="227"/>
        <w:rPr>
          <w:szCs w:val="22"/>
        </w:rPr>
      </w:pPr>
      <w:r w:rsidRPr="45C1D979">
        <w:rPr>
          <w:szCs w:val="22"/>
        </w:rPr>
        <w:t>2) w drugim etapie komisja konkursowa dokonuje oceny merytorycznej, wybiera najkorzystniejsze oferty, proponuje podział środków i przedkłada propozycję do zatwierdzenia Prezydentowi. Komisja konkursowa może doprosić przedstawicieli wszystkich oferentów, którzy złożyli ofertę na dane zadanie w danym konkursie w celu złożenia wyjaśnień lub prezentacji oferty;</w:t>
      </w:r>
    </w:p>
    <w:p w14:paraId="62DF28A3" w14:textId="77777777" w:rsidR="00A77B3E" w:rsidRDefault="466EBC4B" w:rsidP="45C1D979">
      <w:pPr>
        <w:keepLines/>
        <w:spacing w:before="120" w:after="120"/>
        <w:ind w:left="340" w:hanging="227"/>
        <w:rPr>
          <w:szCs w:val="22"/>
        </w:rPr>
      </w:pPr>
      <w:r w:rsidRPr="45C1D979">
        <w:rPr>
          <w:szCs w:val="22"/>
        </w:rPr>
        <w:t>3) ostatecznego wyboru ofert, wraz z decyzją o wysokości kwoty przyznanej dotacji, dokonuje Prezydent.</w:t>
      </w:r>
    </w:p>
    <w:p w14:paraId="1AB1DF47" w14:textId="77777777" w:rsidR="00A77B3E" w:rsidRDefault="466EBC4B" w:rsidP="45C1D979">
      <w:pPr>
        <w:keepLines/>
        <w:spacing w:before="120" w:after="120"/>
        <w:ind w:firstLine="340"/>
        <w:rPr>
          <w:szCs w:val="22"/>
        </w:rPr>
      </w:pPr>
      <w:r w:rsidRPr="45C1D979">
        <w:rPr>
          <w:szCs w:val="22"/>
        </w:rPr>
        <w:t>2. Konkurs przeprowadzany w trybie ustawy o zdrowiu publicznym składa się z następujących etapów:</w:t>
      </w:r>
    </w:p>
    <w:p w14:paraId="62A8CA8B" w14:textId="77777777" w:rsidR="00A77B3E" w:rsidRDefault="466EBC4B" w:rsidP="45C1D979">
      <w:pPr>
        <w:keepLines/>
        <w:spacing w:before="120" w:after="120"/>
        <w:ind w:left="340" w:hanging="227"/>
        <w:rPr>
          <w:szCs w:val="22"/>
        </w:rPr>
      </w:pPr>
      <w:r w:rsidRPr="45C1D979">
        <w:rPr>
          <w:szCs w:val="22"/>
        </w:rPr>
        <w:t>1) w pierwszym etapie dokonuje się oceny formalnej przez komisję konkursową oraz publikuje się informacje o brakach formalnych, które oferent powinien uzupełnić w terminie wskazanym w ogłoszeniu o konkursie;</w:t>
      </w:r>
    </w:p>
    <w:p w14:paraId="118BA4BA" w14:textId="77777777" w:rsidR="00A77B3E" w:rsidRDefault="466EBC4B" w:rsidP="45C1D979">
      <w:pPr>
        <w:keepLines/>
        <w:spacing w:before="120" w:after="120"/>
        <w:ind w:left="340" w:hanging="227"/>
        <w:rPr>
          <w:szCs w:val="22"/>
        </w:rPr>
      </w:pPr>
      <w:r w:rsidRPr="45C1D979">
        <w:rPr>
          <w:szCs w:val="22"/>
        </w:rPr>
        <w:t>2) w drugim etapie komisja konkursowa dokonuje oceny merytorycznej, wybiera najkorzystniejsze oferty oraz publikuje treść rozstrzygnięcia konkursu zatwierdzonego przez Prezydenta. Komisja konkursowa może doprosić przedstawicieli wszystkich oferentów, którzy złożyli ofertę na dane zadanie w danym konkursie</w:t>
      </w:r>
      <w:r w:rsidR="005C6922">
        <w:br/>
      </w:r>
      <w:r w:rsidRPr="45C1D979">
        <w:rPr>
          <w:szCs w:val="22"/>
        </w:rPr>
        <w:t>w celu złożenia wyjaśnień lub prezentacji oferty;</w:t>
      </w:r>
    </w:p>
    <w:p w14:paraId="1393DF9A" w14:textId="77777777" w:rsidR="00A77B3E" w:rsidRDefault="466EBC4B" w:rsidP="45C1D979">
      <w:pPr>
        <w:keepLines/>
        <w:spacing w:before="120" w:after="120"/>
        <w:ind w:left="340" w:hanging="227"/>
        <w:rPr>
          <w:szCs w:val="22"/>
        </w:rPr>
      </w:pPr>
      <w:r w:rsidRPr="45C1D979">
        <w:rPr>
          <w:szCs w:val="22"/>
        </w:rPr>
        <w:t>3) następnie oferenci mogą w czasie określonym w ogłoszeniu odwołać się od rozstrzygnięcia konkursu;</w:t>
      </w:r>
    </w:p>
    <w:p w14:paraId="51AB3289" w14:textId="77777777" w:rsidR="00A77B3E" w:rsidRDefault="466EBC4B" w:rsidP="45C1D979">
      <w:pPr>
        <w:keepLines/>
        <w:spacing w:before="120" w:after="120"/>
        <w:ind w:left="340" w:hanging="227"/>
        <w:rPr>
          <w:szCs w:val="22"/>
        </w:rPr>
      </w:pPr>
      <w:r w:rsidRPr="45C1D979">
        <w:rPr>
          <w:szCs w:val="22"/>
        </w:rPr>
        <w:t>4) po rozpatrzeniu ewentualnych odwołań lub po upływie terminu składania odwołań komisja konkursowa przedkłada propozycję ostatecznych wyników konkursu do zatwierdzenia Prezydentowi;</w:t>
      </w:r>
    </w:p>
    <w:p w14:paraId="021D9082" w14:textId="77777777" w:rsidR="00A77B3E" w:rsidRDefault="466EBC4B" w:rsidP="45C1D979">
      <w:pPr>
        <w:keepLines/>
        <w:spacing w:before="120" w:after="120"/>
        <w:ind w:left="340" w:hanging="227"/>
        <w:rPr>
          <w:szCs w:val="22"/>
        </w:rPr>
      </w:pPr>
      <w:r w:rsidRPr="45C1D979">
        <w:rPr>
          <w:szCs w:val="22"/>
        </w:rPr>
        <w:t>5) termin ostatecznych wyników konkursu podany jest w ogłoszeniu o konkursie.</w:t>
      </w:r>
    </w:p>
    <w:p w14:paraId="7BBF0121" w14:textId="77777777" w:rsidR="00A77B3E" w:rsidRDefault="466EBC4B" w:rsidP="45C1D979">
      <w:pPr>
        <w:keepLines/>
        <w:spacing w:before="120" w:after="120"/>
        <w:ind w:firstLine="340"/>
        <w:rPr>
          <w:szCs w:val="22"/>
        </w:rPr>
      </w:pPr>
      <w:r w:rsidRPr="45C1D979">
        <w:rPr>
          <w:szCs w:val="22"/>
        </w:rPr>
        <w:t>3. Wzory dokumentów związanych ze zlecaniem zadań publicznych w trybie ustawy o zdrowiu określa zarządzenie Prezydenta w sprawie ogłoszenia otwartego konkursu ofert.</w:t>
      </w:r>
    </w:p>
    <w:p w14:paraId="4BCA2828" w14:textId="3AE75F07" w:rsidR="00A77B3E" w:rsidRDefault="466EBC4B" w:rsidP="45C1D979">
      <w:pPr>
        <w:keepLines/>
        <w:spacing w:before="120" w:after="120"/>
        <w:ind w:firstLine="340"/>
        <w:rPr>
          <w:szCs w:val="22"/>
        </w:rPr>
      </w:pPr>
      <w:r w:rsidRPr="45C1D979">
        <w:rPr>
          <w:szCs w:val="22"/>
        </w:rPr>
        <w:t xml:space="preserve">4. Konkursy przeprowadzane w trybie ustawy o sporcie odbywają się na podstawie </w:t>
      </w:r>
      <w:r w:rsidR="3DBF025D" w:rsidRPr="45C1D979">
        <w:rPr>
          <w:szCs w:val="22"/>
        </w:rPr>
        <w:t>uchwały</w:t>
      </w:r>
      <w:r w:rsidR="69EE7608" w:rsidRPr="45C1D979">
        <w:rPr>
          <w:szCs w:val="22"/>
        </w:rPr>
        <w:t xml:space="preserve"> Nr V/28/10</w:t>
      </w:r>
      <w:r w:rsidR="3DBF025D" w:rsidRPr="45C1D979">
        <w:rPr>
          <w:szCs w:val="22"/>
        </w:rPr>
        <w:t xml:space="preserve"> </w:t>
      </w:r>
      <w:r w:rsidRPr="45C1D979">
        <w:rPr>
          <w:szCs w:val="22"/>
        </w:rPr>
        <w:t>Rady Miasta Gdańska</w:t>
      </w:r>
      <w:r w:rsidR="6D2C5EE3" w:rsidRPr="45C1D979">
        <w:rPr>
          <w:szCs w:val="22"/>
        </w:rPr>
        <w:t xml:space="preserve"> z dnia 23 grudnia 2010 r. w sprawie określenia warunków i trybów finansowego rozwoju spo</w:t>
      </w:r>
      <w:r w:rsidR="686D0A7C" w:rsidRPr="45C1D979">
        <w:rPr>
          <w:szCs w:val="22"/>
        </w:rPr>
        <w:t>r</w:t>
      </w:r>
      <w:r w:rsidR="6D2C5EE3" w:rsidRPr="45C1D979">
        <w:rPr>
          <w:szCs w:val="22"/>
        </w:rPr>
        <w:t xml:space="preserve">tu </w:t>
      </w:r>
      <w:r w:rsidR="00BCE65B" w:rsidRPr="45C1D979">
        <w:rPr>
          <w:szCs w:val="22"/>
        </w:rPr>
        <w:t>n</w:t>
      </w:r>
      <w:r w:rsidR="6D2C5EE3" w:rsidRPr="45C1D979">
        <w:rPr>
          <w:szCs w:val="22"/>
        </w:rPr>
        <w:t xml:space="preserve">a terenie Gminy Miasta Gdańska. </w:t>
      </w:r>
    </w:p>
    <w:p w14:paraId="560C759A" w14:textId="77777777" w:rsidR="00A77B3E" w:rsidRDefault="466EBC4B" w:rsidP="45C1D979">
      <w:pPr>
        <w:keepLines/>
        <w:spacing w:before="120" w:after="120"/>
        <w:ind w:firstLine="340"/>
        <w:rPr>
          <w:szCs w:val="22"/>
        </w:rPr>
      </w:pPr>
      <w:r w:rsidRPr="45C1D979">
        <w:rPr>
          <w:b/>
          <w:bCs/>
          <w:szCs w:val="22"/>
        </w:rPr>
        <w:t>§ 10. </w:t>
      </w:r>
      <w:r w:rsidRPr="45C1D979">
        <w:rPr>
          <w:szCs w:val="22"/>
        </w:rPr>
        <w:t>1. Wykaz organizacji, którym przyznano dotacje, rodzaj zadań i kwotę przyznaną na ich realizację ogłasza Prezydent przez ogłoszenie w Biuletynie Informacji Publicznej, wywieszenie ogłoszenia na tablicy ogłoszeń Urzędu Miejskiego oraz jego publikację na stronach internetowych Miasta niezwłocznie po wyborze ofert.</w:t>
      </w:r>
    </w:p>
    <w:p w14:paraId="5B02ABA6" w14:textId="77777777" w:rsidR="00A77B3E" w:rsidRDefault="466EBC4B" w:rsidP="45C1D979">
      <w:pPr>
        <w:keepLines/>
        <w:spacing w:before="120" w:after="120"/>
        <w:ind w:firstLine="340"/>
        <w:rPr>
          <w:szCs w:val="22"/>
        </w:rPr>
      </w:pPr>
      <w:r w:rsidRPr="45C1D979">
        <w:rPr>
          <w:szCs w:val="22"/>
        </w:rPr>
        <w:lastRenderedPageBreak/>
        <w:t>2. Po ogłoszeniu wyników konkursu Miasto zawiera umowę o wsparcie lub powierzenie realizacji zadania publicznego z organizacją lub organizacjami w przypadku oferty wspólnej.</w:t>
      </w:r>
    </w:p>
    <w:p w14:paraId="3DB8E90A" w14:textId="77777777" w:rsidR="00A77B3E" w:rsidRDefault="466EBC4B" w:rsidP="45C1D979">
      <w:pPr>
        <w:keepLines/>
        <w:spacing w:before="120" w:after="120"/>
        <w:ind w:firstLine="340"/>
        <w:rPr>
          <w:szCs w:val="22"/>
        </w:rPr>
      </w:pPr>
      <w:r w:rsidRPr="45C1D979">
        <w:rPr>
          <w:szCs w:val="22"/>
        </w:rPr>
        <w:t>3. Organizacje, którym nie przyznano dotacji, mogą w terminie 30 dni od dnia ogłoszenia wyników konkursu przeprowadzanego w trybie ustawy żądać uzasadnienia wyboru lub odrzucenia oferty.</w:t>
      </w:r>
    </w:p>
    <w:p w14:paraId="3ED20C75" w14:textId="77777777" w:rsidR="00A77B3E" w:rsidRDefault="466EBC4B" w:rsidP="45C1D979">
      <w:pPr>
        <w:keepLines/>
        <w:spacing w:before="120" w:after="120"/>
        <w:ind w:firstLine="340"/>
        <w:rPr>
          <w:szCs w:val="22"/>
        </w:rPr>
      </w:pPr>
      <w:r w:rsidRPr="45C1D979">
        <w:rPr>
          <w:b/>
          <w:bCs/>
          <w:szCs w:val="22"/>
        </w:rPr>
        <w:t>§ 11. </w:t>
      </w:r>
      <w:r w:rsidRPr="45C1D979">
        <w:rPr>
          <w:szCs w:val="22"/>
        </w:rPr>
        <w:t>Zawarcie umowy o wsparcie lub powierzenie realizacji zadania publicznego wymaga – w przypadku wyboru innego sposobu reprezentacji podmiotu składającego ofertę niż wynikający z KRS lub innego, właściwego rejestru – uzupełnienia dokumentu potwierdzającego upoważnienie do działania w imieniu oferenta (pełnomocnictwo, którego udzielenie wiąże się z obowiązkiem uiszczenia opłaty skarbowej).</w:t>
      </w:r>
    </w:p>
    <w:p w14:paraId="7CF0CE12" w14:textId="77777777" w:rsidR="00A77B3E" w:rsidRDefault="466EBC4B" w:rsidP="45C1D979">
      <w:pPr>
        <w:keepLines/>
        <w:spacing w:before="120" w:after="120"/>
        <w:ind w:firstLine="340"/>
        <w:rPr>
          <w:szCs w:val="22"/>
        </w:rPr>
      </w:pPr>
      <w:r w:rsidRPr="45C1D979">
        <w:rPr>
          <w:b/>
          <w:bCs/>
          <w:szCs w:val="22"/>
        </w:rPr>
        <w:t>§ 12. </w:t>
      </w:r>
      <w:r w:rsidRPr="45C1D979">
        <w:rPr>
          <w:szCs w:val="22"/>
        </w:rPr>
        <w:t>Dotacje nie mogą być udzielone na:</w:t>
      </w:r>
    </w:p>
    <w:p w14:paraId="2AB903F1" w14:textId="77777777" w:rsidR="00A77B3E" w:rsidRDefault="466EBC4B" w:rsidP="45C1D979">
      <w:pPr>
        <w:keepLines/>
        <w:spacing w:before="120" w:after="120"/>
        <w:ind w:left="340" w:hanging="227"/>
        <w:rPr>
          <w:szCs w:val="22"/>
        </w:rPr>
      </w:pPr>
      <w:r w:rsidRPr="45C1D979">
        <w:rPr>
          <w:szCs w:val="22"/>
        </w:rPr>
        <w:t>1) realizację tego samego projektu, na który organizacja uzyskała dofinansowanie z innych środków budżetu Miasta;</w:t>
      </w:r>
    </w:p>
    <w:p w14:paraId="415ADA46" w14:textId="77777777" w:rsidR="00A77B3E" w:rsidRDefault="466EBC4B" w:rsidP="45C1D979">
      <w:pPr>
        <w:keepLines/>
        <w:spacing w:before="120" w:after="120"/>
        <w:ind w:left="340" w:hanging="227"/>
        <w:rPr>
          <w:szCs w:val="22"/>
        </w:rPr>
      </w:pPr>
      <w:r w:rsidRPr="45C1D979">
        <w:rPr>
          <w:szCs w:val="22"/>
        </w:rPr>
        <w:t>2) działalność gospodarczą, polityczną lub religijną;</w:t>
      </w:r>
    </w:p>
    <w:p w14:paraId="2F20697B" w14:textId="77777777" w:rsidR="00A77B3E" w:rsidRDefault="466EBC4B" w:rsidP="45C1D979">
      <w:pPr>
        <w:keepLines/>
        <w:spacing w:before="120" w:after="120"/>
        <w:ind w:left="340" w:hanging="227"/>
        <w:rPr>
          <w:szCs w:val="22"/>
        </w:rPr>
      </w:pPr>
      <w:r w:rsidRPr="45C1D979">
        <w:rPr>
          <w:szCs w:val="22"/>
        </w:rPr>
        <w:t>3) udzielanie pomocy finansowej osobom fizycznym lub prawnym.</w:t>
      </w:r>
    </w:p>
    <w:p w14:paraId="09E75A65" w14:textId="77777777" w:rsidR="00A77B3E" w:rsidRDefault="466EBC4B" w:rsidP="45C1D979">
      <w:pPr>
        <w:keepNext/>
        <w:keepLines/>
        <w:jc w:val="center"/>
        <w:rPr>
          <w:szCs w:val="22"/>
        </w:rPr>
      </w:pPr>
      <w:r w:rsidRPr="45C1D979">
        <w:rPr>
          <w:b/>
          <w:bCs/>
          <w:szCs w:val="22"/>
        </w:rPr>
        <w:t>Rozdział 7.</w:t>
      </w:r>
      <w:r w:rsidR="005C6922">
        <w:br/>
      </w:r>
      <w:r w:rsidRPr="45C1D979">
        <w:rPr>
          <w:b/>
          <w:bCs/>
          <w:szCs w:val="22"/>
        </w:rPr>
        <w:t>Partnerstwa Miasta z organizacjami pozarządowymi</w:t>
      </w:r>
    </w:p>
    <w:p w14:paraId="42756156" w14:textId="608FA64B" w:rsidR="00A77B3E" w:rsidRDefault="7F8B8872" w:rsidP="45C1D979">
      <w:pPr>
        <w:keepLines/>
        <w:spacing w:before="120" w:after="120"/>
        <w:ind w:firstLine="340"/>
        <w:rPr>
          <w:szCs w:val="22"/>
        </w:rPr>
      </w:pPr>
      <w:r w:rsidRPr="45C1D979">
        <w:rPr>
          <w:b/>
          <w:bCs/>
          <w:szCs w:val="22"/>
        </w:rPr>
        <w:t>§ 13.</w:t>
      </w:r>
      <w:r w:rsidRPr="45C1D979">
        <w:rPr>
          <w:szCs w:val="22"/>
        </w:rPr>
        <w:t xml:space="preserve"> </w:t>
      </w:r>
      <w:r w:rsidR="1CAA0C25" w:rsidRPr="45C1D979">
        <w:rPr>
          <w:szCs w:val="22"/>
        </w:rPr>
        <w:t>1</w:t>
      </w:r>
      <w:r w:rsidR="00120E1F" w:rsidRPr="45C1D979">
        <w:rPr>
          <w:szCs w:val="22"/>
        </w:rPr>
        <w:t>. W 202</w:t>
      </w:r>
      <w:r w:rsidR="492A54A4" w:rsidRPr="45C1D979">
        <w:rPr>
          <w:szCs w:val="22"/>
        </w:rPr>
        <w:t>7</w:t>
      </w:r>
      <w:r w:rsidR="00120E1F" w:rsidRPr="45C1D979">
        <w:rPr>
          <w:szCs w:val="22"/>
        </w:rPr>
        <w:t xml:space="preserve"> roku Miasto z własnej inicjatywy będzie realizowało w partnerstwie z organizacjami pozarządowymi następujące zadania publiczne dofinansowane ze środków zewnętrznych</w:t>
      </w:r>
      <w:r w:rsidR="10DCA8E6" w:rsidRPr="45C1D979">
        <w:rPr>
          <w:szCs w:val="22"/>
        </w:rPr>
        <w:t xml:space="preserve"> - </w:t>
      </w:r>
      <w:r w:rsidR="4F4E1AEA" w:rsidRPr="45C1D979">
        <w:rPr>
          <w:szCs w:val="22"/>
        </w:rPr>
        <w:t xml:space="preserve">17.878.507,10 </w:t>
      </w:r>
      <w:r w:rsidR="51AF0CC8" w:rsidRPr="45C1D979">
        <w:rPr>
          <w:szCs w:val="22"/>
        </w:rPr>
        <w:t>złotych</w:t>
      </w:r>
      <w:r w:rsidR="00120E1F" w:rsidRPr="45C1D979">
        <w:rPr>
          <w:szCs w:val="22"/>
        </w:rPr>
        <w:t>:</w:t>
      </w:r>
    </w:p>
    <w:p w14:paraId="62F7FFE1" w14:textId="693B01AB" w:rsidR="146858F9" w:rsidRDefault="334986E5" w:rsidP="45C1D979">
      <w:pPr>
        <w:keepLines/>
        <w:spacing w:before="120" w:after="120"/>
        <w:ind w:left="340"/>
        <w:rPr>
          <w:szCs w:val="22"/>
        </w:rPr>
      </w:pPr>
      <w:r w:rsidRPr="45C1D979">
        <w:rPr>
          <w:szCs w:val="22"/>
        </w:rPr>
        <w:t>a) “Gotowi na dorosłość”,</w:t>
      </w:r>
    </w:p>
    <w:p w14:paraId="60C74358" w14:textId="475DCB60" w:rsidR="146858F9" w:rsidRDefault="334986E5" w:rsidP="45C1D979">
      <w:pPr>
        <w:keepLines/>
        <w:spacing w:before="120" w:after="120"/>
        <w:ind w:left="340"/>
        <w:rPr>
          <w:szCs w:val="22"/>
        </w:rPr>
      </w:pPr>
      <w:r w:rsidRPr="45C1D979">
        <w:rPr>
          <w:szCs w:val="22"/>
        </w:rPr>
        <w:t xml:space="preserve">b) kompleksowe wsparcie integracji migrantów w Mieście Gdańsku, </w:t>
      </w:r>
    </w:p>
    <w:p w14:paraId="57CE79EF" w14:textId="5E0B2913" w:rsidR="146858F9" w:rsidRDefault="334986E5" w:rsidP="45C1D979">
      <w:pPr>
        <w:keepLines/>
        <w:spacing w:before="120" w:after="120"/>
        <w:ind w:left="340"/>
        <w:rPr>
          <w:szCs w:val="22"/>
        </w:rPr>
      </w:pPr>
      <w:r w:rsidRPr="45C1D979">
        <w:rPr>
          <w:szCs w:val="22"/>
        </w:rPr>
        <w:t xml:space="preserve">c) powołanie Społecznej Agencji Najmu na terenie Gminy Miasta Gdańska; </w:t>
      </w:r>
    </w:p>
    <w:p w14:paraId="556A5CB0" w14:textId="09A68344" w:rsidR="146858F9" w:rsidRDefault="334986E5" w:rsidP="45C1D979">
      <w:pPr>
        <w:keepLines/>
        <w:spacing w:before="120" w:after="120"/>
        <w:ind w:left="340"/>
        <w:rPr>
          <w:szCs w:val="22"/>
        </w:rPr>
      </w:pPr>
      <w:r w:rsidRPr="45C1D979">
        <w:rPr>
          <w:szCs w:val="22"/>
        </w:rPr>
        <w:t>d) “Wygrana rodzina” - gdański model przeciwdziałania dziedziczeniu biedy</w:t>
      </w:r>
      <w:r w:rsidR="12FBC149" w:rsidRPr="45C1D979">
        <w:rPr>
          <w:szCs w:val="22"/>
        </w:rPr>
        <w:t xml:space="preserve">, </w:t>
      </w:r>
    </w:p>
    <w:p w14:paraId="72269793" w14:textId="41575C47" w:rsidR="251D65EC" w:rsidRDefault="12FBC149" w:rsidP="0C90E89F">
      <w:pPr>
        <w:keepLines/>
        <w:spacing w:before="120" w:after="120"/>
        <w:ind w:left="340"/>
        <w:rPr>
          <w:szCs w:val="22"/>
        </w:rPr>
      </w:pPr>
      <w:r w:rsidRPr="45C1D979">
        <w:rPr>
          <w:szCs w:val="22"/>
        </w:rPr>
        <w:t xml:space="preserve">e) “Kobieta w Równowadze: Zdrowie i Rozwój Zawodowy” - </w:t>
      </w:r>
      <w:r w:rsidR="2A3677F6" w:rsidRPr="45C1D979">
        <w:rPr>
          <w:szCs w:val="22"/>
        </w:rPr>
        <w:t>600.000</w:t>
      </w:r>
      <w:r w:rsidRPr="45C1D979">
        <w:rPr>
          <w:szCs w:val="22"/>
        </w:rPr>
        <w:t>,</w:t>
      </w:r>
      <w:r w:rsidR="038DBEBB" w:rsidRPr="45C1D979">
        <w:rPr>
          <w:szCs w:val="22"/>
        </w:rPr>
        <w:t>00</w:t>
      </w:r>
      <w:r w:rsidRPr="45C1D979">
        <w:rPr>
          <w:szCs w:val="22"/>
        </w:rPr>
        <w:t xml:space="preserve"> złotych, </w:t>
      </w:r>
    </w:p>
    <w:p w14:paraId="125140FA" w14:textId="2059CAF3" w:rsidR="251D65EC" w:rsidRDefault="12FBC149" w:rsidP="0C90E89F">
      <w:pPr>
        <w:keepLines/>
        <w:spacing w:before="120" w:after="120"/>
        <w:ind w:left="340"/>
        <w:rPr>
          <w:szCs w:val="22"/>
        </w:rPr>
      </w:pPr>
      <w:r w:rsidRPr="45C1D979">
        <w:rPr>
          <w:szCs w:val="22"/>
        </w:rPr>
        <w:t>f) “Kompleksowe wsparcie integracji migrantów w Mieście Gdańsku” - 15.540.911,10 złotych.</w:t>
      </w:r>
    </w:p>
    <w:p w14:paraId="306A3D51" w14:textId="77777777" w:rsidR="00A77B3E" w:rsidRDefault="466EBC4B" w:rsidP="45C1D979">
      <w:pPr>
        <w:keepNext/>
        <w:keepLines/>
        <w:jc w:val="center"/>
        <w:rPr>
          <w:szCs w:val="22"/>
        </w:rPr>
      </w:pPr>
      <w:r w:rsidRPr="45C1D979">
        <w:rPr>
          <w:b/>
          <w:bCs/>
          <w:szCs w:val="22"/>
        </w:rPr>
        <w:t>Rozdział 8.</w:t>
      </w:r>
      <w:r w:rsidR="005C6922">
        <w:br/>
      </w:r>
      <w:r w:rsidRPr="45C1D979">
        <w:rPr>
          <w:b/>
          <w:bCs/>
          <w:szCs w:val="22"/>
        </w:rPr>
        <w:t>Realizacja wspólnych inicjatyw na rzecz społeczności lokalnych</w:t>
      </w:r>
    </w:p>
    <w:p w14:paraId="09C08358" w14:textId="6D786E8D" w:rsidR="00A77B3E" w:rsidRDefault="466EBC4B" w:rsidP="45C1D979">
      <w:pPr>
        <w:keepLines/>
        <w:spacing w:before="120" w:after="120"/>
        <w:ind w:firstLine="340"/>
        <w:rPr>
          <w:szCs w:val="22"/>
        </w:rPr>
      </w:pPr>
      <w:r w:rsidRPr="45C1D979">
        <w:rPr>
          <w:b/>
          <w:bCs/>
          <w:szCs w:val="22"/>
        </w:rPr>
        <w:t>§ </w:t>
      </w:r>
      <w:r w:rsidR="7380180D" w:rsidRPr="45C1D979">
        <w:rPr>
          <w:b/>
          <w:bCs/>
          <w:szCs w:val="22"/>
        </w:rPr>
        <w:t>14</w:t>
      </w:r>
      <w:r w:rsidRPr="45C1D979">
        <w:rPr>
          <w:b/>
          <w:bCs/>
          <w:szCs w:val="22"/>
        </w:rPr>
        <w:t>. </w:t>
      </w:r>
      <w:r w:rsidRPr="45C1D979">
        <w:rPr>
          <w:szCs w:val="22"/>
        </w:rPr>
        <w:t>Szczegółowy tryb i kryteria oceny wniosków o realizację zadań publicznych w ramach inicjatyw lokalnych określa odrębna uchwała Rady Miasta Gdańska.</w:t>
      </w:r>
    </w:p>
    <w:p w14:paraId="35022DC3" w14:textId="0E024662" w:rsidR="00A77B3E" w:rsidRDefault="466EBC4B" w:rsidP="45C1D979">
      <w:pPr>
        <w:keepNext/>
        <w:keepLines/>
        <w:jc w:val="center"/>
        <w:rPr>
          <w:szCs w:val="22"/>
        </w:rPr>
      </w:pPr>
      <w:r w:rsidRPr="45C1D979">
        <w:rPr>
          <w:b/>
          <w:bCs/>
          <w:szCs w:val="22"/>
        </w:rPr>
        <w:t xml:space="preserve">Rozdział </w:t>
      </w:r>
      <w:r w:rsidR="61036578" w:rsidRPr="45C1D979">
        <w:rPr>
          <w:b/>
          <w:bCs/>
          <w:szCs w:val="22"/>
        </w:rPr>
        <w:t>9</w:t>
      </w:r>
      <w:r w:rsidRPr="45C1D979">
        <w:rPr>
          <w:b/>
          <w:bCs/>
          <w:szCs w:val="22"/>
        </w:rPr>
        <w:t>.</w:t>
      </w:r>
      <w:r w:rsidR="005C6922">
        <w:br/>
      </w:r>
      <w:r w:rsidRPr="45C1D979">
        <w:rPr>
          <w:b/>
          <w:bCs/>
          <w:szCs w:val="22"/>
        </w:rPr>
        <w:t>Tryb tworzenia rocznego programu współpracy i jego konsultacji</w:t>
      </w:r>
    </w:p>
    <w:p w14:paraId="1BEBB55A" w14:textId="37727F0B" w:rsidR="00A77B3E" w:rsidRDefault="466EBC4B" w:rsidP="45C1D979">
      <w:pPr>
        <w:keepLines/>
        <w:spacing w:before="120" w:after="120"/>
        <w:ind w:firstLine="340"/>
        <w:rPr>
          <w:szCs w:val="22"/>
        </w:rPr>
      </w:pPr>
      <w:r w:rsidRPr="45C1D979">
        <w:rPr>
          <w:b/>
          <w:bCs/>
          <w:szCs w:val="22"/>
        </w:rPr>
        <w:t>§ </w:t>
      </w:r>
      <w:r w:rsidR="2282A96E" w:rsidRPr="45C1D979">
        <w:rPr>
          <w:b/>
          <w:bCs/>
          <w:szCs w:val="22"/>
        </w:rPr>
        <w:t>15</w:t>
      </w:r>
      <w:r w:rsidRPr="45C1D979">
        <w:rPr>
          <w:b/>
          <w:bCs/>
          <w:szCs w:val="22"/>
        </w:rPr>
        <w:t>. </w:t>
      </w:r>
      <w:r w:rsidRPr="45C1D979">
        <w:rPr>
          <w:szCs w:val="22"/>
        </w:rPr>
        <w:t xml:space="preserve">1. Projekty rocznych programów współpracy Miasta Gdańska z organizacjami pozarządowymi </w:t>
      </w:r>
      <w:r w:rsidR="005C6922">
        <w:br/>
      </w:r>
      <w:r w:rsidRPr="45C1D979">
        <w:rPr>
          <w:szCs w:val="22"/>
        </w:rPr>
        <w:t>są przygotowywane przez Prezydenta we współpracy z organizacjami i przedkładane Radzie do zaopiniowania i przedłożenia tej opinii – za pośrednictwem Prezydenta – Radzie Miasta Gdańska.</w:t>
      </w:r>
    </w:p>
    <w:p w14:paraId="652C4294" w14:textId="77777777" w:rsidR="00A77B3E" w:rsidRDefault="466EBC4B" w:rsidP="45C1D979">
      <w:pPr>
        <w:keepLines/>
        <w:spacing w:before="120" w:after="120"/>
        <w:ind w:firstLine="340"/>
        <w:rPr>
          <w:szCs w:val="22"/>
        </w:rPr>
      </w:pPr>
      <w:r w:rsidRPr="45C1D979">
        <w:rPr>
          <w:szCs w:val="22"/>
        </w:rPr>
        <w:t>2. Projekty rocznych programów współpracy Miasta Gdańska z organizacjami pozarządowymi podlegają konsultacji z organizacjami przez zamieszczenie ich na stronie internetowej Urzędu Miejskiego w Gdańsku przez okres 14 dni. W okresie tym istnieje możliwość wyrażania opinii w formie elektronicznej. Zgłoszone uwagi nie są wiążące.</w:t>
      </w:r>
    </w:p>
    <w:p w14:paraId="6C5723B0" w14:textId="77777777" w:rsidR="00A77B3E" w:rsidRDefault="466EBC4B" w:rsidP="45C1D979">
      <w:pPr>
        <w:keepLines/>
        <w:spacing w:before="120" w:after="120"/>
        <w:ind w:firstLine="340"/>
        <w:rPr>
          <w:szCs w:val="22"/>
        </w:rPr>
      </w:pPr>
      <w:r w:rsidRPr="45C1D979">
        <w:rPr>
          <w:szCs w:val="22"/>
        </w:rPr>
        <w:t>3. O zamieszczaniu projektów programów na stronach internetowych Miasta oraz o możliwości wnoszenia do nich uwag w terminie 14 dni od daty publikacji organizacje są powiadamiane newsletterem rozsyłanym przez Referat Współpracy z Organizacjami Pozarządowymi Wydziału Rozwoju Społecznego Urzędu Miejskiego w Gdańsku.</w:t>
      </w:r>
    </w:p>
    <w:p w14:paraId="05F41288" w14:textId="0F8671E7" w:rsidR="00A77B3E" w:rsidRDefault="466EBC4B" w:rsidP="45C1D979">
      <w:pPr>
        <w:keepNext/>
        <w:keepLines/>
        <w:jc w:val="center"/>
        <w:rPr>
          <w:szCs w:val="22"/>
        </w:rPr>
      </w:pPr>
      <w:r w:rsidRPr="45C1D979">
        <w:rPr>
          <w:b/>
          <w:bCs/>
          <w:szCs w:val="22"/>
        </w:rPr>
        <w:t>Rozdział 1</w:t>
      </w:r>
      <w:r w:rsidR="153D8D62" w:rsidRPr="45C1D979">
        <w:rPr>
          <w:b/>
          <w:bCs/>
          <w:szCs w:val="22"/>
        </w:rPr>
        <w:t>0</w:t>
      </w:r>
      <w:r w:rsidRPr="45C1D979">
        <w:rPr>
          <w:b/>
          <w:bCs/>
          <w:szCs w:val="22"/>
        </w:rPr>
        <w:t>.</w:t>
      </w:r>
      <w:r w:rsidR="005C6922">
        <w:br/>
      </w:r>
      <w:r w:rsidRPr="45C1D979">
        <w:rPr>
          <w:b/>
          <w:bCs/>
          <w:szCs w:val="22"/>
        </w:rPr>
        <w:t>Autoewaluacja i monitoring programu współpracy</w:t>
      </w:r>
    </w:p>
    <w:p w14:paraId="7CD22BB7" w14:textId="314B9A6C" w:rsidR="00A77B3E" w:rsidRDefault="466EBC4B" w:rsidP="45C1D979">
      <w:pPr>
        <w:keepLines/>
        <w:spacing w:before="120" w:after="120"/>
        <w:ind w:firstLine="340"/>
        <w:rPr>
          <w:szCs w:val="22"/>
        </w:rPr>
      </w:pPr>
      <w:r w:rsidRPr="45C1D979">
        <w:rPr>
          <w:b/>
          <w:bCs/>
          <w:szCs w:val="22"/>
        </w:rPr>
        <w:t>§ </w:t>
      </w:r>
      <w:r w:rsidR="2EAA68C2" w:rsidRPr="45C1D979">
        <w:rPr>
          <w:b/>
          <w:bCs/>
          <w:szCs w:val="22"/>
        </w:rPr>
        <w:t>16</w:t>
      </w:r>
      <w:r w:rsidRPr="45C1D979">
        <w:rPr>
          <w:b/>
          <w:bCs/>
          <w:szCs w:val="22"/>
        </w:rPr>
        <w:t>. </w:t>
      </w:r>
      <w:r w:rsidRPr="45C1D979">
        <w:rPr>
          <w:szCs w:val="22"/>
        </w:rPr>
        <w:t>1. Realizacja Programu jest poddawana autoewaluacji przeprowadzonej przez Wydział Rozwoju Społecznego we współpracy z GROP.</w:t>
      </w:r>
    </w:p>
    <w:p w14:paraId="2F7AC4A6" w14:textId="1437455D" w:rsidR="466EBC4B" w:rsidRDefault="466EBC4B" w:rsidP="45C1D979">
      <w:pPr>
        <w:keepLines/>
        <w:spacing w:before="120" w:after="120"/>
        <w:ind w:firstLine="340"/>
        <w:rPr>
          <w:szCs w:val="22"/>
        </w:rPr>
      </w:pPr>
      <w:r w:rsidRPr="45C1D979">
        <w:rPr>
          <w:szCs w:val="22"/>
        </w:rPr>
        <w:lastRenderedPageBreak/>
        <w:t>2. </w:t>
      </w:r>
      <w:r w:rsidR="49BC4DFD" w:rsidRPr="45C1D979">
        <w:rPr>
          <w:szCs w:val="22"/>
        </w:rPr>
        <w:t>Celem ewaluacji za rok 2027 będzie ocena wpływu Programu na zwiększenie odporności organizacji i gotowości do realizacji zadań publicznych</w:t>
      </w:r>
      <w:r w:rsidR="0C4D046E" w:rsidRPr="45C1D979">
        <w:rPr>
          <w:szCs w:val="22"/>
        </w:rPr>
        <w:t xml:space="preserve"> oraz jakości współpracy z </w:t>
      </w:r>
      <w:r w:rsidR="6F2A1F5E" w:rsidRPr="45C1D979">
        <w:rPr>
          <w:szCs w:val="22"/>
        </w:rPr>
        <w:t>U</w:t>
      </w:r>
      <w:r w:rsidR="0C4D046E" w:rsidRPr="45C1D979">
        <w:rPr>
          <w:szCs w:val="22"/>
        </w:rPr>
        <w:t xml:space="preserve">rzędem </w:t>
      </w:r>
      <w:r w:rsidR="29CF2323" w:rsidRPr="45C1D979">
        <w:rPr>
          <w:szCs w:val="22"/>
        </w:rPr>
        <w:t>Miejskim w</w:t>
      </w:r>
      <w:r w:rsidR="0C4D046E" w:rsidRPr="45C1D979">
        <w:rPr>
          <w:szCs w:val="22"/>
        </w:rPr>
        <w:t xml:space="preserve"> Gdań</w:t>
      </w:r>
      <w:r w:rsidR="598678BC" w:rsidRPr="45C1D979">
        <w:rPr>
          <w:szCs w:val="22"/>
        </w:rPr>
        <w:t>sku.</w:t>
      </w:r>
    </w:p>
    <w:p w14:paraId="6E4A6300" w14:textId="6EAB579D" w:rsidR="49BC4DFD" w:rsidRDefault="49BC4DFD" w:rsidP="45C1D979">
      <w:pPr>
        <w:keepLines/>
        <w:spacing w:before="120" w:after="120"/>
        <w:ind w:firstLine="340"/>
        <w:rPr>
          <w:szCs w:val="22"/>
        </w:rPr>
      </w:pPr>
      <w:r w:rsidRPr="45C1D979">
        <w:rPr>
          <w:szCs w:val="22"/>
        </w:rPr>
        <w:t>3. Ewaluacja zostanie przeprowadzona w oparciu o następujące źródła danych:</w:t>
      </w:r>
    </w:p>
    <w:p w14:paraId="2B9AA28E" w14:textId="729253AF" w:rsidR="49BC4DFD" w:rsidRDefault="49BC4DFD" w:rsidP="45C1D979">
      <w:pPr>
        <w:keepLines/>
        <w:spacing w:before="120" w:after="120"/>
        <w:ind w:firstLine="340"/>
        <w:rPr>
          <w:szCs w:val="22"/>
        </w:rPr>
      </w:pPr>
      <w:r w:rsidRPr="45C1D979">
        <w:rPr>
          <w:szCs w:val="22"/>
        </w:rPr>
        <w:t>1) danych z monitoringu wskaźników określonych w Programie Wieloletnim,</w:t>
      </w:r>
      <w:bookmarkStart w:id="0" w:name="_GoBack"/>
      <w:bookmarkEnd w:id="0"/>
    </w:p>
    <w:p w14:paraId="71BE1541" w14:textId="2356BDC3" w:rsidR="49BC4DFD" w:rsidRDefault="49BC4DFD" w:rsidP="45C1D979">
      <w:pPr>
        <w:keepLines/>
        <w:spacing w:before="120" w:after="120"/>
        <w:ind w:firstLine="340"/>
        <w:rPr>
          <w:szCs w:val="22"/>
        </w:rPr>
      </w:pPr>
      <w:r w:rsidRPr="45C1D979">
        <w:rPr>
          <w:szCs w:val="22"/>
        </w:rPr>
        <w:t>2) ankiet skierowanych do organizacji pozarządowych</w:t>
      </w:r>
      <w:r w:rsidR="49CEC8AD" w:rsidRPr="45C1D979">
        <w:rPr>
          <w:szCs w:val="22"/>
        </w:rPr>
        <w:t>;</w:t>
      </w:r>
    </w:p>
    <w:p w14:paraId="1A2FF0F8" w14:textId="1088180E" w:rsidR="49BC4DFD" w:rsidRDefault="49BC4DFD" w:rsidP="45C1D979">
      <w:pPr>
        <w:shd w:val="clear" w:color="auto" w:fill="FFFFFF" w:themeFill="background1"/>
        <w:ind w:left="340"/>
        <w:rPr>
          <w:color w:val="000000" w:themeColor="text1"/>
          <w:szCs w:val="22"/>
        </w:rPr>
      </w:pPr>
      <w:r w:rsidRPr="45C1D979">
        <w:rPr>
          <w:szCs w:val="22"/>
        </w:rPr>
        <w:t xml:space="preserve">3) </w:t>
      </w:r>
      <w:r w:rsidRPr="45C1D979">
        <w:rPr>
          <w:color w:val="000000" w:themeColor="text1"/>
          <w:szCs w:val="22"/>
        </w:rPr>
        <w:t>spotkań w formie dyskusji ukierunkowanej w następujących grupach:</w:t>
      </w:r>
    </w:p>
    <w:p w14:paraId="76500245" w14:textId="7ADF95A0" w:rsidR="49BC4DFD" w:rsidRDefault="49BC4DFD" w:rsidP="45C1D979">
      <w:pPr>
        <w:shd w:val="clear" w:color="auto" w:fill="FFFFFF" w:themeFill="background1"/>
        <w:ind w:left="340"/>
        <w:rPr>
          <w:color w:val="000000" w:themeColor="text1"/>
          <w:szCs w:val="22"/>
        </w:rPr>
      </w:pPr>
      <w:r w:rsidRPr="45C1D979">
        <w:rPr>
          <w:color w:val="000000" w:themeColor="text1"/>
          <w:szCs w:val="22"/>
        </w:rPr>
        <w:t>a) realizatorzy zadań i zlecający, w tym członkowie komisji konkursowych,</w:t>
      </w:r>
    </w:p>
    <w:p w14:paraId="075A4BBE" w14:textId="3D156F38" w:rsidR="49BC4DFD" w:rsidRDefault="49BC4DFD" w:rsidP="45C1D979">
      <w:pPr>
        <w:shd w:val="clear" w:color="auto" w:fill="FFFFFF" w:themeFill="background1"/>
        <w:ind w:left="340"/>
        <w:rPr>
          <w:color w:val="000000" w:themeColor="text1"/>
          <w:szCs w:val="22"/>
        </w:rPr>
      </w:pPr>
      <w:r w:rsidRPr="45C1D979">
        <w:rPr>
          <w:color w:val="000000" w:themeColor="text1"/>
          <w:szCs w:val="22"/>
        </w:rPr>
        <w:t>b) przedstawicieli organizacji, które nie otrzymały wsparcia i zlecający, w tym członkowie komisji konkursowych,</w:t>
      </w:r>
    </w:p>
    <w:p w14:paraId="04C7DA36" w14:textId="5092E7D9" w:rsidR="49BC4DFD" w:rsidRDefault="49BC4DFD" w:rsidP="45C1D979">
      <w:pPr>
        <w:shd w:val="clear" w:color="auto" w:fill="FFFFFF" w:themeFill="background1"/>
        <w:ind w:left="340"/>
        <w:rPr>
          <w:color w:val="000000" w:themeColor="text1"/>
          <w:szCs w:val="22"/>
        </w:rPr>
      </w:pPr>
      <w:r w:rsidRPr="45C1D979">
        <w:rPr>
          <w:color w:val="000000" w:themeColor="text1"/>
          <w:szCs w:val="22"/>
        </w:rPr>
        <w:t xml:space="preserve">c) </w:t>
      </w:r>
      <w:r w:rsidR="7C469784" w:rsidRPr="45C1D979">
        <w:rPr>
          <w:color w:val="000000" w:themeColor="text1"/>
          <w:szCs w:val="22"/>
        </w:rPr>
        <w:t xml:space="preserve">GROP i </w:t>
      </w:r>
      <w:r w:rsidRPr="45C1D979">
        <w:rPr>
          <w:color w:val="000000" w:themeColor="text1"/>
          <w:szCs w:val="22"/>
        </w:rPr>
        <w:t>GRDPP</w:t>
      </w:r>
      <w:r w:rsidR="1F69D43C" w:rsidRPr="45C1D979">
        <w:rPr>
          <w:color w:val="000000" w:themeColor="text1"/>
          <w:szCs w:val="22"/>
        </w:rPr>
        <w:t>.</w:t>
      </w:r>
    </w:p>
    <w:p w14:paraId="5AD275BA" w14:textId="010081F9" w:rsidR="0C90E89F" w:rsidRDefault="49BC4DFD" w:rsidP="45C1D979">
      <w:pPr>
        <w:keepLines/>
        <w:spacing w:before="120" w:after="120"/>
        <w:ind w:firstLine="340"/>
        <w:rPr>
          <w:szCs w:val="22"/>
        </w:rPr>
      </w:pPr>
      <w:r w:rsidRPr="45C1D979">
        <w:rPr>
          <w:szCs w:val="22"/>
        </w:rPr>
        <w:t>4</w:t>
      </w:r>
      <w:r w:rsidR="466EBC4B" w:rsidRPr="45C1D979">
        <w:rPr>
          <w:szCs w:val="22"/>
        </w:rPr>
        <w:t>. Monitoring realizacji Programu przebiegać będzie w oparciu o wskaźniki określone w dokumencie „Gdańsk 2030 Plus Strategia Rozwoju Miasta” w zakresie obszarów współpracy objętych Programem</w:t>
      </w:r>
      <w:r w:rsidR="6D79FD59" w:rsidRPr="45C1D979">
        <w:rPr>
          <w:szCs w:val="22"/>
        </w:rPr>
        <w:t>.</w:t>
      </w:r>
    </w:p>
    <w:p w14:paraId="335A08E9" w14:textId="6FE90D41" w:rsidR="00A77B3E" w:rsidRDefault="466EBC4B" w:rsidP="45C1D979">
      <w:pPr>
        <w:keepNext/>
        <w:keepLines/>
        <w:jc w:val="center"/>
        <w:rPr>
          <w:szCs w:val="22"/>
        </w:rPr>
      </w:pPr>
      <w:r w:rsidRPr="45C1D979">
        <w:rPr>
          <w:b/>
          <w:bCs/>
          <w:szCs w:val="22"/>
        </w:rPr>
        <w:t>Rozdział 1</w:t>
      </w:r>
      <w:r w:rsidR="79C4B2F5" w:rsidRPr="45C1D979">
        <w:rPr>
          <w:b/>
          <w:bCs/>
          <w:szCs w:val="22"/>
        </w:rPr>
        <w:t>1</w:t>
      </w:r>
      <w:r w:rsidRPr="45C1D979">
        <w:rPr>
          <w:b/>
          <w:bCs/>
          <w:szCs w:val="22"/>
        </w:rPr>
        <w:t>.</w:t>
      </w:r>
      <w:r w:rsidR="005C6922">
        <w:br/>
      </w:r>
      <w:r w:rsidRPr="45C1D979">
        <w:rPr>
          <w:b/>
          <w:bCs/>
          <w:szCs w:val="22"/>
        </w:rPr>
        <w:t>Postanowienia końcowe</w:t>
      </w:r>
    </w:p>
    <w:p w14:paraId="15AE2D74" w14:textId="6E110D16" w:rsidR="00A77B3E" w:rsidRDefault="466EBC4B" w:rsidP="45C1D979">
      <w:pPr>
        <w:keepLines/>
        <w:spacing w:before="120" w:after="120"/>
        <w:ind w:firstLine="340"/>
        <w:rPr>
          <w:szCs w:val="22"/>
        </w:rPr>
      </w:pPr>
      <w:r w:rsidRPr="45C1D979">
        <w:rPr>
          <w:b/>
          <w:bCs/>
          <w:szCs w:val="22"/>
        </w:rPr>
        <w:t>§ </w:t>
      </w:r>
      <w:r w:rsidR="243DE72F" w:rsidRPr="45C1D979">
        <w:rPr>
          <w:b/>
          <w:bCs/>
          <w:szCs w:val="22"/>
        </w:rPr>
        <w:t>17</w:t>
      </w:r>
      <w:r w:rsidRPr="45C1D979">
        <w:rPr>
          <w:b/>
          <w:bCs/>
          <w:szCs w:val="22"/>
        </w:rPr>
        <w:t>. </w:t>
      </w:r>
      <w:r w:rsidRPr="45C1D979">
        <w:rPr>
          <w:szCs w:val="22"/>
        </w:rPr>
        <w:t>1. Wysokość środków budżetowych na realizację zadań określonych w niniejszym Programie pozostanie niezmieniona pod warunkiem przyjęcia ich w tej wysokości w uchwale w sprawie przyjęcia budżetu Miasta na rok 2026 oraz uchwale w sprawie podziału środków PFRON, z uwzględnieniem treści § 5 ust. 6.</w:t>
      </w:r>
    </w:p>
    <w:p w14:paraId="51F1E7A8" w14:textId="77777777" w:rsidR="00A77B3E" w:rsidRDefault="466EBC4B" w:rsidP="45C1D979">
      <w:pPr>
        <w:keepLines/>
        <w:spacing w:before="120" w:after="120"/>
        <w:ind w:firstLine="340"/>
        <w:rPr>
          <w:szCs w:val="22"/>
        </w:rPr>
      </w:pPr>
      <w:r w:rsidRPr="45C1D979">
        <w:rPr>
          <w:szCs w:val="22"/>
        </w:rPr>
        <w:t>2. Sprawozdanie z realizacji Programu na 2026 rok Prezydent przedłoży Radzie Miasta Gdańska do dnia 31 maja 2027 roku.</w:t>
      </w:r>
    </w:p>
    <w:p w14:paraId="3803D3FF" w14:textId="77777777" w:rsidR="00A77B3E" w:rsidRDefault="466EBC4B" w:rsidP="45C1D979">
      <w:pPr>
        <w:keepLines/>
        <w:spacing w:before="120" w:after="120"/>
        <w:ind w:firstLine="340"/>
        <w:rPr>
          <w:szCs w:val="22"/>
        </w:rPr>
      </w:pPr>
      <w:r w:rsidRPr="45C1D979">
        <w:rPr>
          <w:szCs w:val="22"/>
        </w:rPr>
        <w:t>3. Na podstawie wyników autoewaluacji Programu i po zebraniu uwag o jego realizacji Prezydent przygotuje projekt kolejnego programu rocznego w sposób określony niniejszym Programem.</w:t>
      </w:r>
    </w:p>
    <w:sectPr w:rsidR="00A77B3E">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pgMar w:top="1417" w:right="1020" w:bottom="992" w:left="1020" w:header="708" w:footer="708" w:gutter="0"/>
      <w:pgNumType w:start="1"/>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5B302D" w16cex:dateUtc="2026-08-06T12:26:27.579Z"/>
  <w16cex:commentExtensible w16cex:durableId="1C661566" w16cex:dateUtc="2026-08-07T06:42:34.618Z"/>
  <w16cex:commentExtensible w16cex:durableId="55224FBF" w16cex:dateUtc="2026-08-07T06:32:16.824Z"/>
  <w16cex:commentExtensible w16cex:durableId="58EAAE33" w16cex:dateUtc="2026-08-06T12:39:17.955Z"/>
  <w16cex:commentExtensible w16cex:durableId="4850F738" w16cex:dateUtc="2026-08-06T12:42:05.172Z"/>
  <w16cex:commentExtensible w16cex:durableId="0D4ADC5C" w16cex:dateUtc="2026-08-06T12:42:19.085Z"/>
  <w16cex:commentExtensible w16cex:durableId="53A1F5DD" w16cex:dateUtc="2026-08-07T06:31:54.04Z"/>
  <w16cex:commentExtensible w16cex:durableId="63D44765" w16cex:dateUtc="2026-08-06T12:45:52.061Z"/>
  <w16cex:commentExtensible w16cex:durableId="4E7C51A2" w16cex:dateUtc="2026-08-06T12:46:05.248Z"/>
  <w16cex:commentExtensible w16cex:durableId="19059A30" w16cex:dateUtc="2026-08-06T12:46:34.86Z"/>
  <w16cex:commentExtensible w16cex:durableId="24879AF6" w16cex:dateUtc="2026-08-06T12:46:55.897Z"/>
  <w16cex:commentExtensible w16cex:durableId="57148EAF" w16cex:dateUtc="2026-08-06T12:47:24.428Z"/>
  <w16cex:commentExtensible w16cex:durableId="05D2BFF7" w16cex:dateUtc="2026-08-06T12:47:49.549Z"/>
  <w16cex:commentExtensible w16cex:durableId="5D4B4FD9" w16cex:dateUtc="2026-08-06T12:48:36.389Z"/>
  <w16cex:commentExtensible w16cex:durableId="66F8561C" w16cex:dateUtc="2026-08-06T12:49:47.156Z"/>
  <w16cex:commentExtensible w16cex:durableId="52FC3EE2" w16cex:dateUtc="2026-08-10T06:31:38.085Z"/>
  <w16cex:commentExtensible w16cex:durableId="38632E2A" w16cex:dateUtc="2026-08-07T06:42:44.65Z"/>
  <w16cex:commentExtensible w16cex:durableId="5D73C6D1" w16cex:dateUtc="2026-08-07T06:43:31.349Z"/>
  <w16cex:commentExtensible w16cex:durableId="2EE0229E" w16cex:dateUtc="2026-08-07T06:43:55.82Z"/>
  <w16cex:commentExtensible w16cex:durableId="642DEA98" w16cex:dateUtc="2026-08-07T06:44:38.027Z"/>
  <w16cex:commentExtensible w16cex:durableId="38CB212B" w16cex:dateUtc="2026-08-07T11:52:40.558Z"/>
  <w16cex:commentExtensible w16cex:durableId="29614A85" w16cex:dateUtc="2026-08-10T06:35:34.782Z"/>
  <w16cex:commentExtensible w16cex:durableId="65174C0B" w16cex:dateUtc="2026-08-10T06:39:06.053Z"/>
  <w16cex:commentExtensible w16cex:durableId="48F51B2E" w16cex:dateUtc="2026-08-10T06:42:21.589Z"/>
  <w16cex:commentExtensible w16cex:durableId="0BB6537B" w16cex:dateUtc="2026-08-10T07:03:36.853Z"/>
  <w16cex:commentExtensible w16cex:durableId="0091BE9E" w16cex:dateUtc="2026-08-10T06:57:38.562Z"/>
  <w16cex:commentExtensible w16cex:durableId="53D56D1E" w16cex:dateUtc="2026-08-10T07:03:28.565Z"/>
  <w16cex:commentExtensible w16cex:durableId="0885F05C" w16cex:dateUtc="2026-08-10T07:08:37.342Z"/>
  <w16cex:commentExtensible w16cex:durableId="0A0A5E4C" w16cex:dateUtc="2026-08-10T07:10:05.57Z"/>
  <w16cex:commentExtensible w16cex:durableId="4A1434C5" w16cex:dateUtc="2026-08-11T06:55:57.259Z"/>
  <w16cex:commentExtensible w16cex:durableId="710E5594" w16cex:dateUtc="2026-08-12T14:13:44.113Z"/>
  <w16cex:commentExtensible w16cex:durableId="45CA2344" w16cex:dateUtc="2026-08-26T11:05:24.396Z"/>
  <w16cex:commentExtensible w16cex:durableId="0830C0B4" w16cex:dateUtc="2026-08-20T08:22:14.329Z"/>
  <w16cex:commentExtensible w16cex:durableId="6491244C" w16cex:dateUtc="2026-08-20T08:49:23.547Z"/>
</w16cex:commentsExtensible>
</file>

<file path=word/commentsIds.xml><?xml version="1.0" encoding="utf-8"?>
<w16cid:commentsIds xmlns:mc="http://schemas.openxmlformats.org/markup-compatibility/2006" xmlns:w16cid="http://schemas.microsoft.com/office/word/2016/wordml/cid" mc:Ignorable="w16cid">
  <w16cid:commentId w16cid:paraId="7C6CC6BD" w16cid:durableId="4B5B302D"/>
  <w16cid:commentId w16cid:paraId="514CDA7A" w16cid:durableId="58EAAE33"/>
  <w16cid:commentId w16cid:paraId="2EF56E1A" w16cid:durableId="4850F738"/>
  <w16cid:commentId w16cid:paraId="27BFA0DA" w16cid:durableId="0D4ADC5C"/>
  <w16cid:commentId w16cid:paraId="658CB6A2" w16cid:durableId="63D44765"/>
  <w16cid:commentId w16cid:paraId="46BA6178" w16cid:durableId="4E7C51A2"/>
  <w16cid:commentId w16cid:paraId="0C48B414" w16cid:durableId="19059A30"/>
  <w16cid:commentId w16cid:paraId="4CDFED00" w16cid:durableId="24879AF6"/>
  <w16cid:commentId w16cid:paraId="516C0AAD" w16cid:durableId="57148EAF"/>
  <w16cid:commentId w16cid:paraId="43777BE5" w16cid:durableId="05D2BFF7"/>
  <w16cid:commentId w16cid:paraId="7B831813" w16cid:durableId="5D4B4FD9"/>
  <w16cid:commentId w16cid:paraId="2279D7DE" w16cid:durableId="66F8561C"/>
  <w16cid:commentId w16cid:paraId="533C2CD4" w16cid:durableId="52FC3EE2"/>
  <w16cid:commentId w16cid:paraId="3F858117" w16cid:durableId="53A1F5DD"/>
  <w16cid:commentId w16cid:paraId="4F376B4F" w16cid:durableId="55224FBF"/>
  <w16cid:commentId w16cid:paraId="577D3D44" w16cid:durableId="1C661566"/>
  <w16cid:commentId w16cid:paraId="6A69A2B0" w16cid:durableId="38632E2A"/>
  <w16cid:commentId w16cid:paraId="282B8C14" w16cid:durableId="5D73C6D1"/>
  <w16cid:commentId w16cid:paraId="27F43F12" w16cid:durableId="2EE0229E"/>
  <w16cid:commentId w16cid:paraId="6085A7B9" w16cid:durableId="642DEA98"/>
  <w16cid:commentId w16cid:paraId="70E54B24" w16cid:durableId="38CB212B"/>
  <w16cid:commentId w16cid:paraId="7841D4E3" w16cid:durableId="29614A85"/>
  <w16cid:commentId w16cid:paraId="40510A2E" w16cid:durableId="65174C0B"/>
  <w16cid:commentId w16cid:paraId="6332C6D8" w16cid:durableId="48F51B2E"/>
  <w16cid:commentId w16cid:paraId="7B783678" w16cid:durableId="0BB6537B"/>
  <w16cid:commentId w16cid:paraId="7A08C48D" w16cid:durableId="0091BE9E"/>
  <w16cid:commentId w16cid:paraId="310BE39B" w16cid:durableId="53D56D1E"/>
  <w16cid:commentId w16cid:paraId="58ED595B" w16cid:durableId="0885F05C"/>
  <w16cid:commentId w16cid:paraId="0C98445D" w16cid:durableId="0A0A5E4C"/>
  <w16cid:commentId w16cid:paraId="7A74ABE6" w16cid:durableId="4A1434C5"/>
  <w16cid:commentId w16cid:paraId="71622D56" w16cid:durableId="710E5594"/>
  <w16cid:commentId w16cid:paraId="4B4972B9" w16cid:durableId="0830C0B4"/>
  <w16cid:commentId w16cid:paraId="0D9D2CFE" w16cid:durableId="6491244C"/>
  <w16cid:commentId w16cid:paraId="31CA419B" w16cid:durableId="45CA23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24E0F" w14:textId="77777777" w:rsidR="00000000" w:rsidRDefault="005C6922">
      <w:r>
        <w:separator/>
      </w:r>
    </w:p>
  </w:endnote>
  <w:endnote w:type="continuationSeparator" w:id="0">
    <w:p w14:paraId="551CBE7F" w14:textId="77777777" w:rsidR="00000000" w:rsidRDefault="005C6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Narrow,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56E34631" w14:textId="77777777" w:rsidTr="0C90E89F">
      <w:trPr>
        <w:trHeight w:val="300"/>
      </w:trPr>
      <w:tc>
        <w:tcPr>
          <w:tcW w:w="3285" w:type="dxa"/>
        </w:tcPr>
        <w:p w14:paraId="248DAAB5" w14:textId="33EA7147" w:rsidR="0C90E89F" w:rsidRDefault="0C90E89F" w:rsidP="0C90E89F">
          <w:pPr>
            <w:pStyle w:val="Nagwek"/>
            <w:ind w:left="-115"/>
            <w:jc w:val="left"/>
          </w:pPr>
        </w:p>
      </w:tc>
      <w:tc>
        <w:tcPr>
          <w:tcW w:w="3285" w:type="dxa"/>
        </w:tcPr>
        <w:p w14:paraId="4E7D12F9" w14:textId="203614C1" w:rsidR="0C90E89F" w:rsidRDefault="0C90E89F" w:rsidP="0C90E89F">
          <w:pPr>
            <w:pStyle w:val="Nagwek"/>
            <w:jc w:val="center"/>
          </w:pPr>
        </w:p>
      </w:tc>
      <w:tc>
        <w:tcPr>
          <w:tcW w:w="3285" w:type="dxa"/>
        </w:tcPr>
        <w:p w14:paraId="13153BD7" w14:textId="5555B198" w:rsidR="0C90E89F" w:rsidRDefault="0C90E89F" w:rsidP="0C90E89F">
          <w:pPr>
            <w:pStyle w:val="Nagwek"/>
            <w:ind w:right="-115"/>
            <w:jc w:val="right"/>
          </w:pPr>
        </w:p>
      </w:tc>
    </w:tr>
  </w:tbl>
  <w:p w14:paraId="0574B44D" w14:textId="611EC9AD" w:rsidR="0C90E89F" w:rsidRDefault="0C90E89F" w:rsidP="0C90E89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8555F62" w14:paraId="419B936B" w14:textId="77777777" w:rsidTr="08555F62">
      <w:trPr>
        <w:trHeight w:val="300"/>
      </w:trPr>
      <w:tc>
        <w:tcPr>
          <w:tcW w:w="3285" w:type="dxa"/>
        </w:tcPr>
        <w:p w14:paraId="7DF7CFF0" w14:textId="02F0EA29" w:rsidR="08555F62" w:rsidRDefault="08555F62" w:rsidP="08555F62">
          <w:pPr>
            <w:pStyle w:val="Nagwek"/>
            <w:ind w:left="-115"/>
            <w:jc w:val="left"/>
          </w:pPr>
        </w:p>
      </w:tc>
      <w:tc>
        <w:tcPr>
          <w:tcW w:w="3285" w:type="dxa"/>
        </w:tcPr>
        <w:p w14:paraId="5DB39EE8" w14:textId="1821056D" w:rsidR="08555F62" w:rsidRDefault="08555F62" w:rsidP="08555F62">
          <w:pPr>
            <w:pStyle w:val="Nagwek"/>
            <w:jc w:val="center"/>
          </w:pPr>
        </w:p>
      </w:tc>
      <w:tc>
        <w:tcPr>
          <w:tcW w:w="3285" w:type="dxa"/>
        </w:tcPr>
        <w:p w14:paraId="67F63433" w14:textId="5788A048" w:rsidR="08555F62" w:rsidRDefault="08555F62" w:rsidP="08555F62">
          <w:pPr>
            <w:pStyle w:val="Nagwek"/>
            <w:ind w:right="-115"/>
            <w:jc w:val="right"/>
          </w:pPr>
        </w:p>
      </w:tc>
    </w:tr>
  </w:tbl>
  <w:p w14:paraId="5AC316B3" w14:textId="01B1FCA1" w:rsidR="08555F62" w:rsidRDefault="08555F62" w:rsidP="08555F6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45DBAFC2" w14:textId="77777777" w:rsidTr="0C90E89F">
      <w:trPr>
        <w:trHeight w:val="300"/>
      </w:trPr>
      <w:tc>
        <w:tcPr>
          <w:tcW w:w="3285" w:type="dxa"/>
        </w:tcPr>
        <w:p w14:paraId="0EEBA9A9" w14:textId="2829E9D7" w:rsidR="0C90E89F" w:rsidRDefault="0C90E89F" w:rsidP="0C90E89F">
          <w:pPr>
            <w:pStyle w:val="Nagwek"/>
            <w:ind w:left="-115"/>
            <w:jc w:val="left"/>
          </w:pPr>
        </w:p>
      </w:tc>
      <w:tc>
        <w:tcPr>
          <w:tcW w:w="3285" w:type="dxa"/>
        </w:tcPr>
        <w:p w14:paraId="79630CB9" w14:textId="04ED0EA4" w:rsidR="0C90E89F" w:rsidRDefault="0C90E89F" w:rsidP="0C90E89F">
          <w:pPr>
            <w:pStyle w:val="Nagwek"/>
            <w:jc w:val="center"/>
          </w:pPr>
        </w:p>
      </w:tc>
      <w:tc>
        <w:tcPr>
          <w:tcW w:w="3285" w:type="dxa"/>
        </w:tcPr>
        <w:p w14:paraId="75819037" w14:textId="33926CCB" w:rsidR="0C90E89F" w:rsidRDefault="0C90E89F" w:rsidP="0C90E89F">
          <w:pPr>
            <w:pStyle w:val="Nagwek"/>
            <w:ind w:right="-115"/>
            <w:jc w:val="right"/>
          </w:pPr>
        </w:p>
      </w:tc>
    </w:tr>
  </w:tbl>
  <w:p w14:paraId="5CEFFDC4" w14:textId="6EF4E58B" w:rsidR="0C90E89F" w:rsidRDefault="0C90E89F" w:rsidP="0C90E89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3BC15256" w14:textId="77777777" w:rsidTr="0C90E89F">
      <w:trPr>
        <w:trHeight w:val="300"/>
      </w:trPr>
      <w:tc>
        <w:tcPr>
          <w:tcW w:w="3285" w:type="dxa"/>
        </w:tcPr>
        <w:p w14:paraId="633FED3E" w14:textId="3A6C31D8" w:rsidR="0C90E89F" w:rsidRDefault="0C90E89F" w:rsidP="0C90E89F">
          <w:pPr>
            <w:pStyle w:val="Nagwek"/>
            <w:ind w:left="-115"/>
            <w:jc w:val="left"/>
          </w:pPr>
        </w:p>
      </w:tc>
      <w:tc>
        <w:tcPr>
          <w:tcW w:w="3285" w:type="dxa"/>
        </w:tcPr>
        <w:p w14:paraId="018F3A65" w14:textId="66323AE1" w:rsidR="0C90E89F" w:rsidRDefault="0C90E89F" w:rsidP="0C90E89F">
          <w:pPr>
            <w:pStyle w:val="Nagwek"/>
            <w:jc w:val="center"/>
          </w:pPr>
        </w:p>
      </w:tc>
      <w:tc>
        <w:tcPr>
          <w:tcW w:w="3285" w:type="dxa"/>
        </w:tcPr>
        <w:p w14:paraId="5C46DED4" w14:textId="5C947F8A" w:rsidR="0C90E89F" w:rsidRDefault="0C90E89F" w:rsidP="0C90E89F">
          <w:pPr>
            <w:pStyle w:val="Nagwek"/>
            <w:ind w:right="-115"/>
            <w:jc w:val="right"/>
          </w:pPr>
        </w:p>
      </w:tc>
    </w:tr>
  </w:tbl>
  <w:p w14:paraId="16BC84F5" w14:textId="0279564A" w:rsidR="0C90E89F" w:rsidRDefault="0C90E89F" w:rsidP="0C90E89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8555F62" w14:paraId="1E07CE0F" w14:textId="77777777" w:rsidTr="08555F62">
      <w:trPr>
        <w:trHeight w:val="300"/>
      </w:trPr>
      <w:tc>
        <w:tcPr>
          <w:tcW w:w="3285" w:type="dxa"/>
        </w:tcPr>
        <w:p w14:paraId="270AC267" w14:textId="704E1AF0" w:rsidR="08555F62" w:rsidRDefault="08555F62" w:rsidP="08555F62">
          <w:pPr>
            <w:pStyle w:val="Nagwek"/>
            <w:ind w:left="-115"/>
            <w:jc w:val="left"/>
          </w:pPr>
        </w:p>
      </w:tc>
      <w:tc>
        <w:tcPr>
          <w:tcW w:w="3285" w:type="dxa"/>
        </w:tcPr>
        <w:p w14:paraId="243C721C" w14:textId="300039D3" w:rsidR="08555F62" w:rsidRDefault="08555F62" w:rsidP="08555F62">
          <w:pPr>
            <w:pStyle w:val="Nagwek"/>
            <w:jc w:val="center"/>
          </w:pPr>
        </w:p>
      </w:tc>
      <w:tc>
        <w:tcPr>
          <w:tcW w:w="3285" w:type="dxa"/>
        </w:tcPr>
        <w:p w14:paraId="0826DD84" w14:textId="0E9D4E09" w:rsidR="08555F62" w:rsidRDefault="08555F62" w:rsidP="08555F62">
          <w:pPr>
            <w:pStyle w:val="Nagwek"/>
            <w:ind w:right="-115"/>
            <w:jc w:val="right"/>
          </w:pPr>
        </w:p>
      </w:tc>
    </w:tr>
  </w:tbl>
  <w:p w14:paraId="41AAE793" w14:textId="53A4C431" w:rsidR="08555F62" w:rsidRDefault="08555F62" w:rsidP="08555F6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26D8BCF5" w14:textId="77777777" w:rsidTr="0C90E89F">
      <w:trPr>
        <w:trHeight w:val="300"/>
      </w:trPr>
      <w:tc>
        <w:tcPr>
          <w:tcW w:w="3285" w:type="dxa"/>
        </w:tcPr>
        <w:p w14:paraId="15E40621" w14:textId="7064E481" w:rsidR="0C90E89F" w:rsidRDefault="0C90E89F" w:rsidP="0C90E89F">
          <w:pPr>
            <w:pStyle w:val="Nagwek"/>
            <w:ind w:left="-115"/>
            <w:jc w:val="left"/>
          </w:pPr>
        </w:p>
      </w:tc>
      <w:tc>
        <w:tcPr>
          <w:tcW w:w="3285" w:type="dxa"/>
        </w:tcPr>
        <w:p w14:paraId="3A222AF4" w14:textId="7BB4F1B2" w:rsidR="0C90E89F" w:rsidRDefault="0C90E89F" w:rsidP="0C90E89F">
          <w:pPr>
            <w:pStyle w:val="Nagwek"/>
            <w:jc w:val="center"/>
          </w:pPr>
        </w:p>
      </w:tc>
      <w:tc>
        <w:tcPr>
          <w:tcW w:w="3285" w:type="dxa"/>
        </w:tcPr>
        <w:p w14:paraId="76769E17" w14:textId="63EE21EB" w:rsidR="0C90E89F" w:rsidRDefault="0C90E89F" w:rsidP="0C90E89F">
          <w:pPr>
            <w:pStyle w:val="Nagwek"/>
            <w:ind w:right="-115"/>
            <w:jc w:val="right"/>
          </w:pPr>
        </w:p>
      </w:tc>
    </w:tr>
  </w:tbl>
  <w:p w14:paraId="4C800A78" w14:textId="5ED50795" w:rsidR="0C90E89F" w:rsidRDefault="0C90E89F" w:rsidP="0C90E89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68FF1" w14:textId="77777777" w:rsidR="00000000" w:rsidRDefault="005C6922">
      <w:r>
        <w:separator/>
      </w:r>
    </w:p>
  </w:footnote>
  <w:footnote w:type="continuationSeparator" w:id="0">
    <w:p w14:paraId="3B7B5CCE" w14:textId="77777777" w:rsidR="00000000" w:rsidRDefault="005C6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4996012F" w14:textId="77777777" w:rsidTr="0C90E89F">
      <w:trPr>
        <w:trHeight w:val="300"/>
      </w:trPr>
      <w:tc>
        <w:tcPr>
          <w:tcW w:w="3285" w:type="dxa"/>
        </w:tcPr>
        <w:p w14:paraId="2B6E1011" w14:textId="295A9534" w:rsidR="0C90E89F" w:rsidRDefault="0C90E89F" w:rsidP="0C90E89F">
          <w:pPr>
            <w:pStyle w:val="Nagwek"/>
            <w:ind w:left="-115"/>
            <w:jc w:val="left"/>
          </w:pPr>
        </w:p>
      </w:tc>
      <w:tc>
        <w:tcPr>
          <w:tcW w:w="3285" w:type="dxa"/>
        </w:tcPr>
        <w:p w14:paraId="3CDED175" w14:textId="4AC758A4" w:rsidR="0C90E89F" w:rsidRDefault="0C90E89F" w:rsidP="0C90E89F">
          <w:pPr>
            <w:pStyle w:val="Nagwek"/>
            <w:jc w:val="center"/>
          </w:pPr>
        </w:p>
      </w:tc>
      <w:tc>
        <w:tcPr>
          <w:tcW w:w="3285" w:type="dxa"/>
        </w:tcPr>
        <w:p w14:paraId="164BCA79" w14:textId="66DDFD15" w:rsidR="0C90E89F" w:rsidRDefault="0C90E89F" w:rsidP="0C90E89F">
          <w:pPr>
            <w:pStyle w:val="Nagwek"/>
            <w:ind w:right="-115"/>
            <w:jc w:val="right"/>
          </w:pPr>
        </w:p>
      </w:tc>
    </w:tr>
  </w:tbl>
  <w:p w14:paraId="228FD5C9" w14:textId="40ACE832" w:rsidR="0C90E89F" w:rsidRDefault="0C90E89F" w:rsidP="0C90E89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5" w:type="dxa"/>
      <w:tblLook w:val="06A0" w:firstRow="1" w:lastRow="0" w:firstColumn="1" w:lastColumn="0" w:noHBand="1" w:noVBand="1"/>
    </w:tblPr>
    <w:tblGrid>
      <w:gridCol w:w="5505"/>
      <w:gridCol w:w="1065"/>
      <w:gridCol w:w="3285"/>
    </w:tblGrid>
    <w:tr w:rsidR="245AF664" w14:paraId="5ADB56DF" w14:textId="77777777" w:rsidTr="45C1D979">
      <w:trPr>
        <w:trHeight w:val="300"/>
      </w:trPr>
      <w:tc>
        <w:tcPr>
          <w:tcW w:w="5505" w:type="dxa"/>
        </w:tcPr>
        <w:p w14:paraId="201A2175" w14:textId="7E06D91E" w:rsidR="245AF664" w:rsidRDefault="45C1D979" w:rsidP="245AF664">
          <w:pPr>
            <w:pStyle w:val="Nagwek"/>
            <w:ind w:left="-115"/>
            <w:jc w:val="left"/>
          </w:pPr>
          <w:r>
            <w:t>Dokument roboczy z dn. 27.08.2026</w:t>
          </w:r>
        </w:p>
      </w:tc>
      <w:tc>
        <w:tcPr>
          <w:tcW w:w="1065" w:type="dxa"/>
        </w:tcPr>
        <w:p w14:paraId="64FBF43B" w14:textId="13BBA629" w:rsidR="245AF664" w:rsidRDefault="245AF664" w:rsidP="245AF664">
          <w:pPr>
            <w:pStyle w:val="Nagwek"/>
            <w:jc w:val="center"/>
          </w:pPr>
        </w:p>
      </w:tc>
      <w:tc>
        <w:tcPr>
          <w:tcW w:w="3285" w:type="dxa"/>
        </w:tcPr>
        <w:p w14:paraId="59CC948D" w14:textId="2341DAFA" w:rsidR="245AF664" w:rsidRDefault="245AF664" w:rsidP="245AF664">
          <w:pPr>
            <w:pStyle w:val="Nagwek"/>
            <w:ind w:right="-115"/>
            <w:jc w:val="right"/>
          </w:pPr>
        </w:p>
      </w:tc>
    </w:tr>
  </w:tbl>
  <w:p w14:paraId="5F61C088" w14:textId="0626193E" w:rsidR="245AF664" w:rsidRDefault="245AF664" w:rsidP="245AF66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40F393BA" w14:textId="77777777" w:rsidTr="0C90E89F">
      <w:trPr>
        <w:trHeight w:val="300"/>
      </w:trPr>
      <w:tc>
        <w:tcPr>
          <w:tcW w:w="3285" w:type="dxa"/>
        </w:tcPr>
        <w:p w14:paraId="26C91F45" w14:textId="3919FD08" w:rsidR="0C90E89F" w:rsidRDefault="0C90E89F" w:rsidP="0C90E89F">
          <w:pPr>
            <w:pStyle w:val="Nagwek"/>
            <w:ind w:left="-115"/>
            <w:jc w:val="left"/>
          </w:pPr>
        </w:p>
      </w:tc>
      <w:tc>
        <w:tcPr>
          <w:tcW w:w="3285" w:type="dxa"/>
        </w:tcPr>
        <w:p w14:paraId="3730A47D" w14:textId="41C6654E" w:rsidR="0C90E89F" w:rsidRDefault="0C90E89F" w:rsidP="0C90E89F">
          <w:pPr>
            <w:pStyle w:val="Nagwek"/>
            <w:jc w:val="center"/>
          </w:pPr>
        </w:p>
      </w:tc>
      <w:tc>
        <w:tcPr>
          <w:tcW w:w="3285" w:type="dxa"/>
        </w:tcPr>
        <w:p w14:paraId="4F16ACB1" w14:textId="13E68E99" w:rsidR="0C90E89F" w:rsidRDefault="0C90E89F" w:rsidP="0C90E89F">
          <w:pPr>
            <w:pStyle w:val="Nagwek"/>
            <w:ind w:right="-115"/>
            <w:jc w:val="right"/>
          </w:pPr>
        </w:p>
      </w:tc>
    </w:tr>
  </w:tbl>
  <w:p w14:paraId="42437E12" w14:textId="7D329625" w:rsidR="0C90E89F" w:rsidRDefault="0C90E89F" w:rsidP="0C90E89F">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390E09F5" w14:textId="77777777" w:rsidTr="0C90E89F">
      <w:trPr>
        <w:trHeight w:val="300"/>
      </w:trPr>
      <w:tc>
        <w:tcPr>
          <w:tcW w:w="3285" w:type="dxa"/>
        </w:tcPr>
        <w:p w14:paraId="411DAF8F" w14:textId="1397FE14" w:rsidR="0C90E89F" w:rsidRDefault="0C90E89F" w:rsidP="0C90E89F">
          <w:pPr>
            <w:pStyle w:val="Nagwek"/>
            <w:ind w:left="-115"/>
            <w:jc w:val="left"/>
          </w:pPr>
        </w:p>
      </w:tc>
      <w:tc>
        <w:tcPr>
          <w:tcW w:w="3285" w:type="dxa"/>
        </w:tcPr>
        <w:p w14:paraId="08BAB971" w14:textId="72A35CF2" w:rsidR="0C90E89F" w:rsidRDefault="0C90E89F" w:rsidP="0C90E89F">
          <w:pPr>
            <w:pStyle w:val="Nagwek"/>
            <w:jc w:val="center"/>
          </w:pPr>
        </w:p>
      </w:tc>
      <w:tc>
        <w:tcPr>
          <w:tcW w:w="3285" w:type="dxa"/>
        </w:tcPr>
        <w:p w14:paraId="49A12B28" w14:textId="15860F8C" w:rsidR="0C90E89F" w:rsidRDefault="0C90E89F" w:rsidP="0C90E89F">
          <w:pPr>
            <w:pStyle w:val="Nagwek"/>
            <w:ind w:right="-115"/>
            <w:jc w:val="right"/>
          </w:pPr>
        </w:p>
      </w:tc>
    </w:tr>
  </w:tbl>
  <w:p w14:paraId="4FAAFD67" w14:textId="14645730" w:rsidR="0C90E89F" w:rsidRDefault="0C90E89F" w:rsidP="0C90E89F">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5" w:type="dxa"/>
      <w:tblLook w:val="06A0" w:firstRow="1" w:lastRow="0" w:firstColumn="1" w:lastColumn="0" w:noHBand="1" w:noVBand="1"/>
    </w:tblPr>
    <w:tblGrid>
      <w:gridCol w:w="6225"/>
      <w:gridCol w:w="345"/>
      <w:gridCol w:w="3285"/>
    </w:tblGrid>
    <w:tr w:rsidR="245AF664" w14:paraId="7D56AD01" w14:textId="77777777" w:rsidTr="45C1D979">
      <w:trPr>
        <w:trHeight w:val="300"/>
      </w:trPr>
      <w:tc>
        <w:tcPr>
          <w:tcW w:w="6225" w:type="dxa"/>
        </w:tcPr>
        <w:p w14:paraId="6957F468" w14:textId="22518087" w:rsidR="245AF664" w:rsidRDefault="45C1D979" w:rsidP="245AF664">
          <w:pPr>
            <w:pStyle w:val="Nagwek"/>
            <w:ind w:left="-115"/>
            <w:jc w:val="left"/>
          </w:pPr>
          <w:r>
            <w:t>Dokument roboczy z dn. 27.08.2026</w:t>
          </w:r>
        </w:p>
      </w:tc>
      <w:tc>
        <w:tcPr>
          <w:tcW w:w="345" w:type="dxa"/>
        </w:tcPr>
        <w:p w14:paraId="69D30DE9" w14:textId="5A99F44D" w:rsidR="245AF664" w:rsidRDefault="245AF664" w:rsidP="245AF664">
          <w:pPr>
            <w:pStyle w:val="Nagwek"/>
            <w:jc w:val="center"/>
          </w:pPr>
        </w:p>
      </w:tc>
      <w:tc>
        <w:tcPr>
          <w:tcW w:w="3285" w:type="dxa"/>
        </w:tcPr>
        <w:p w14:paraId="3BAD9FE6" w14:textId="08467EF7" w:rsidR="245AF664" w:rsidRDefault="245AF664" w:rsidP="245AF664">
          <w:pPr>
            <w:pStyle w:val="Nagwek"/>
            <w:ind w:right="-115"/>
            <w:jc w:val="right"/>
          </w:pPr>
        </w:p>
      </w:tc>
    </w:tr>
  </w:tbl>
  <w:p w14:paraId="3A82E197" w14:textId="61247BB8" w:rsidR="245AF664" w:rsidRDefault="245AF664" w:rsidP="245AF664">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85"/>
      <w:gridCol w:w="3285"/>
      <w:gridCol w:w="3285"/>
    </w:tblGrid>
    <w:tr w:rsidR="0C90E89F" w14:paraId="5F96F0CC" w14:textId="77777777" w:rsidTr="0C90E89F">
      <w:trPr>
        <w:trHeight w:val="300"/>
      </w:trPr>
      <w:tc>
        <w:tcPr>
          <w:tcW w:w="3285" w:type="dxa"/>
        </w:tcPr>
        <w:p w14:paraId="7305724D" w14:textId="69833A53" w:rsidR="0C90E89F" w:rsidRDefault="0C90E89F" w:rsidP="0C90E89F">
          <w:pPr>
            <w:pStyle w:val="Nagwek"/>
            <w:ind w:left="-115"/>
            <w:jc w:val="left"/>
          </w:pPr>
        </w:p>
      </w:tc>
      <w:tc>
        <w:tcPr>
          <w:tcW w:w="3285" w:type="dxa"/>
        </w:tcPr>
        <w:p w14:paraId="0DDBD724" w14:textId="2D2E6C01" w:rsidR="0C90E89F" w:rsidRDefault="0C90E89F" w:rsidP="0C90E89F">
          <w:pPr>
            <w:pStyle w:val="Nagwek"/>
            <w:jc w:val="center"/>
          </w:pPr>
        </w:p>
      </w:tc>
      <w:tc>
        <w:tcPr>
          <w:tcW w:w="3285" w:type="dxa"/>
        </w:tcPr>
        <w:p w14:paraId="630040EE" w14:textId="2A46E169" w:rsidR="0C90E89F" w:rsidRDefault="0C90E89F" w:rsidP="0C90E89F">
          <w:pPr>
            <w:pStyle w:val="Nagwek"/>
            <w:ind w:right="-115"/>
            <w:jc w:val="right"/>
          </w:pPr>
        </w:p>
      </w:tc>
    </w:tr>
  </w:tbl>
  <w:p w14:paraId="324017A5" w14:textId="51AB6998" w:rsidR="0C90E89F" w:rsidRDefault="0C90E89F" w:rsidP="0C90E89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FFC7C"/>
    <w:multiLevelType w:val="hybridMultilevel"/>
    <w:tmpl w:val="3372FA16"/>
    <w:lvl w:ilvl="0" w:tplc="DB5C0D62">
      <w:start w:val="1"/>
      <w:numFmt w:val="decimal"/>
      <w:lvlText w:val="%1."/>
      <w:lvlJc w:val="left"/>
      <w:pPr>
        <w:ind w:left="360" w:hanging="360"/>
      </w:pPr>
      <w:rPr>
        <w:rFonts w:ascii="Aptos Narrow" w:hAnsi="Aptos Narrow" w:hint="default"/>
      </w:rPr>
    </w:lvl>
    <w:lvl w:ilvl="1" w:tplc="D8527304">
      <w:start w:val="1"/>
      <w:numFmt w:val="lowerLetter"/>
      <w:lvlText w:val="%2."/>
      <w:lvlJc w:val="left"/>
      <w:pPr>
        <w:ind w:left="1440" w:hanging="360"/>
      </w:pPr>
    </w:lvl>
    <w:lvl w:ilvl="2" w:tplc="ED0EBD0E">
      <w:start w:val="1"/>
      <w:numFmt w:val="lowerRoman"/>
      <w:lvlText w:val="%3."/>
      <w:lvlJc w:val="right"/>
      <w:pPr>
        <w:ind w:left="2160" w:hanging="180"/>
      </w:pPr>
    </w:lvl>
    <w:lvl w:ilvl="3" w:tplc="69FEC6C0">
      <w:start w:val="1"/>
      <w:numFmt w:val="decimal"/>
      <w:lvlText w:val="%4."/>
      <w:lvlJc w:val="left"/>
      <w:pPr>
        <w:ind w:left="2880" w:hanging="360"/>
      </w:pPr>
    </w:lvl>
    <w:lvl w:ilvl="4" w:tplc="5BA8B9F8">
      <w:start w:val="1"/>
      <w:numFmt w:val="lowerLetter"/>
      <w:lvlText w:val="%5."/>
      <w:lvlJc w:val="left"/>
      <w:pPr>
        <w:ind w:left="3600" w:hanging="360"/>
      </w:pPr>
    </w:lvl>
    <w:lvl w:ilvl="5" w:tplc="158AD79A">
      <w:start w:val="1"/>
      <w:numFmt w:val="lowerRoman"/>
      <w:lvlText w:val="%6."/>
      <w:lvlJc w:val="right"/>
      <w:pPr>
        <w:ind w:left="4320" w:hanging="180"/>
      </w:pPr>
    </w:lvl>
    <w:lvl w:ilvl="6" w:tplc="BA1C52EE">
      <w:start w:val="1"/>
      <w:numFmt w:val="decimal"/>
      <w:lvlText w:val="%7."/>
      <w:lvlJc w:val="left"/>
      <w:pPr>
        <w:ind w:left="5040" w:hanging="360"/>
      </w:pPr>
    </w:lvl>
    <w:lvl w:ilvl="7" w:tplc="E2B249E2">
      <w:start w:val="1"/>
      <w:numFmt w:val="lowerLetter"/>
      <w:lvlText w:val="%8."/>
      <w:lvlJc w:val="left"/>
      <w:pPr>
        <w:ind w:left="5760" w:hanging="360"/>
      </w:pPr>
    </w:lvl>
    <w:lvl w:ilvl="8" w:tplc="BDC4B0AC">
      <w:start w:val="1"/>
      <w:numFmt w:val="lowerRoman"/>
      <w:lvlText w:val="%9."/>
      <w:lvlJc w:val="right"/>
      <w:pPr>
        <w:ind w:left="6480" w:hanging="180"/>
      </w:pPr>
    </w:lvl>
  </w:abstractNum>
  <w:abstractNum w:abstractNumId="1" w15:restartNumberingAfterBreak="0">
    <w:nsid w:val="3E9D8A3B"/>
    <w:multiLevelType w:val="hybridMultilevel"/>
    <w:tmpl w:val="AEAA2972"/>
    <w:lvl w:ilvl="0" w:tplc="54B063F6">
      <w:start w:val="1"/>
      <w:numFmt w:val="decimal"/>
      <w:lvlText w:val="%1."/>
      <w:lvlJc w:val="left"/>
      <w:pPr>
        <w:ind w:left="360" w:hanging="360"/>
      </w:pPr>
      <w:rPr>
        <w:rFonts w:ascii="Aptos Narrow" w:hAnsi="Aptos Narrow" w:hint="default"/>
      </w:rPr>
    </w:lvl>
    <w:lvl w:ilvl="1" w:tplc="549EBA20">
      <w:start w:val="1"/>
      <w:numFmt w:val="lowerLetter"/>
      <w:lvlText w:val="%2."/>
      <w:lvlJc w:val="left"/>
      <w:pPr>
        <w:ind w:left="1440" w:hanging="360"/>
      </w:pPr>
    </w:lvl>
    <w:lvl w:ilvl="2" w:tplc="038C58E8">
      <w:start w:val="1"/>
      <w:numFmt w:val="lowerRoman"/>
      <w:lvlText w:val="%3."/>
      <w:lvlJc w:val="right"/>
      <w:pPr>
        <w:ind w:left="2160" w:hanging="180"/>
      </w:pPr>
    </w:lvl>
    <w:lvl w:ilvl="3" w:tplc="3A2AAB76">
      <w:start w:val="1"/>
      <w:numFmt w:val="decimal"/>
      <w:lvlText w:val="%4."/>
      <w:lvlJc w:val="left"/>
      <w:pPr>
        <w:ind w:left="2880" w:hanging="360"/>
      </w:pPr>
    </w:lvl>
    <w:lvl w:ilvl="4" w:tplc="6ACEE208">
      <w:start w:val="1"/>
      <w:numFmt w:val="lowerLetter"/>
      <w:lvlText w:val="%5."/>
      <w:lvlJc w:val="left"/>
      <w:pPr>
        <w:ind w:left="3600" w:hanging="360"/>
      </w:pPr>
    </w:lvl>
    <w:lvl w:ilvl="5" w:tplc="DB02843A">
      <w:start w:val="1"/>
      <w:numFmt w:val="lowerRoman"/>
      <w:lvlText w:val="%6."/>
      <w:lvlJc w:val="right"/>
      <w:pPr>
        <w:ind w:left="4320" w:hanging="180"/>
      </w:pPr>
    </w:lvl>
    <w:lvl w:ilvl="6" w:tplc="0F382F6C">
      <w:start w:val="1"/>
      <w:numFmt w:val="decimal"/>
      <w:lvlText w:val="%7."/>
      <w:lvlJc w:val="left"/>
      <w:pPr>
        <w:ind w:left="5040" w:hanging="360"/>
      </w:pPr>
    </w:lvl>
    <w:lvl w:ilvl="7" w:tplc="A00C81A6">
      <w:start w:val="1"/>
      <w:numFmt w:val="lowerLetter"/>
      <w:lvlText w:val="%8."/>
      <w:lvlJc w:val="left"/>
      <w:pPr>
        <w:ind w:left="5760" w:hanging="360"/>
      </w:pPr>
    </w:lvl>
    <w:lvl w:ilvl="8" w:tplc="5254C2C4">
      <w:start w:val="1"/>
      <w:numFmt w:val="lowerRoman"/>
      <w:lvlText w:val="%9."/>
      <w:lvlJc w:val="right"/>
      <w:pPr>
        <w:ind w:left="6480" w:hanging="180"/>
      </w:pPr>
    </w:lvl>
  </w:abstractNum>
  <w:abstractNum w:abstractNumId="2" w15:restartNumberingAfterBreak="0">
    <w:nsid w:val="53B12B7E"/>
    <w:multiLevelType w:val="hybridMultilevel"/>
    <w:tmpl w:val="184EBE48"/>
    <w:lvl w:ilvl="0" w:tplc="4AC856E8">
      <w:start w:val="1"/>
      <w:numFmt w:val="decimal"/>
      <w:lvlText w:val="%1."/>
      <w:lvlJc w:val="left"/>
      <w:pPr>
        <w:ind w:left="720" w:hanging="360"/>
      </w:pPr>
      <w:rPr>
        <w:rFonts w:ascii="Aptos Narrow" w:hAnsi="Aptos Narrow" w:hint="default"/>
      </w:rPr>
    </w:lvl>
    <w:lvl w:ilvl="1" w:tplc="81A2A6E6">
      <w:start w:val="1"/>
      <w:numFmt w:val="lowerLetter"/>
      <w:lvlText w:val="%2."/>
      <w:lvlJc w:val="left"/>
      <w:pPr>
        <w:ind w:left="1800" w:hanging="360"/>
      </w:pPr>
    </w:lvl>
    <w:lvl w:ilvl="2" w:tplc="614AB03C">
      <w:start w:val="1"/>
      <w:numFmt w:val="lowerRoman"/>
      <w:lvlText w:val="%3."/>
      <w:lvlJc w:val="right"/>
      <w:pPr>
        <w:ind w:left="2520" w:hanging="180"/>
      </w:pPr>
    </w:lvl>
    <w:lvl w:ilvl="3" w:tplc="8FA06D5C">
      <w:start w:val="1"/>
      <w:numFmt w:val="decimal"/>
      <w:lvlText w:val="%4."/>
      <w:lvlJc w:val="left"/>
      <w:pPr>
        <w:ind w:left="3240" w:hanging="360"/>
      </w:pPr>
    </w:lvl>
    <w:lvl w:ilvl="4" w:tplc="EAA8EEE0">
      <w:start w:val="1"/>
      <w:numFmt w:val="lowerLetter"/>
      <w:lvlText w:val="%5."/>
      <w:lvlJc w:val="left"/>
      <w:pPr>
        <w:ind w:left="3960" w:hanging="360"/>
      </w:pPr>
    </w:lvl>
    <w:lvl w:ilvl="5" w:tplc="C3C284C2">
      <w:start w:val="1"/>
      <w:numFmt w:val="lowerRoman"/>
      <w:lvlText w:val="%6."/>
      <w:lvlJc w:val="right"/>
      <w:pPr>
        <w:ind w:left="4680" w:hanging="180"/>
      </w:pPr>
    </w:lvl>
    <w:lvl w:ilvl="6" w:tplc="9710C0B6">
      <w:start w:val="1"/>
      <w:numFmt w:val="decimal"/>
      <w:lvlText w:val="%7."/>
      <w:lvlJc w:val="left"/>
      <w:pPr>
        <w:ind w:left="5400" w:hanging="360"/>
      </w:pPr>
    </w:lvl>
    <w:lvl w:ilvl="7" w:tplc="7D6C12F0">
      <w:start w:val="1"/>
      <w:numFmt w:val="lowerLetter"/>
      <w:lvlText w:val="%8."/>
      <w:lvlJc w:val="left"/>
      <w:pPr>
        <w:ind w:left="6120" w:hanging="360"/>
      </w:pPr>
    </w:lvl>
    <w:lvl w:ilvl="8" w:tplc="06E6E3DE">
      <w:start w:val="1"/>
      <w:numFmt w:val="lowerRoman"/>
      <w:lvlText w:val="%9."/>
      <w:lvlJc w:val="right"/>
      <w:pPr>
        <w:ind w:left="6840" w:hanging="180"/>
      </w:pPr>
    </w:lvl>
  </w:abstractNum>
  <w:abstractNum w:abstractNumId="3" w15:restartNumberingAfterBreak="0">
    <w:nsid w:val="7B5575F7"/>
    <w:multiLevelType w:val="hybridMultilevel"/>
    <w:tmpl w:val="846A4670"/>
    <w:lvl w:ilvl="0" w:tplc="C46848B8">
      <w:start w:val="1"/>
      <w:numFmt w:val="decimal"/>
      <w:lvlText w:val="%1."/>
      <w:lvlJc w:val="left"/>
      <w:pPr>
        <w:ind w:left="360" w:hanging="360"/>
      </w:pPr>
      <w:rPr>
        <w:rFonts w:ascii="Aptos Narrow,Times New Roman" w:hAnsi="Aptos Narrow,Times New Roman" w:hint="default"/>
      </w:rPr>
    </w:lvl>
    <w:lvl w:ilvl="1" w:tplc="4BFED0F6">
      <w:start w:val="1"/>
      <w:numFmt w:val="lowerLetter"/>
      <w:lvlText w:val="%2."/>
      <w:lvlJc w:val="left"/>
      <w:pPr>
        <w:ind w:left="1440" w:hanging="360"/>
      </w:pPr>
    </w:lvl>
    <w:lvl w:ilvl="2" w:tplc="FCB08018">
      <w:start w:val="1"/>
      <w:numFmt w:val="lowerRoman"/>
      <w:lvlText w:val="%3."/>
      <w:lvlJc w:val="right"/>
      <w:pPr>
        <w:ind w:left="2160" w:hanging="180"/>
      </w:pPr>
    </w:lvl>
    <w:lvl w:ilvl="3" w:tplc="B8B8085A">
      <w:start w:val="1"/>
      <w:numFmt w:val="decimal"/>
      <w:lvlText w:val="%4."/>
      <w:lvlJc w:val="left"/>
      <w:pPr>
        <w:ind w:left="2880" w:hanging="360"/>
      </w:pPr>
    </w:lvl>
    <w:lvl w:ilvl="4" w:tplc="E160E5E6">
      <w:start w:val="1"/>
      <w:numFmt w:val="lowerLetter"/>
      <w:lvlText w:val="%5."/>
      <w:lvlJc w:val="left"/>
      <w:pPr>
        <w:ind w:left="3600" w:hanging="360"/>
      </w:pPr>
    </w:lvl>
    <w:lvl w:ilvl="5" w:tplc="2A1CD0FE">
      <w:start w:val="1"/>
      <w:numFmt w:val="lowerRoman"/>
      <w:lvlText w:val="%6."/>
      <w:lvlJc w:val="right"/>
      <w:pPr>
        <w:ind w:left="4320" w:hanging="180"/>
      </w:pPr>
    </w:lvl>
    <w:lvl w:ilvl="6" w:tplc="292E107C">
      <w:start w:val="1"/>
      <w:numFmt w:val="decimal"/>
      <w:lvlText w:val="%7."/>
      <w:lvlJc w:val="left"/>
      <w:pPr>
        <w:ind w:left="5040" w:hanging="360"/>
      </w:pPr>
    </w:lvl>
    <w:lvl w:ilvl="7" w:tplc="C472FED8">
      <w:start w:val="1"/>
      <w:numFmt w:val="lowerLetter"/>
      <w:lvlText w:val="%8."/>
      <w:lvlJc w:val="left"/>
      <w:pPr>
        <w:ind w:left="5760" w:hanging="360"/>
      </w:pPr>
    </w:lvl>
    <w:lvl w:ilvl="8" w:tplc="283A9CC2">
      <w:start w:val="1"/>
      <w:numFmt w:val="lowerRoman"/>
      <w:lvlText w:val="%9."/>
      <w:lvlJc w:val="right"/>
      <w:pPr>
        <w:ind w:left="6480" w:hanging="180"/>
      </w:pPr>
    </w:lvl>
  </w:abstractNum>
  <w:abstractNum w:abstractNumId="4" w15:restartNumberingAfterBreak="0">
    <w:nsid w:val="7D517294"/>
    <w:multiLevelType w:val="hybridMultilevel"/>
    <w:tmpl w:val="304059C2"/>
    <w:lvl w:ilvl="0" w:tplc="BA9A31A8">
      <w:start w:val="1"/>
      <w:numFmt w:val="decimal"/>
      <w:lvlText w:val="%1."/>
      <w:lvlJc w:val="left"/>
      <w:pPr>
        <w:ind w:left="360" w:hanging="360"/>
      </w:pPr>
      <w:rPr>
        <w:rFonts w:ascii="Aptos Narrow" w:hAnsi="Aptos Narrow" w:hint="default"/>
      </w:rPr>
    </w:lvl>
    <w:lvl w:ilvl="1" w:tplc="5F44211C">
      <w:start w:val="1"/>
      <w:numFmt w:val="lowerLetter"/>
      <w:lvlText w:val="%2."/>
      <w:lvlJc w:val="left"/>
      <w:pPr>
        <w:ind w:left="1440" w:hanging="360"/>
      </w:pPr>
    </w:lvl>
    <w:lvl w:ilvl="2" w:tplc="73C4C32C">
      <w:start w:val="1"/>
      <w:numFmt w:val="lowerRoman"/>
      <w:lvlText w:val="%3."/>
      <w:lvlJc w:val="right"/>
      <w:pPr>
        <w:ind w:left="2160" w:hanging="180"/>
      </w:pPr>
    </w:lvl>
    <w:lvl w:ilvl="3" w:tplc="F7BC9FAE">
      <w:start w:val="1"/>
      <w:numFmt w:val="decimal"/>
      <w:lvlText w:val="%4."/>
      <w:lvlJc w:val="left"/>
      <w:pPr>
        <w:ind w:left="2880" w:hanging="360"/>
      </w:pPr>
    </w:lvl>
    <w:lvl w:ilvl="4" w:tplc="3C76E730">
      <w:start w:val="1"/>
      <w:numFmt w:val="lowerLetter"/>
      <w:lvlText w:val="%5."/>
      <w:lvlJc w:val="left"/>
      <w:pPr>
        <w:ind w:left="3600" w:hanging="360"/>
      </w:pPr>
    </w:lvl>
    <w:lvl w:ilvl="5" w:tplc="A5B21D64">
      <w:start w:val="1"/>
      <w:numFmt w:val="lowerRoman"/>
      <w:lvlText w:val="%6."/>
      <w:lvlJc w:val="right"/>
      <w:pPr>
        <w:ind w:left="4320" w:hanging="180"/>
      </w:pPr>
    </w:lvl>
    <w:lvl w:ilvl="6" w:tplc="CBBEF1C2">
      <w:start w:val="1"/>
      <w:numFmt w:val="decimal"/>
      <w:lvlText w:val="%7."/>
      <w:lvlJc w:val="left"/>
      <w:pPr>
        <w:ind w:left="5040" w:hanging="360"/>
      </w:pPr>
    </w:lvl>
    <w:lvl w:ilvl="7" w:tplc="540A5E04">
      <w:start w:val="1"/>
      <w:numFmt w:val="lowerLetter"/>
      <w:lvlText w:val="%8."/>
      <w:lvlJc w:val="left"/>
      <w:pPr>
        <w:ind w:left="5760" w:hanging="360"/>
      </w:pPr>
    </w:lvl>
    <w:lvl w:ilvl="8" w:tplc="2E06EAD8">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20E1F"/>
    <w:rsid w:val="00432ED1"/>
    <w:rsid w:val="005C6922"/>
    <w:rsid w:val="00653A8C"/>
    <w:rsid w:val="007775DB"/>
    <w:rsid w:val="007F3DBC"/>
    <w:rsid w:val="00A5F976"/>
    <w:rsid w:val="00A77B3E"/>
    <w:rsid w:val="00BCE65B"/>
    <w:rsid w:val="00C261F6"/>
    <w:rsid w:val="00CA2A55"/>
    <w:rsid w:val="00DA090B"/>
    <w:rsid w:val="00FDAD0C"/>
    <w:rsid w:val="01011F0C"/>
    <w:rsid w:val="010C4753"/>
    <w:rsid w:val="012162C3"/>
    <w:rsid w:val="01333247"/>
    <w:rsid w:val="0164322A"/>
    <w:rsid w:val="019899C3"/>
    <w:rsid w:val="01A9C141"/>
    <w:rsid w:val="01B679E7"/>
    <w:rsid w:val="01F222EF"/>
    <w:rsid w:val="02090587"/>
    <w:rsid w:val="022C880E"/>
    <w:rsid w:val="02403E52"/>
    <w:rsid w:val="028DE37C"/>
    <w:rsid w:val="029C6A54"/>
    <w:rsid w:val="029C76C6"/>
    <w:rsid w:val="02C51302"/>
    <w:rsid w:val="02CCE59A"/>
    <w:rsid w:val="02D0C747"/>
    <w:rsid w:val="031816A4"/>
    <w:rsid w:val="03456318"/>
    <w:rsid w:val="03690F9C"/>
    <w:rsid w:val="038DBEBB"/>
    <w:rsid w:val="03CF462A"/>
    <w:rsid w:val="03D36824"/>
    <w:rsid w:val="03D553A4"/>
    <w:rsid w:val="03E31807"/>
    <w:rsid w:val="04001CFE"/>
    <w:rsid w:val="04D90D23"/>
    <w:rsid w:val="0517C9CC"/>
    <w:rsid w:val="0524B4C5"/>
    <w:rsid w:val="05427EF4"/>
    <w:rsid w:val="059544FF"/>
    <w:rsid w:val="05A5E460"/>
    <w:rsid w:val="05D08CC4"/>
    <w:rsid w:val="05E5FA4C"/>
    <w:rsid w:val="0606D7D3"/>
    <w:rsid w:val="066A9A7D"/>
    <w:rsid w:val="069D4063"/>
    <w:rsid w:val="07033220"/>
    <w:rsid w:val="070C9DC6"/>
    <w:rsid w:val="0755BF69"/>
    <w:rsid w:val="0766D21E"/>
    <w:rsid w:val="076D5D1C"/>
    <w:rsid w:val="07914F15"/>
    <w:rsid w:val="07960D86"/>
    <w:rsid w:val="08223F7C"/>
    <w:rsid w:val="08307109"/>
    <w:rsid w:val="08555F62"/>
    <w:rsid w:val="087CD5C2"/>
    <w:rsid w:val="0890AB5A"/>
    <w:rsid w:val="08C0FB04"/>
    <w:rsid w:val="08C1EA98"/>
    <w:rsid w:val="08C571A3"/>
    <w:rsid w:val="08EF9C8A"/>
    <w:rsid w:val="09092556"/>
    <w:rsid w:val="092F3EB4"/>
    <w:rsid w:val="098AA640"/>
    <w:rsid w:val="09B43A0E"/>
    <w:rsid w:val="0A128D1B"/>
    <w:rsid w:val="0A23C2DF"/>
    <w:rsid w:val="0A50B4E7"/>
    <w:rsid w:val="0A52C3FB"/>
    <w:rsid w:val="0A74E24C"/>
    <w:rsid w:val="0ABE5E02"/>
    <w:rsid w:val="0AC2ECF0"/>
    <w:rsid w:val="0B36A8B2"/>
    <w:rsid w:val="0B6918F4"/>
    <w:rsid w:val="0BB18598"/>
    <w:rsid w:val="0BBC2A70"/>
    <w:rsid w:val="0BD20880"/>
    <w:rsid w:val="0C4D046E"/>
    <w:rsid w:val="0C90E89F"/>
    <w:rsid w:val="0CA3C4D0"/>
    <w:rsid w:val="0CBA97D6"/>
    <w:rsid w:val="0D08B40A"/>
    <w:rsid w:val="0D274132"/>
    <w:rsid w:val="0D316D28"/>
    <w:rsid w:val="0D3E9116"/>
    <w:rsid w:val="0D4C8C8C"/>
    <w:rsid w:val="0D66AEC3"/>
    <w:rsid w:val="0D67C998"/>
    <w:rsid w:val="0D7FC16B"/>
    <w:rsid w:val="0D8EB656"/>
    <w:rsid w:val="0DAFD146"/>
    <w:rsid w:val="0E4565EC"/>
    <w:rsid w:val="0E51C379"/>
    <w:rsid w:val="0ED416B3"/>
    <w:rsid w:val="0EDE6F4F"/>
    <w:rsid w:val="0EE38D8C"/>
    <w:rsid w:val="0F1CBBBB"/>
    <w:rsid w:val="0F47E7F4"/>
    <w:rsid w:val="0F57FC11"/>
    <w:rsid w:val="0F7487E7"/>
    <w:rsid w:val="0F92C0B4"/>
    <w:rsid w:val="0FE7EBFE"/>
    <w:rsid w:val="0FF0B11C"/>
    <w:rsid w:val="0FF362E3"/>
    <w:rsid w:val="102FBC59"/>
    <w:rsid w:val="10363E1A"/>
    <w:rsid w:val="10473D39"/>
    <w:rsid w:val="10514E42"/>
    <w:rsid w:val="1068D557"/>
    <w:rsid w:val="10C9AFD3"/>
    <w:rsid w:val="10CCEF5E"/>
    <w:rsid w:val="10DCA8E6"/>
    <w:rsid w:val="110BAA3C"/>
    <w:rsid w:val="112921E5"/>
    <w:rsid w:val="113C847A"/>
    <w:rsid w:val="1149FA87"/>
    <w:rsid w:val="1167D775"/>
    <w:rsid w:val="1184CB9E"/>
    <w:rsid w:val="11B0E476"/>
    <w:rsid w:val="11B3F3CC"/>
    <w:rsid w:val="11C0E24B"/>
    <w:rsid w:val="11F93DC7"/>
    <w:rsid w:val="121D8E5C"/>
    <w:rsid w:val="12D9431C"/>
    <w:rsid w:val="12FBC149"/>
    <w:rsid w:val="130DEBD1"/>
    <w:rsid w:val="13194D88"/>
    <w:rsid w:val="136DEC6C"/>
    <w:rsid w:val="138A46B7"/>
    <w:rsid w:val="13BE7FAA"/>
    <w:rsid w:val="13FACA1B"/>
    <w:rsid w:val="140027B7"/>
    <w:rsid w:val="14216C6C"/>
    <w:rsid w:val="146858F9"/>
    <w:rsid w:val="147352CF"/>
    <w:rsid w:val="14F45793"/>
    <w:rsid w:val="15235848"/>
    <w:rsid w:val="153AA730"/>
    <w:rsid w:val="153D8D62"/>
    <w:rsid w:val="158A5676"/>
    <w:rsid w:val="158E487D"/>
    <w:rsid w:val="15A47798"/>
    <w:rsid w:val="15A5429D"/>
    <w:rsid w:val="15C7E53C"/>
    <w:rsid w:val="1624EEAE"/>
    <w:rsid w:val="1641DBB5"/>
    <w:rsid w:val="165CE852"/>
    <w:rsid w:val="165FAF96"/>
    <w:rsid w:val="169B5976"/>
    <w:rsid w:val="16C3D8F5"/>
    <w:rsid w:val="170FF4CC"/>
    <w:rsid w:val="1712F797"/>
    <w:rsid w:val="17DD6C44"/>
    <w:rsid w:val="1837F735"/>
    <w:rsid w:val="18817842"/>
    <w:rsid w:val="189F0F81"/>
    <w:rsid w:val="18E4C81C"/>
    <w:rsid w:val="18E7F50D"/>
    <w:rsid w:val="191B254F"/>
    <w:rsid w:val="194AC4A5"/>
    <w:rsid w:val="19834DB0"/>
    <w:rsid w:val="19C45BB5"/>
    <w:rsid w:val="1A5E1664"/>
    <w:rsid w:val="1A8B8078"/>
    <w:rsid w:val="1ABDC05F"/>
    <w:rsid w:val="1AD24B86"/>
    <w:rsid w:val="1AD739BE"/>
    <w:rsid w:val="1B17EA19"/>
    <w:rsid w:val="1B19DC79"/>
    <w:rsid w:val="1B33523D"/>
    <w:rsid w:val="1B85B9BB"/>
    <w:rsid w:val="1BA2C745"/>
    <w:rsid w:val="1BC84777"/>
    <w:rsid w:val="1C03F6C0"/>
    <w:rsid w:val="1C5BAA6C"/>
    <w:rsid w:val="1CA61095"/>
    <w:rsid w:val="1CAA0C25"/>
    <w:rsid w:val="1CBE3197"/>
    <w:rsid w:val="1D05BBC7"/>
    <w:rsid w:val="1D06B914"/>
    <w:rsid w:val="1D3EE099"/>
    <w:rsid w:val="1DD17C19"/>
    <w:rsid w:val="1DD71B86"/>
    <w:rsid w:val="1DEC0C0C"/>
    <w:rsid w:val="1DFA10A5"/>
    <w:rsid w:val="1E1EAFD0"/>
    <w:rsid w:val="1E25968A"/>
    <w:rsid w:val="1EC9082B"/>
    <w:rsid w:val="1ECBA64D"/>
    <w:rsid w:val="1F2C6B57"/>
    <w:rsid w:val="1F41C4D6"/>
    <w:rsid w:val="1F5EBF51"/>
    <w:rsid w:val="1F69D43C"/>
    <w:rsid w:val="1F6BF2B6"/>
    <w:rsid w:val="1FB366E6"/>
    <w:rsid w:val="205D5655"/>
    <w:rsid w:val="20879D3A"/>
    <w:rsid w:val="20AB22ED"/>
    <w:rsid w:val="20AB59C8"/>
    <w:rsid w:val="20C0E327"/>
    <w:rsid w:val="20E1BEA3"/>
    <w:rsid w:val="215812F4"/>
    <w:rsid w:val="21602981"/>
    <w:rsid w:val="21BC2EFC"/>
    <w:rsid w:val="21EE43E0"/>
    <w:rsid w:val="22182F35"/>
    <w:rsid w:val="2282A96E"/>
    <w:rsid w:val="228DCDEE"/>
    <w:rsid w:val="22B7EB3C"/>
    <w:rsid w:val="22E29AED"/>
    <w:rsid w:val="2324BA68"/>
    <w:rsid w:val="234091F9"/>
    <w:rsid w:val="23768FED"/>
    <w:rsid w:val="23981D29"/>
    <w:rsid w:val="239FE855"/>
    <w:rsid w:val="23D50A7A"/>
    <w:rsid w:val="240A0D9E"/>
    <w:rsid w:val="240FBA35"/>
    <w:rsid w:val="241531A6"/>
    <w:rsid w:val="243DE72F"/>
    <w:rsid w:val="245AF664"/>
    <w:rsid w:val="249101D3"/>
    <w:rsid w:val="2491D1AB"/>
    <w:rsid w:val="24A2F858"/>
    <w:rsid w:val="251D65EC"/>
    <w:rsid w:val="252B193E"/>
    <w:rsid w:val="25880ACB"/>
    <w:rsid w:val="25936663"/>
    <w:rsid w:val="259CA47B"/>
    <w:rsid w:val="259FC70E"/>
    <w:rsid w:val="25A816ED"/>
    <w:rsid w:val="261AA058"/>
    <w:rsid w:val="26AA1512"/>
    <w:rsid w:val="26B04E89"/>
    <w:rsid w:val="26BBC6CC"/>
    <w:rsid w:val="26E40CD0"/>
    <w:rsid w:val="26E84753"/>
    <w:rsid w:val="272CB71A"/>
    <w:rsid w:val="27475A43"/>
    <w:rsid w:val="274D6546"/>
    <w:rsid w:val="27525D73"/>
    <w:rsid w:val="27DE7487"/>
    <w:rsid w:val="280E131C"/>
    <w:rsid w:val="2818A463"/>
    <w:rsid w:val="283013C8"/>
    <w:rsid w:val="2843201B"/>
    <w:rsid w:val="289E5421"/>
    <w:rsid w:val="28A324C5"/>
    <w:rsid w:val="294E8008"/>
    <w:rsid w:val="29703D8D"/>
    <w:rsid w:val="29810158"/>
    <w:rsid w:val="29A0EFE0"/>
    <w:rsid w:val="29CF2323"/>
    <w:rsid w:val="29E4C9D4"/>
    <w:rsid w:val="29E7B4AB"/>
    <w:rsid w:val="2A300B37"/>
    <w:rsid w:val="2A3677F6"/>
    <w:rsid w:val="2A4A1568"/>
    <w:rsid w:val="2A67EC80"/>
    <w:rsid w:val="2AB1557B"/>
    <w:rsid w:val="2AC258A9"/>
    <w:rsid w:val="2AC38190"/>
    <w:rsid w:val="2AD0743F"/>
    <w:rsid w:val="2AD36E48"/>
    <w:rsid w:val="2AD98A2C"/>
    <w:rsid w:val="2AFBCECD"/>
    <w:rsid w:val="2B1F0B73"/>
    <w:rsid w:val="2B2EF472"/>
    <w:rsid w:val="2B9FC378"/>
    <w:rsid w:val="2C2C0B99"/>
    <w:rsid w:val="2C388D70"/>
    <w:rsid w:val="2C666154"/>
    <w:rsid w:val="2C709D56"/>
    <w:rsid w:val="2C857728"/>
    <w:rsid w:val="2CB8282F"/>
    <w:rsid w:val="2D14DDD4"/>
    <w:rsid w:val="2D5A0A2F"/>
    <w:rsid w:val="2D884C15"/>
    <w:rsid w:val="2D98645C"/>
    <w:rsid w:val="2D9FF8F7"/>
    <w:rsid w:val="2EAA68C2"/>
    <w:rsid w:val="2F1D31C2"/>
    <w:rsid w:val="2F40277F"/>
    <w:rsid w:val="2F512CC0"/>
    <w:rsid w:val="2F8BBCD7"/>
    <w:rsid w:val="2FE35DD3"/>
    <w:rsid w:val="2FE7A1FA"/>
    <w:rsid w:val="2FFBB8C4"/>
    <w:rsid w:val="3001D2CC"/>
    <w:rsid w:val="30335E41"/>
    <w:rsid w:val="303637BB"/>
    <w:rsid w:val="305B514C"/>
    <w:rsid w:val="308F8FB6"/>
    <w:rsid w:val="30ABF629"/>
    <w:rsid w:val="3112CD92"/>
    <w:rsid w:val="311D60B3"/>
    <w:rsid w:val="312EA05A"/>
    <w:rsid w:val="3169FF07"/>
    <w:rsid w:val="316B058B"/>
    <w:rsid w:val="31981632"/>
    <w:rsid w:val="31B6D27D"/>
    <w:rsid w:val="31B90BF2"/>
    <w:rsid w:val="31CF3DC5"/>
    <w:rsid w:val="31E0572E"/>
    <w:rsid w:val="31F6F26A"/>
    <w:rsid w:val="3200A86F"/>
    <w:rsid w:val="320C8DCA"/>
    <w:rsid w:val="3233A4BD"/>
    <w:rsid w:val="3275251B"/>
    <w:rsid w:val="32BD0616"/>
    <w:rsid w:val="32C04CF8"/>
    <w:rsid w:val="32C0C0CC"/>
    <w:rsid w:val="32DD5879"/>
    <w:rsid w:val="33185032"/>
    <w:rsid w:val="3335190A"/>
    <w:rsid w:val="334986E5"/>
    <w:rsid w:val="338A1679"/>
    <w:rsid w:val="338E9755"/>
    <w:rsid w:val="33B96458"/>
    <w:rsid w:val="33D37EB5"/>
    <w:rsid w:val="33E26441"/>
    <w:rsid w:val="33EA92B0"/>
    <w:rsid w:val="3465945E"/>
    <w:rsid w:val="34A7DFE3"/>
    <w:rsid w:val="34B67749"/>
    <w:rsid w:val="34EEC045"/>
    <w:rsid w:val="35029BF5"/>
    <w:rsid w:val="352F3A4B"/>
    <w:rsid w:val="3543CB79"/>
    <w:rsid w:val="3551C16D"/>
    <w:rsid w:val="358EC61D"/>
    <w:rsid w:val="35AF64E6"/>
    <w:rsid w:val="35DD0FED"/>
    <w:rsid w:val="363201E8"/>
    <w:rsid w:val="363E5E08"/>
    <w:rsid w:val="363F2C5B"/>
    <w:rsid w:val="36418F86"/>
    <w:rsid w:val="366C0217"/>
    <w:rsid w:val="3675FC3F"/>
    <w:rsid w:val="36FCA685"/>
    <w:rsid w:val="37A38C5F"/>
    <w:rsid w:val="37C6657A"/>
    <w:rsid w:val="38041E96"/>
    <w:rsid w:val="38543F37"/>
    <w:rsid w:val="38716B60"/>
    <w:rsid w:val="388FCC80"/>
    <w:rsid w:val="38D10E11"/>
    <w:rsid w:val="38F74AD2"/>
    <w:rsid w:val="38FB7F79"/>
    <w:rsid w:val="38FFC55B"/>
    <w:rsid w:val="390074AD"/>
    <w:rsid w:val="3909BE97"/>
    <w:rsid w:val="3922D61E"/>
    <w:rsid w:val="392B426E"/>
    <w:rsid w:val="3961DBF4"/>
    <w:rsid w:val="396ECC86"/>
    <w:rsid w:val="39905F78"/>
    <w:rsid w:val="39A3444D"/>
    <w:rsid w:val="39B49FCB"/>
    <w:rsid w:val="3A09DEDB"/>
    <w:rsid w:val="3A3BCBC2"/>
    <w:rsid w:val="3A6E555A"/>
    <w:rsid w:val="3A843661"/>
    <w:rsid w:val="3AC5AE52"/>
    <w:rsid w:val="3AD45AC0"/>
    <w:rsid w:val="3AD57BDC"/>
    <w:rsid w:val="3AF89F48"/>
    <w:rsid w:val="3B47078E"/>
    <w:rsid w:val="3B5B25E9"/>
    <w:rsid w:val="3BA20487"/>
    <w:rsid w:val="3BF4AFBD"/>
    <w:rsid w:val="3BF4FC2B"/>
    <w:rsid w:val="3C175051"/>
    <w:rsid w:val="3C1DC05F"/>
    <w:rsid w:val="3C54634D"/>
    <w:rsid w:val="3CAAD936"/>
    <w:rsid w:val="3CC39C8C"/>
    <w:rsid w:val="3CC65A3D"/>
    <w:rsid w:val="3CD2BEC7"/>
    <w:rsid w:val="3CE208D8"/>
    <w:rsid w:val="3D4634D4"/>
    <w:rsid w:val="3D787B09"/>
    <w:rsid w:val="3D80B8FD"/>
    <w:rsid w:val="3D89AE92"/>
    <w:rsid w:val="3D979273"/>
    <w:rsid w:val="3DBF025D"/>
    <w:rsid w:val="3DF44915"/>
    <w:rsid w:val="3E5AC4EA"/>
    <w:rsid w:val="3E766A3B"/>
    <w:rsid w:val="3E7E2CF5"/>
    <w:rsid w:val="3E8C8034"/>
    <w:rsid w:val="3ECAE2B4"/>
    <w:rsid w:val="3EFC0DF1"/>
    <w:rsid w:val="3F0648F2"/>
    <w:rsid w:val="3F36521D"/>
    <w:rsid w:val="3F538553"/>
    <w:rsid w:val="3FAC543B"/>
    <w:rsid w:val="3FC78259"/>
    <w:rsid w:val="3FFD838E"/>
    <w:rsid w:val="401A509C"/>
    <w:rsid w:val="40597B97"/>
    <w:rsid w:val="406653B6"/>
    <w:rsid w:val="4182B208"/>
    <w:rsid w:val="41837615"/>
    <w:rsid w:val="418DDA6D"/>
    <w:rsid w:val="41A10DDC"/>
    <w:rsid w:val="41CF5813"/>
    <w:rsid w:val="41DD0780"/>
    <w:rsid w:val="42518197"/>
    <w:rsid w:val="425C0370"/>
    <w:rsid w:val="42626AE3"/>
    <w:rsid w:val="42B6EE8C"/>
    <w:rsid w:val="4312AFE5"/>
    <w:rsid w:val="43586BA7"/>
    <w:rsid w:val="43678A2A"/>
    <w:rsid w:val="43D11B17"/>
    <w:rsid w:val="43FAA62F"/>
    <w:rsid w:val="44281E42"/>
    <w:rsid w:val="442855AD"/>
    <w:rsid w:val="44C2AD92"/>
    <w:rsid w:val="44C7D8D2"/>
    <w:rsid w:val="44EA9AAB"/>
    <w:rsid w:val="4525AB35"/>
    <w:rsid w:val="459E9EA9"/>
    <w:rsid w:val="45C1D979"/>
    <w:rsid w:val="45E54E98"/>
    <w:rsid w:val="460B1257"/>
    <w:rsid w:val="462B7043"/>
    <w:rsid w:val="46311CE0"/>
    <w:rsid w:val="466EBC4B"/>
    <w:rsid w:val="46DE5B6B"/>
    <w:rsid w:val="47363514"/>
    <w:rsid w:val="475C5BF3"/>
    <w:rsid w:val="476ED487"/>
    <w:rsid w:val="4776B9FE"/>
    <w:rsid w:val="4790FEEA"/>
    <w:rsid w:val="47D1E79B"/>
    <w:rsid w:val="47DA17A2"/>
    <w:rsid w:val="48041DAE"/>
    <w:rsid w:val="481E336B"/>
    <w:rsid w:val="484C049F"/>
    <w:rsid w:val="485AE7F7"/>
    <w:rsid w:val="4892BBFB"/>
    <w:rsid w:val="489665B1"/>
    <w:rsid w:val="491D801C"/>
    <w:rsid w:val="492A54A4"/>
    <w:rsid w:val="49765E7E"/>
    <w:rsid w:val="49BC4DFD"/>
    <w:rsid w:val="49C5DA6D"/>
    <w:rsid w:val="49CEC8AD"/>
    <w:rsid w:val="4A429A27"/>
    <w:rsid w:val="4A5C01D2"/>
    <w:rsid w:val="4A8C8982"/>
    <w:rsid w:val="4A9DF18C"/>
    <w:rsid w:val="4AB303B6"/>
    <w:rsid w:val="4B06D860"/>
    <w:rsid w:val="4B184C82"/>
    <w:rsid w:val="4B5CFE58"/>
    <w:rsid w:val="4B898946"/>
    <w:rsid w:val="4BA4FB2B"/>
    <w:rsid w:val="4BF8F284"/>
    <w:rsid w:val="4C1C3A1A"/>
    <w:rsid w:val="4C2E8234"/>
    <w:rsid w:val="4C737CFD"/>
    <w:rsid w:val="4C74F3A4"/>
    <w:rsid w:val="4CB1ACC3"/>
    <w:rsid w:val="4D031EA5"/>
    <w:rsid w:val="4D867C44"/>
    <w:rsid w:val="4DD7F418"/>
    <w:rsid w:val="4DE15126"/>
    <w:rsid w:val="4E7775CE"/>
    <w:rsid w:val="4EAEA040"/>
    <w:rsid w:val="4EB4162B"/>
    <w:rsid w:val="4F4E1AEA"/>
    <w:rsid w:val="4F75F636"/>
    <w:rsid w:val="4F8F1DA2"/>
    <w:rsid w:val="4FECB0A6"/>
    <w:rsid w:val="5034D14A"/>
    <w:rsid w:val="5064E0BC"/>
    <w:rsid w:val="5092C4F2"/>
    <w:rsid w:val="50A6BB2A"/>
    <w:rsid w:val="50D6BE07"/>
    <w:rsid w:val="50E495D1"/>
    <w:rsid w:val="50ED0F0E"/>
    <w:rsid w:val="51085052"/>
    <w:rsid w:val="511C63B4"/>
    <w:rsid w:val="514D63D3"/>
    <w:rsid w:val="51AF0CC8"/>
    <w:rsid w:val="51C20EB8"/>
    <w:rsid w:val="520C6069"/>
    <w:rsid w:val="5210105C"/>
    <w:rsid w:val="5237DC00"/>
    <w:rsid w:val="524CE47C"/>
    <w:rsid w:val="52511F8E"/>
    <w:rsid w:val="526AD735"/>
    <w:rsid w:val="52721F87"/>
    <w:rsid w:val="52AB94D7"/>
    <w:rsid w:val="52CA588A"/>
    <w:rsid w:val="52DD1860"/>
    <w:rsid w:val="52E063D5"/>
    <w:rsid w:val="52F951A5"/>
    <w:rsid w:val="5300C727"/>
    <w:rsid w:val="530A4E67"/>
    <w:rsid w:val="53171A84"/>
    <w:rsid w:val="531C43C1"/>
    <w:rsid w:val="532160EE"/>
    <w:rsid w:val="532D12F7"/>
    <w:rsid w:val="535BB87A"/>
    <w:rsid w:val="53663B8B"/>
    <w:rsid w:val="5387F7C7"/>
    <w:rsid w:val="53E2D9C0"/>
    <w:rsid w:val="53F1FAF6"/>
    <w:rsid w:val="54506978"/>
    <w:rsid w:val="546E3EC0"/>
    <w:rsid w:val="54D3BBE9"/>
    <w:rsid w:val="54F368B2"/>
    <w:rsid w:val="54FC0B72"/>
    <w:rsid w:val="5519C01D"/>
    <w:rsid w:val="553ACCA4"/>
    <w:rsid w:val="555C4E9B"/>
    <w:rsid w:val="558F7802"/>
    <w:rsid w:val="559AE630"/>
    <w:rsid w:val="55B5503C"/>
    <w:rsid w:val="56574164"/>
    <w:rsid w:val="566587CC"/>
    <w:rsid w:val="568E7B2A"/>
    <w:rsid w:val="5697AC76"/>
    <w:rsid w:val="571B6C4F"/>
    <w:rsid w:val="57391037"/>
    <w:rsid w:val="575C1CA4"/>
    <w:rsid w:val="57691AEB"/>
    <w:rsid w:val="5790DAD3"/>
    <w:rsid w:val="57AB0FBC"/>
    <w:rsid w:val="57C474AA"/>
    <w:rsid w:val="57DC1CB1"/>
    <w:rsid w:val="5802BC2D"/>
    <w:rsid w:val="5825C456"/>
    <w:rsid w:val="587A4F27"/>
    <w:rsid w:val="587A97A7"/>
    <w:rsid w:val="5933A9D1"/>
    <w:rsid w:val="595973FF"/>
    <w:rsid w:val="598678BC"/>
    <w:rsid w:val="59CA1B46"/>
    <w:rsid w:val="59E566AB"/>
    <w:rsid w:val="5A0DAB4A"/>
    <w:rsid w:val="5A3A65C0"/>
    <w:rsid w:val="5A3B3F03"/>
    <w:rsid w:val="5A4803DB"/>
    <w:rsid w:val="5A5B9DDD"/>
    <w:rsid w:val="5A8A8C80"/>
    <w:rsid w:val="5AA2ABB0"/>
    <w:rsid w:val="5AA8D77C"/>
    <w:rsid w:val="5AC3E0F3"/>
    <w:rsid w:val="5AC7BC76"/>
    <w:rsid w:val="5B6E4D78"/>
    <w:rsid w:val="5B908EC3"/>
    <w:rsid w:val="5BED95D4"/>
    <w:rsid w:val="5C06650F"/>
    <w:rsid w:val="5C1B8531"/>
    <w:rsid w:val="5C341EC1"/>
    <w:rsid w:val="5C757018"/>
    <w:rsid w:val="5C9D860E"/>
    <w:rsid w:val="5C9E9F4D"/>
    <w:rsid w:val="5D0CD123"/>
    <w:rsid w:val="5DC3E20A"/>
    <w:rsid w:val="5E6A712E"/>
    <w:rsid w:val="5F3DBB11"/>
    <w:rsid w:val="5F5B3A75"/>
    <w:rsid w:val="5FB260CA"/>
    <w:rsid w:val="5FE5381A"/>
    <w:rsid w:val="600CCA12"/>
    <w:rsid w:val="6013B158"/>
    <w:rsid w:val="6037CAEF"/>
    <w:rsid w:val="60628BA0"/>
    <w:rsid w:val="60B8448B"/>
    <w:rsid w:val="60DE0CA5"/>
    <w:rsid w:val="61036578"/>
    <w:rsid w:val="610CF2FB"/>
    <w:rsid w:val="614AA7CA"/>
    <w:rsid w:val="625E0A7A"/>
    <w:rsid w:val="626CB00C"/>
    <w:rsid w:val="6270A4A4"/>
    <w:rsid w:val="62A4D857"/>
    <w:rsid w:val="62BC4647"/>
    <w:rsid w:val="62D5B6B7"/>
    <w:rsid w:val="634771FB"/>
    <w:rsid w:val="63C3A7CC"/>
    <w:rsid w:val="64533BB9"/>
    <w:rsid w:val="64A4F378"/>
    <w:rsid w:val="64AFD7B4"/>
    <w:rsid w:val="64EC04D4"/>
    <w:rsid w:val="64F516CC"/>
    <w:rsid w:val="64F69B87"/>
    <w:rsid w:val="651B2B44"/>
    <w:rsid w:val="655BA045"/>
    <w:rsid w:val="65BB33F4"/>
    <w:rsid w:val="65DBF38F"/>
    <w:rsid w:val="664455A4"/>
    <w:rsid w:val="665612B1"/>
    <w:rsid w:val="6658044E"/>
    <w:rsid w:val="667D9307"/>
    <w:rsid w:val="66EA3DAB"/>
    <w:rsid w:val="672BEFD4"/>
    <w:rsid w:val="6736EC93"/>
    <w:rsid w:val="6750D55B"/>
    <w:rsid w:val="67C7B545"/>
    <w:rsid w:val="684ABB41"/>
    <w:rsid w:val="6853529A"/>
    <w:rsid w:val="68627065"/>
    <w:rsid w:val="686D0A7C"/>
    <w:rsid w:val="686D1A03"/>
    <w:rsid w:val="68931E0A"/>
    <w:rsid w:val="69063B5C"/>
    <w:rsid w:val="692611F2"/>
    <w:rsid w:val="69B90D41"/>
    <w:rsid w:val="69CCC09C"/>
    <w:rsid w:val="69EDF675"/>
    <w:rsid w:val="69EE7608"/>
    <w:rsid w:val="6A1421F3"/>
    <w:rsid w:val="6A3AA461"/>
    <w:rsid w:val="6A43A67B"/>
    <w:rsid w:val="6A6C784D"/>
    <w:rsid w:val="6ADF778A"/>
    <w:rsid w:val="6AF4544A"/>
    <w:rsid w:val="6B0BDADB"/>
    <w:rsid w:val="6B758A8E"/>
    <w:rsid w:val="6B8E1E72"/>
    <w:rsid w:val="6BE97E1A"/>
    <w:rsid w:val="6C78D89D"/>
    <w:rsid w:val="6C7D1FDF"/>
    <w:rsid w:val="6CB02A84"/>
    <w:rsid w:val="6CB6E907"/>
    <w:rsid w:val="6D2C5EE3"/>
    <w:rsid w:val="6D668B74"/>
    <w:rsid w:val="6D79FD59"/>
    <w:rsid w:val="6DB06B11"/>
    <w:rsid w:val="6DD1F52E"/>
    <w:rsid w:val="6DF0CFC3"/>
    <w:rsid w:val="6E226217"/>
    <w:rsid w:val="6E4D49B0"/>
    <w:rsid w:val="6E5D5D81"/>
    <w:rsid w:val="6E77AD3A"/>
    <w:rsid w:val="6E849988"/>
    <w:rsid w:val="6E9ABA6D"/>
    <w:rsid w:val="6EA37103"/>
    <w:rsid w:val="6EB1E943"/>
    <w:rsid w:val="6F2A1F5E"/>
    <w:rsid w:val="6F360C01"/>
    <w:rsid w:val="6F36F1BB"/>
    <w:rsid w:val="6F8FF5B5"/>
    <w:rsid w:val="6F955700"/>
    <w:rsid w:val="700B449A"/>
    <w:rsid w:val="7040A89A"/>
    <w:rsid w:val="7049C75C"/>
    <w:rsid w:val="7055F936"/>
    <w:rsid w:val="705C6B2E"/>
    <w:rsid w:val="707C6969"/>
    <w:rsid w:val="70B10833"/>
    <w:rsid w:val="70CD7EA2"/>
    <w:rsid w:val="7105CF2C"/>
    <w:rsid w:val="717A9A85"/>
    <w:rsid w:val="71BC339B"/>
    <w:rsid w:val="71F867F9"/>
    <w:rsid w:val="720D8FC6"/>
    <w:rsid w:val="72207F8B"/>
    <w:rsid w:val="7274AA4D"/>
    <w:rsid w:val="72A29963"/>
    <w:rsid w:val="72B06F69"/>
    <w:rsid w:val="72EB3E73"/>
    <w:rsid w:val="7320E608"/>
    <w:rsid w:val="73281DB1"/>
    <w:rsid w:val="7380180D"/>
    <w:rsid w:val="73814855"/>
    <w:rsid w:val="73B56D59"/>
    <w:rsid w:val="73EBC018"/>
    <w:rsid w:val="74474ECE"/>
    <w:rsid w:val="74E6A4A2"/>
    <w:rsid w:val="7529F538"/>
    <w:rsid w:val="755A40B6"/>
    <w:rsid w:val="75731971"/>
    <w:rsid w:val="75782324"/>
    <w:rsid w:val="7579B0C1"/>
    <w:rsid w:val="759C5CBF"/>
    <w:rsid w:val="75AC2D8A"/>
    <w:rsid w:val="75C4123A"/>
    <w:rsid w:val="75D2EF53"/>
    <w:rsid w:val="75F33615"/>
    <w:rsid w:val="76230B5F"/>
    <w:rsid w:val="762EDEE6"/>
    <w:rsid w:val="7650FEDD"/>
    <w:rsid w:val="765FF183"/>
    <w:rsid w:val="7687F231"/>
    <w:rsid w:val="7782101B"/>
    <w:rsid w:val="77DCD41B"/>
    <w:rsid w:val="77EEC01E"/>
    <w:rsid w:val="783E7F71"/>
    <w:rsid w:val="784C5377"/>
    <w:rsid w:val="78C16A10"/>
    <w:rsid w:val="78DF64AC"/>
    <w:rsid w:val="78E9EB10"/>
    <w:rsid w:val="794378BD"/>
    <w:rsid w:val="7988D811"/>
    <w:rsid w:val="79BA2BF2"/>
    <w:rsid w:val="79C4B2F5"/>
    <w:rsid w:val="79C5BB4B"/>
    <w:rsid w:val="79C6131D"/>
    <w:rsid w:val="79F9250E"/>
    <w:rsid w:val="79FC1CA5"/>
    <w:rsid w:val="7A4113AC"/>
    <w:rsid w:val="7A641D12"/>
    <w:rsid w:val="7ABF1B1C"/>
    <w:rsid w:val="7AF29DF0"/>
    <w:rsid w:val="7B265F0C"/>
    <w:rsid w:val="7B324813"/>
    <w:rsid w:val="7B535C9D"/>
    <w:rsid w:val="7B547427"/>
    <w:rsid w:val="7BC0C2FD"/>
    <w:rsid w:val="7BD6C9A8"/>
    <w:rsid w:val="7BDFC5BF"/>
    <w:rsid w:val="7C14DD77"/>
    <w:rsid w:val="7C15520E"/>
    <w:rsid w:val="7C469784"/>
    <w:rsid w:val="7C7C3D87"/>
    <w:rsid w:val="7D015B81"/>
    <w:rsid w:val="7D171229"/>
    <w:rsid w:val="7D239FFF"/>
    <w:rsid w:val="7DBF138C"/>
    <w:rsid w:val="7DC40039"/>
    <w:rsid w:val="7DFCE2E2"/>
    <w:rsid w:val="7E170759"/>
    <w:rsid w:val="7E2E3684"/>
    <w:rsid w:val="7ED6E986"/>
    <w:rsid w:val="7EF9A77F"/>
    <w:rsid w:val="7F118E75"/>
    <w:rsid w:val="7F8B8872"/>
    <w:rsid w:val="7FA13AEF"/>
    <w:rsid w:val="7FA3E026"/>
    <w:rsid w:val="7FC1C764"/>
    <w:rsid w:val="7FE6B2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8A204"/>
  <w15:docId w15:val="{7CE8F3D4-E635-4610-A560-5C363C4C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iPriority w:val="99"/>
    <w:unhideWhenUsed/>
    <w:rsid w:val="245AF664"/>
    <w:pPr>
      <w:tabs>
        <w:tab w:val="center" w:pos="4680"/>
        <w:tab w:val="right" w:pos="9360"/>
      </w:tabs>
    </w:pPr>
  </w:style>
  <w:style w:type="table" w:styleId="Tabela-Siatka">
    <w:name w:val="Table Grid"/>
    <w:basedOn w:val="Standardowy"/>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pPr>
  </w:style>
  <w:style w:type="paragraph" w:styleId="Akapitzlist">
    <w:name w:val="List Paragraph"/>
    <w:basedOn w:val="Normalny"/>
    <w:uiPriority w:val="34"/>
    <w:qFormat/>
    <w:rsid w:val="45C1D979"/>
    <w:pPr>
      <w:ind w:left="720"/>
      <w:contextualSpacing/>
    </w:pPr>
  </w:style>
  <w:style w:type="paragraph" w:styleId="Tekstkomentarza">
    <w:name w:val="annotation text"/>
    <w:basedOn w:val="Normalny"/>
    <w:link w:val="TekstkomentarzaZnak"/>
    <w:semiHidden/>
    <w:unhideWhenUsed/>
    <w:rPr>
      <w:sz w:val="20"/>
      <w:szCs w:val="20"/>
    </w:rPr>
  </w:style>
  <w:style w:type="character" w:customStyle="1" w:styleId="TekstkomentarzaZnak">
    <w:name w:val="Tekst komentarza Znak"/>
    <w:basedOn w:val="Domylnaczcionkaakapitu"/>
    <w:link w:val="Tekstkomentarza"/>
    <w:semiHidden/>
  </w:style>
  <w:style w:type="character" w:styleId="Odwoaniedokomentarza">
    <w:name w:val="annotation reference"/>
    <w:basedOn w:val="Domylnaczcionkaakapitu"/>
    <w:semiHidden/>
    <w:unhideWhenUsed/>
    <w:rPr>
      <w:sz w:val="16"/>
      <w:szCs w:val="16"/>
    </w:rPr>
  </w:style>
  <w:style w:type="paragraph" w:styleId="Tekstdymka">
    <w:name w:val="Balloon Text"/>
    <w:basedOn w:val="Normalny"/>
    <w:link w:val="TekstdymkaZnak"/>
    <w:semiHidden/>
    <w:unhideWhenUsed/>
    <w:rsid w:val="005C6922"/>
    <w:rPr>
      <w:rFonts w:ascii="Segoe UI" w:hAnsi="Segoe UI" w:cs="Segoe UI"/>
      <w:sz w:val="18"/>
      <w:szCs w:val="18"/>
    </w:rPr>
  </w:style>
  <w:style w:type="character" w:customStyle="1" w:styleId="TekstdymkaZnak">
    <w:name w:val="Tekst dymka Znak"/>
    <w:basedOn w:val="Domylnaczcionkaakapitu"/>
    <w:link w:val="Tekstdymka"/>
    <w:semiHidden/>
    <w:rsid w:val="005C69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b5f2617ce8d44dbf" Type="http://schemas.microsoft.com/office/2016/09/relationships/commentsIds" Target="commentsIds.xml"/><Relationship Id="R3f15669598e5447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471b24-1a2e-4bf0-a271-abd16f6a9fb0" xsi:nil="true"/>
    <lcf76f155ced4ddcb4097134ff3c332f xmlns="6b5fd0d1-f229-47a2-9878-acf8b2df5c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728BBA25D3754A81BAB2E22EAF4CFE" ma:contentTypeVersion="18" ma:contentTypeDescription="Utwórz nowy dokument." ma:contentTypeScope="" ma:versionID="09b263f98803530b1cb15d7989ab068b">
  <xsd:schema xmlns:xsd="http://www.w3.org/2001/XMLSchema" xmlns:xs="http://www.w3.org/2001/XMLSchema" xmlns:p="http://schemas.microsoft.com/office/2006/metadata/properties" xmlns:ns2="6b5fd0d1-f229-47a2-9878-acf8b2df5c91" xmlns:ns3="de471b24-1a2e-4bf0-a271-abd16f6a9fb0" targetNamespace="http://schemas.microsoft.com/office/2006/metadata/properties" ma:root="true" ma:fieldsID="c85270cecbb728b1f1f129fe54969c36" ns2:_="" ns3:_="">
    <xsd:import namespace="6b5fd0d1-f229-47a2-9878-acf8b2df5c91"/>
    <xsd:import namespace="de471b24-1a2e-4bf0-a271-abd16f6a9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fd0d1-f229-47a2-9878-acf8b2df5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e492ed91-a7b0-4703-9148-d0f7067db2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71b24-1a2e-4bf0-a271-abd16f6a9fb0"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5b7fb75d-a1eb-4597-a520-b2371bffd13d}" ma:internalName="TaxCatchAll" ma:showField="CatchAllData" ma:web="de471b24-1a2e-4bf0-a271-abd16f6a9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4F8E0-9F6D-45D9-9CE4-BE38F0D54347}">
  <ds:schemaRefs>
    <ds:schemaRef ds:uri="http://purl.org/dc/elements/1.1/"/>
    <ds:schemaRef ds:uri="http://schemas.microsoft.com/office/2006/documentManagement/types"/>
    <ds:schemaRef ds:uri="de471b24-1a2e-4bf0-a271-abd16f6a9fb0"/>
    <ds:schemaRef ds:uri="6b5fd0d1-f229-47a2-9878-acf8b2df5c91"/>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8A585855-4CD6-4FB1-AB28-8483A5E8FD6A}">
  <ds:schemaRefs>
    <ds:schemaRef ds:uri="http://schemas.microsoft.com/sharepoint/v3/contenttype/forms"/>
  </ds:schemaRefs>
</ds:datastoreItem>
</file>

<file path=customXml/itemProps3.xml><?xml version="1.0" encoding="utf-8"?>
<ds:datastoreItem xmlns:ds="http://schemas.openxmlformats.org/officeDocument/2006/customXml" ds:itemID="{CFB07527-699A-4924-8B32-C3E452DE8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fd0d1-f229-47a2-9878-acf8b2df5c91"/>
    <ds:schemaRef ds:uri="de471b24-1a2e-4bf0-a271-abd16f6a9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5147</Words>
  <Characters>30888</Characters>
  <Application>Microsoft Office Word</Application>
  <DocSecurity>0</DocSecurity>
  <Lines>257</Lines>
  <Paragraphs>71</Paragraphs>
  <ScaleCrop>false</ScaleCrop>
  <Company>Rada Miasta Gdańska</Company>
  <LinksUpToDate>false</LinksUpToDate>
  <CharactersWithSpaces>35964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przyjęcia „Programu współpracy Miasta Gdańska z organizacjami pozarządowymi
na rok 2026”</dc:subject>
  <dc:creator>kostecka.s</dc:creator>
  <cp:lastModifiedBy>Cichoń Zuzanna</cp:lastModifiedBy>
  <cp:revision>8</cp:revision>
  <dcterms:created xsi:type="dcterms:W3CDTF">2025-11-14T08:43:00Z</dcterms:created>
  <dcterms:modified xsi:type="dcterms:W3CDTF">2026-08-27T09:23:00Z</dcterms:modified>
  <cp:category>Akt prawny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0x0101001F728BBA25D3754A81BAB2E22EAF4CFE</vt:lpwstr>
  </property>
  <property fmtid="{D5CDD505-2E9C-101B-9397-08002B2CF9AE}" pid="3" name="MediaServiceImageTags">
    <vt:lpwstr/>
  </property>
</Properties>
</file>