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33FA8" w14:textId="77777777" w:rsidR="00470B82" w:rsidRPr="00470B82" w:rsidRDefault="00470B82" w:rsidP="00470B82">
      <w:pPr>
        <w:keepNext/>
        <w:autoSpaceDE w:val="0"/>
        <w:autoSpaceDN w:val="0"/>
        <w:adjustRightInd w:val="0"/>
        <w:spacing w:after="360"/>
        <w:jc w:val="center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b/>
          <w:bCs/>
          <w:lang w:eastAsia="pl-PL"/>
        </w:rPr>
        <w:t>OŚWIADCZENIE MIESZKAŃCA GDAŃSKA</w:t>
      </w:r>
      <w:r w:rsidRPr="00470B82">
        <w:rPr>
          <w:rFonts w:ascii="Times New Roman" w:eastAsia="Times New Roman" w:hAnsi="Times New Roman" w:cs="Times New Roman"/>
          <w:b/>
          <w:bCs/>
          <w:lang w:eastAsia="pl-PL"/>
        </w:rPr>
        <w:br/>
        <w:t>(dostarczane do Urzędu Miejskiego w Gdańsku w celu dopisania się do bazy osób głosujących w Budżecie Obywatelskim 2027 w Gdańsku)</w:t>
      </w:r>
    </w:p>
    <w:p w14:paraId="14FE0EF6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1. Podstawowe informacje</w:t>
      </w:r>
    </w:p>
    <w:p w14:paraId="7190C1D0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 xml:space="preserve">Basic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information</w:t>
      </w:r>
      <w:proofErr w:type="spellEnd"/>
    </w:p>
    <w:p w14:paraId="59684F95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Imię i nazwisko _____________________________________________________________</w:t>
      </w:r>
    </w:p>
    <w:p w14:paraId="11C1ED42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Name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and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surname</w:t>
      </w:r>
      <w:proofErr w:type="spellEnd"/>
    </w:p>
    <w:p w14:paraId="57B7C68E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Imię ojca __________________________________________________________________</w:t>
      </w:r>
    </w:p>
    <w:p w14:paraId="40491DA9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Father’s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name</w:t>
      </w:r>
      <w:proofErr w:type="spellEnd"/>
    </w:p>
    <w:p w14:paraId="5003C1B2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2. Numer PESEL</w:t>
      </w:r>
    </w:p>
    <w:p w14:paraId="3B2AB9AF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 xml:space="preserve">PESEL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number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(the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Polish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residence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identification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number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885"/>
        <w:gridCol w:w="855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470B82" w:rsidRPr="00470B82" w14:paraId="7871DD4D" w14:textId="77777777">
        <w:trPr>
          <w:trHeight w:val="474"/>
        </w:trPr>
        <w:tc>
          <w:tcPr>
            <w:tcW w:w="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3741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99CC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F136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8971C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9D5A0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4DC4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2EC0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275D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C353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04E6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9272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343D486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W przypadku mieszkańców będących cudzoziemcami nieposiadającymi numerów PESEL, nr dokumentu podróży, np. paszportu, dokumentu tożsamości</w:t>
      </w:r>
      <w:r w:rsidRPr="00470B82">
        <w:rPr>
          <w:rFonts w:ascii="Times New Roman" w:eastAsia="Times New Roman" w:hAnsi="Times New Roman" w:cs="Times New Roman"/>
          <w:lang w:eastAsia="pl-PL"/>
        </w:rPr>
        <w:br/>
        <w:t xml:space="preserve">/In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case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of non-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Polish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citizens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without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PESEL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number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Travel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document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number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e.g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passport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or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identity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document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>/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6"/>
      </w:tblGrid>
      <w:tr w:rsidR="00470B82" w:rsidRPr="00470B82" w14:paraId="6986E61B" w14:textId="77777777">
        <w:trPr>
          <w:trHeight w:val="502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F4C5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7369104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Oświadczam, że jestem mieszkańcem Gdańska.</w:t>
      </w:r>
    </w:p>
    <w:p w14:paraId="03664649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lef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 xml:space="preserve">I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declare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that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I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a </w:t>
      </w:r>
      <w:proofErr w:type="spellStart"/>
      <w:r w:rsidRPr="00470B82">
        <w:rPr>
          <w:rFonts w:ascii="Times New Roman" w:eastAsia="Times New Roman" w:hAnsi="Times New Roman" w:cs="Times New Roman"/>
          <w:lang w:eastAsia="pl-PL"/>
        </w:rPr>
        <w:t>resident</w:t>
      </w:r>
      <w:proofErr w:type="spellEnd"/>
      <w:r w:rsidRPr="00470B82">
        <w:rPr>
          <w:rFonts w:ascii="Times New Roman" w:eastAsia="Times New Roman" w:hAnsi="Times New Roman" w:cs="Times New Roman"/>
          <w:lang w:eastAsia="pl-PL"/>
        </w:rPr>
        <w:t xml:space="preserve"> of Gdańsk.</w:t>
      </w:r>
    </w:p>
    <w:p w14:paraId="05A30D81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__________________</w:t>
      </w:r>
    </w:p>
    <w:p w14:paraId="5B49BD11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</w:r>
    </w:p>
    <w:p w14:paraId="36E71FA6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</w:r>
      <w:r w:rsidRPr="00470B82">
        <w:rPr>
          <w:rFonts w:ascii="Times New Roman" w:eastAsia="Times New Roman" w:hAnsi="Times New Roman" w:cs="Times New Roman"/>
          <w:lang w:eastAsia="pl-PL"/>
        </w:rPr>
        <w:tab/>
        <w:t>Podpis</w:t>
      </w:r>
    </w:p>
    <w:p w14:paraId="5BB6016A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SZCZEGÓŁOWE INFORMACJE DOTYCZĄCE</w:t>
      </w:r>
      <w:r w:rsidRPr="00470B82">
        <w:rPr>
          <w:rFonts w:ascii="Times New Roman" w:eastAsia="Times New Roman" w:hAnsi="Times New Roman" w:cs="Times New Roman"/>
          <w:lang w:eastAsia="pl-PL"/>
        </w:rPr>
        <w:br/>
        <w:t>PRZETWARZANIA TWOICH DANYCH OSOBOWYCH</w:t>
      </w:r>
    </w:p>
    <w:p w14:paraId="70611EBD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Oświadczam, że zostałam/em poinformowana/y iż:</w:t>
      </w:r>
    </w:p>
    <w:p w14:paraId="58E533B1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1. Podstawą prawną Administratora do przetwarzania Twoich danych osobowych jest:</w:t>
      </w:r>
    </w:p>
    <w:p w14:paraId="6BFCF107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a) wykonywanie zadania realizowanego w interesie publicznym zgodnie z art. 6 ust. 1 lit.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119/1);</w:t>
      </w:r>
    </w:p>
    <w:p w14:paraId="61B790AD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b) art. 5a ustawy z dnia 8 marca 1990 roku o samorządzie gminnym (Dz. U. z 2025 r. poz. 1153, 1436);</w:t>
      </w:r>
    </w:p>
    <w:p w14:paraId="5A3635DB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c) §16 Uchwały nr V/29/19 Rady Miasta Gdańska w sprawie określenia zasad i trybu przeprowadzania konsultacji społecznych budżetu obywatelskiego z mieszkańcami miasta Gdańska (Dz. Urz. Woj. 2019, poz. 822, z 2020 r. poz. 1158, z 2021 r. poz. 1043 z 2022 r. poz. 627 i 5033).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6390"/>
      </w:tblGrid>
      <w:tr w:rsidR="00470B82" w:rsidRPr="00470B82" w14:paraId="28C85F94" w14:textId="77777777">
        <w:tc>
          <w:tcPr>
            <w:tcW w:w="9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F9CF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2. Informacje podstawowe dotyczące przetwarzania Twoich danych osobowych</w:t>
            </w:r>
          </w:p>
        </w:tc>
      </w:tr>
      <w:tr w:rsidR="00470B82" w:rsidRPr="00470B82" w14:paraId="4922FE8F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8177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Administrator Danych Osobowych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7DC1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Administratorem Twoich danych osobowych jest Prezydent Miasta Gdańska</w:t>
            </w:r>
          </w:p>
          <w:p w14:paraId="4A2B58E9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- adres: ul. Nowe Ogrody 8/12, 80-803 Gdańsk,</w:t>
            </w:r>
          </w:p>
          <w:p w14:paraId="7BFECFF6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- e-mail:  </w:t>
            </w:r>
            <w:hyperlink r:id="rId4" w:tooltip="Link do mailto:budzetobywatelski@gdansk.gda.pl" w:history="1">
              <w:r w:rsidRPr="00470B82">
                <w:rPr>
                  <w:rFonts w:ascii="Times New Roman" w:eastAsia="Times New Roman" w:hAnsi="Times New Roman" w:cs="Times New Roman"/>
                  <w:color w:val="0066CC"/>
                  <w:u w:val="single" w:color="000000"/>
                  <w:lang w:eastAsia="pl-PL"/>
                </w:rPr>
                <w:t>budzetobywatelski@gdansk.gda.pl</w:t>
              </w:r>
            </w:hyperlink>
            <w:r w:rsidRPr="00470B8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             </w:t>
            </w:r>
          </w:p>
          <w:p w14:paraId="797D1117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- elektroniczna skrzynka podawcza e-PUAP: /UMGDA/</w:t>
            </w:r>
            <w:proofErr w:type="spellStart"/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SkrytkaESP</w:t>
            </w:r>
            <w:proofErr w:type="spellEnd"/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,</w:t>
            </w:r>
          </w:p>
          <w:p w14:paraId="4E05A1F4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 xml:space="preserve">- </w:t>
            </w:r>
            <w:proofErr w:type="spellStart"/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tel</w:t>
            </w:r>
            <w:proofErr w:type="spellEnd"/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 xml:space="preserve"> .+ 48 58 524 45 00</w:t>
            </w:r>
          </w:p>
        </w:tc>
      </w:tr>
      <w:tr w:rsidR="00470B82" w:rsidRPr="00470B82" w14:paraId="604D150F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8386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Inspektor Ochrony Danych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81C6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Z Inspektorem Ochrony Danych można się kontaktować we wszystkich sprawach dotyczących przetwarzania Twoich danych osobowych oraz korzystania z przysługujących Ci praw związanych z przetwarzaniem danych.</w:t>
            </w:r>
          </w:p>
          <w:p w14:paraId="0EE55775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- e-mail:  </w:t>
            </w:r>
            <w:hyperlink r:id="rId5" w:tooltip="Link do mailto:iod@gdansk.gda.pl" w:history="1">
              <w:r w:rsidRPr="00470B82">
                <w:rPr>
                  <w:rFonts w:ascii="Times New Roman" w:eastAsia="Times New Roman" w:hAnsi="Times New Roman" w:cs="Times New Roman"/>
                  <w:color w:val="0066CC"/>
                  <w:u w:val="single" w:color="000000"/>
                  <w:lang w:eastAsia="pl-PL"/>
                </w:rPr>
                <w:t>iod@gdansk.gda.pl</w:t>
              </w:r>
            </w:hyperlink>
            <w:r w:rsidRPr="00470B8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t>             </w:t>
            </w:r>
          </w:p>
          <w:p w14:paraId="0F58E4C5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color w:val="000000"/>
                <w:u w:color="000000"/>
                <w:lang w:eastAsia="pl-PL"/>
              </w:rPr>
              <w:lastRenderedPageBreak/>
              <w:t>- tel. +48 58 526 81 25</w:t>
            </w:r>
          </w:p>
        </w:tc>
      </w:tr>
      <w:tr w:rsidR="00470B82" w:rsidRPr="00470B82" w14:paraId="0ED59A84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DC2D5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Cele przetwarzania Twoich danych osobowych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2BCF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Twoje dane są przetwarzane w celu przeprowadzenia konsultacji społecznych Budżetu Obywatelskiego  2027 w Gdańsku.</w:t>
            </w:r>
          </w:p>
        </w:tc>
      </w:tr>
      <w:tr w:rsidR="00470B82" w:rsidRPr="00470B82" w14:paraId="2A558ED9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56629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Okres przechowywania Twoich danych osobowych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132E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Twoje dane osobowe będą przetwarzane przez minimum 5 lat,  następnie Archiwum Państwowe po ekspertyzie dokumentów może podjąć decyzję o ich zniszczeniu lub przekwalifikować na kategorię A i wtedy Twoje dane osobowe będą przetwarzane przez Prezydenta Miasta Gdańska  przez 25 lat od stycznia kolejnego roku po zakończeniu Twojej sprawy, a następnie zostaną przekazane do Archiwum Państwowego w Gdańsku, gdzie będą przetwarzane wieczyście.</w:t>
            </w:r>
          </w:p>
        </w:tc>
      </w:tr>
      <w:tr w:rsidR="00470B82" w:rsidRPr="00470B82" w14:paraId="3B13B1EB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5EB15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Odbiorcy Twoich danych osobowych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4CB7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 xml:space="preserve">Twoje dane mogą zostać udostępnione podmiotom uprawnionym na podstawie przepisów prawa. </w:t>
            </w:r>
          </w:p>
        </w:tc>
      </w:tr>
      <w:tr w:rsidR="00470B82" w:rsidRPr="00470B82" w14:paraId="0CAC2BA1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4901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Twoje prawa związane z Przysługują Ci następujące prawa związane z przetwarzaniem danych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93E4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Przysługują Ci następujące prawa związane z przetwarzaniem danych przetwarzaniem danych osobowych:</w:t>
            </w:r>
          </w:p>
          <w:p w14:paraId="1564544B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- prawo dostępu do Twoich danych osobowych,</w:t>
            </w:r>
          </w:p>
          <w:p w14:paraId="45027925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- prawo żądania sprostowania Twoich danych osobowych,</w:t>
            </w:r>
          </w:p>
          <w:p w14:paraId="0AEE4741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- prawo żądania ograniczenia przetwarzania Twoich danych osobowych,</w:t>
            </w:r>
          </w:p>
          <w:p w14:paraId="72302EAD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- prawo żądania do usunięcia danych,</w:t>
            </w:r>
          </w:p>
          <w:p w14:paraId="3D7B872D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- prawo do sprzeciwu.</w:t>
            </w:r>
          </w:p>
          <w:p w14:paraId="46FDAB94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Aby skorzystać z powyższych praw, należy skontaktować się z Inspektorem Ochrony Danych (dane kontaktowe powyżej).</w:t>
            </w:r>
          </w:p>
        </w:tc>
      </w:tr>
      <w:tr w:rsidR="00470B82" w:rsidRPr="00470B82" w14:paraId="066D1237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7151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Prawo wniesienia skargi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20240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  <w:tr w:rsidR="00470B82" w:rsidRPr="00470B82" w14:paraId="49936EF8" w14:textId="77777777"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8DF7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Informacja dodatkowa</w:t>
            </w:r>
          </w:p>
        </w:tc>
        <w:tc>
          <w:tcPr>
            <w:tcW w:w="6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093C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Twoje dane osobowe nie będą podlegały zautomatyzowanemu podejmowaniu decyzji oraz profilowaniu.</w:t>
            </w:r>
          </w:p>
          <w:p w14:paraId="10F607BC" w14:textId="77777777" w:rsidR="00470B82" w:rsidRPr="00470B82" w:rsidRDefault="00470B82" w:rsidP="00470B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70B82">
              <w:rPr>
                <w:rFonts w:ascii="Times New Roman" w:eastAsia="Times New Roman" w:hAnsi="Times New Roman" w:cs="Times New Roman"/>
                <w:lang w:eastAsia="pl-PL"/>
              </w:rPr>
              <w:t>Podanie danych osobowych jest dobrowolne, jednak ich brak uniemożliwi uczestnictwo w konsultacjach społecznych budżetu obywatelskiego.</w:t>
            </w:r>
          </w:p>
        </w:tc>
      </w:tr>
    </w:tbl>
    <w:p w14:paraId="3814F85C" w14:textId="77777777" w:rsidR="00470B82" w:rsidRPr="00470B82" w:rsidRDefault="00470B82" w:rsidP="00470B82">
      <w:pPr>
        <w:keepLines/>
        <w:autoSpaceDE w:val="0"/>
        <w:autoSpaceDN w:val="0"/>
        <w:adjustRightInd w:val="0"/>
        <w:spacing w:after="0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__________________________________</w:t>
      </w:r>
    </w:p>
    <w:p w14:paraId="1788BA37" w14:textId="77777777" w:rsidR="00470B82" w:rsidRPr="00470B82" w:rsidRDefault="00470B82" w:rsidP="00470B82">
      <w:pPr>
        <w:keepNext/>
        <w:keepLines/>
        <w:autoSpaceDE w:val="0"/>
        <w:autoSpaceDN w:val="0"/>
        <w:adjustRightInd w:val="0"/>
        <w:spacing w:after="0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470B82">
        <w:rPr>
          <w:rFonts w:ascii="Times New Roman" w:eastAsia="Times New Roman" w:hAnsi="Times New Roman" w:cs="Times New Roman"/>
          <w:lang w:eastAsia="pl-PL"/>
        </w:rPr>
        <w:t>data i czytelny podpis</w:t>
      </w:r>
    </w:p>
    <w:p w14:paraId="735C8CD2" w14:textId="77777777" w:rsidR="000F5F06" w:rsidRDefault="000F5F06">
      <w:bookmarkStart w:id="0" w:name="_GoBack"/>
      <w:bookmarkEnd w:id="0"/>
    </w:p>
    <w:sectPr w:rsidR="000F5F06" w:rsidSect="00E03D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B4"/>
    <w:rsid w:val="000F5F06"/>
    <w:rsid w:val="00470B82"/>
    <w:rsid w:val="007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CC19"/>
  <w15:chartTrackingRefBased/>
  <w15:docId w15:val="{E8E1F0BA-3692-44B4-BA28-4B58A0B4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70B82"/>
    <w:rPr>
      <w:rFonts w:ascii="Times New Roman" w:hAnsi="Times New Roman" w:cs="Times New Roman"/>
      <w:color w:val="0000FF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gdansk.gda.pl" TargetMode="External"/><Relationship Id="rId4" Type="http://schemas.openxmlformats.org/officeDocument/2006/relationships/hyperlink" Target="mailto:budzetobywatelski@gdansk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Matuszak Joanna</dc:creator>
  <cp:keywords/>
  <dc:description/>
  <cp:lastModifiedBy>Matuszak Joanna</cp:lastModifiedBy>
  <cp:revision>2</cp:revision>
  <dcterms:created xsi:type="dcterms:W3CDTF">2026-02-27T09:49:00Z</dcterms:created>
  <dcterms:modified xsi:type="dcterms:W3CDTF">2026-02-27T09:49:00Z</dcterms:modified>
</cp:coreProperties>
</file>