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0444601" w14:textId="77777777" w:rsidR="0044204F" w:rsidRPr="000D037C" w:rsidRDefault="0044204F" w:rsidP="000D037C">
      <w:pPr>
        <w:spacing w:line="360" w:lineRule="auto"/>
        <w:jc w:val="center"/>
        <w:rPr>
          <w:rFonts w:ascii="Times New Roman" w:hAnsi="Times New Roman" w:cs="Times New Roman"/>
          <w:b/>
          <w:sz w:val="24"/>
          <w:szCs w:val="24"/>
        </w:rPr>
      </w:pPr>
    </w:p>
    <w:p w14:paraId="563E4A76" w14:textId="77777777" w:rsidR="0044204F" w:rsidRPr="000D037C" w:rsidRDefault="0044204F" w:rsidP="000D037C">
      <w:pPr>
        <w:spacing w:line="360" w:lineRule="auto"/>
        <w:jc w:val="center"/>
        <w:rPr>
          <w:rFonts w:ascii="Times New Roman" w:hAnsi="Times New Roman" w:cs="Times New Roman"/>
          <w:b/>
          <w:sz w:val="24"/>
          <w:szCs w:val="24"/>
        </w:rPr>
      </w:pPr>
      <w:r w:rsidRPr="000D037C">
        <w:rPr>
          <w:rFonts w:ascii="Times New Roman" w:hAnsi="Times New Roman" w:cs="Times New Roman"/>
          <w:b/>
          <w:sz w:val="24"/>
          <w:szCs w:val="24"/>
        </w:rPr>
        <w:t>U S T AWA z dnia ....................................................... 2016 r.</w:t>
      </w:r>
    </w:p>
    <w:p w14:paraId="2EBB7041" w14:textId="77777777" w:rsidR="0044204F" w:rsidRPr="000D037C" w:rsidRDefault="0044204F" w:rsidP="000D037C">
      <w:pPr>
        <w:spacing w:line="360" w:lineRule="auto"/>
        <w:jc w:val="center"/>
        <w:rPr>
          <w:rFonts w:ascii="Times New Roman" w:hAnsi="Times New Roman" w:cs="Times New Roman"/>
          <w:b/>
          <w:sz w:val="24"/>
          <w:szCs w:val="24"/>
        </w:rPr>
      </w:pPr>
      <w:r w:rsidRPr="000D037C">
        <w:rPr>
          <w:rFonts w:ascii="Times New Roman" w:hAnsi="Times New Roman" w:cs="Times New Roman"/>
          <w:b/>
          <w:sz w:val="24"/>
          <w:szCs w:val="24"/>
        </w:rPr>
        <w:t xml:space="preserve">o związku metropolitalnym w województwie </w:t>
      </w:r>
      <w:r w:rsidR="00A53AA6">
        <w:rPr>
          <w:rFonts w:ascii="Times New Roman" w:hAnsi="Times New Roman" w:cs="Times New Roman"/>
          <w:b/>
          <w:sz w:val="24"/>
          <w:szCs w:val="24"/>
        </w:rPr>
        <w:t>pomorskim</w:t>
      </w:r>
    </w:p>
    <w:p w14:paraId="67CE383D" w14:textId="77777777" w:rsidR="0044204F" w:rsidRPr="000D037C" w:rsidRDefault="0044204F" w:rsidP="000D037C">
      <w:pPr>
        <w:spacing w:line="360" w:lineRule="auto"/>
        <w:jc w:val="center"/>
        <w:rPr>
          <w:rFonts w:ascii="Times New Roman" w:hAnsi="Times New Roman" w:cs="Times New Roman"/>
          <w:b/>
          <w:sz w:val="24"/>
          <w:szCs w:val="24"/>
        </w:rPr>
      </w:pPr>
      <w:r w:rsidRPr="000D037C">
        <w:rPr>
          <w:rFonts w:ascii="Times New Roman" w:hAnsi="Times New Roman" w:cs="Times New Roman"/>
          <w:b/>
          <w:sz w:val="24"/>
          <w:szCs w:val="24"/>
        </w:rPr>
        <w:t>Rozdział 1</w:t>
      </w:r>
    </w:p>
    <w:p w14:paraId="6D507910" w14:textId="77777777" w:rsidR="0044204F" w:rsidRPr="000D037C" w:rsidRDefault="0044204F" w:rsidP="000D037C">
      <w:pPr>
        <w:spacing w:line="360" w:lineRule="auto"/>
        <w:jc w:val="center"/>
        <w:rPr>
          <w:rFonts w:ascii="Times New Roman" w:hAnsi="Times New Roman" w:cs="Times New Roman"/>
          <w:b/>
          <w:sz w:val="24"/>
          <w:szCs w:val="24"/>
        </w:rPr>
      </w:pPr>
      <w:r w:rsidRPr="000D037C">
        <w:rPr>
          <w:rFonts w:ascii="Times New Roman" w:hAnsi="Times New Roman" w:cs="Times New Roman"/>
          <w:b/>
          <w:sz w:val="24"/>
          <w:szCs w:val="24"/>
        </w:rPr>
        <w:t>Przepisy ogólne</w:t>
      </w:r>
    </w:p>
    <w:p w14:paraId="43415326" w14:textId="77777777" w:rsidR="0044204F" w:rsidRPr="000D037C" w:rsidRDefault="0044204F" w:rsidP="000D037C">
      <w:pPr>
        <w:spacing w:line="360" w:lineRule="auto"/>
        <w:rPr>
          <w:rFonts w:ascii="Times New Roman" w:hAnsi="Times New Roman" w:cs="Times New Roman"/>
          <w:sz w:val="24"/>
          <w:szCs w:val="24"/>
        </w:rPr>
      </w:pPr>
      <w:r w:rsidRPr="000D037C">
        <w:rPr>
          <w:rFonts w:ascii="Times New Roman" w:hAnsi="Times New Roman" w:cs="Times New Roman"/>
          <w:b/>
          <w:sz w:val="24"/>
          <w:szCs w:val="24"/>
        </w:rPr>
        <w:t>Art. 1.</w:t>
      </w:r>
      <w:r w:rsidRPr="000D037C">
        <w:rPr>
          <w:rFonts w:ascii="Times New Roman" w:hAnsi="Times New Roman" w:cs="Times New Roman"/>
          <w:sz w:val="24"/>
          <w:szCs w:val="24"/>
        </w:rPr>
        <w:t xml:space="preserve"> 1. Na obszarze województwa </w:t>
      </w:r>
      <w:r w:rsidR="00A53AA6">
        <w:rPr>
          <w:rFonts w:ascii="Times New Roman" w:hAnsi="Times New Roman" w:cs="Times New Roman"/>
          <w:sz w:val="24"/>
          <w:szCs w:val="24"/>
        </w:rPr>
        <w:t>pomorskiego</w:t>
      </w:r>
      <w:r w:rsidRPr="000D037C">
        <w:rPr>
          <w:rFonts w:ascii="Times New Roman" w:hAnsi="Times New Roman" w:cs="Times New Roman"/>
          <w:sz w:val="24"/>
          <w:szCs w:val="24"/>
        </w:rPr>
        <w:t xml:space="preserve"> może zostać utworzony związek metropolitalny. </w:t>
      </w:r>
    </w:p>
    <w:p w14:paraId="3C1FA7DB" w14:textId="77777777" w:rsidR="0044204F" w:rsidRPr="007217FF" w:rsidRDefault="0044204F" w:rsidP="000D037C">
      <w:pPr>
        <w:spacing w:line="360" w:lineRule="auto"/>
        <w:rPr>
          <w:rFonts w:ascii="Times New Roman" w:hAnsi="Times New Roman" w:cs="Times New Roman"/>
          <w:color w:val="000000" w:themeColor="text1"/>
          <w:sz w:val="24"/>
          <w:szCs w:val="24"/>
        </w:rPr>
      </w:pPr>
      <w:r w:rsidRPr="000D037C">
        <w:rPr>
          <w:rFonts w:ascii="Times New Roman" w:hAnsi="Times New Roman" w:cs="Times New Roman"/>
          <w:sz w:val="24"/>
          <w:szCs w:val="24"/>
        </w:rPr>
        <w:t xml:space="preserve">2. </w:t>
      </w:r>
      <w:r w:rsidRPr="007217FF">
        <w:rPr>
          <w:rFonts w:ascii="Times New Roman" w:hAnsi="Times New Roman" w:cs="Times New Roman"/>
          <w:color w:val="000000" w:themeColor="text1"/>
          <w:sz w:val="24"/>
          <w:szCs w:val="24"/>
        </w:rPr>
        <w:t xml:space="preserve">Związek metropolitalny jest zrzeszeniem </w:t>
      </w:r>
      <w:r w:rsidR="00A53AA6" w:rsidRPr="007217FF">
        <w:rPr>
          <w:rFonts w:ascii="Times New Roman" w:hAnsi="Times New Roman" w:cs="Times New Roman"/>
          <w:color w:val="000000" w:themeColor="text1"/>
          <w:sz w:val="24"/>
          <w:szCs w:val="24"/>
        </w:rPr>
        <w:t>gmin położonych w województwie pomorskim</w:t>
      </w:r>
      <w:r w:rsidRPr="007217FF">
        <w:rPr>
          <w:rFonts w:ascii="Times New Roman" w:hAnsi="Times New Roman" w:cs="Times New Roman"/>
          <w:color w:val="000000" w:themeColor="text1"/>
          <w:sz w:val="24"/>
          <w:szCs w:val="24"/>
        </w:rPr>
        <w:t xml:space="preserve">. </w:t>
      </w:r>
    </w:p>
    <w:p w14:paraId="2577483D" w14:textId="77777777" w:rsidR="0044204F" w:rsidRPr="007217FF" w:rsidRDefault="0044204F" w:rsidP="000D037C">
      <w:pPr>
        <w:spacing w:line="360" w:lineRule="auto"/>
        <w:rPr>
          <w:rFonts w:ascii="Times New Roman" w:hAnsi="Times New Roman" w:cs="Times New Roman"/>
          <w:color w:val="000000" w:themeColor="text1"/>
          <w:sz w:val="24"/>
          <w:szCs w:val="24"/>
        </w:rPr>
      </w:pPr>
      <w:r w:rsidRPr="007217FF">
        <w:rPr>
          <w:rFonts w:ascii="Times New Roman" w:hAnsi="Times New Roman" w:cs="Times New Roman"/>
          <w:color w:val="000000" w:themeColor="text1"/>
          <w:sz w:val="24"/>
          <w:szCs w:val="24"/>
        </w:rPr>
        <w:t>3. W skład związku metropolitalneg</w:t>
      </w:r>
      <w:r w:rsidR="00BB4529">
        <w:rPr>
          <w:rFonts w:ascii="Times New Roman" w:hAnsi="Times New Roman" w:cs="Times New Roman"/>
          <w:color w:val="000000" w:themeColor="text1"/>
          <w:sz w:val="24"/>
          <w:szCs w:val="24"/>
        </w:rPr>
        <w:t>o wchodzi miasto</w:t>
      </w:r>
      <w:r w:rsidRPr="007217FF">
        <w:rPr>
          <w:rFonts w:ascii="Times New Roman" w:hAnsi="Times New Roman" w:cs="Times New Roman"/>
          <w:color w:val="000000" w:themeColor="text1"/>
          <w:sz w:val="24"/>
          <w:szCs w:val="24"/>
        </w:rPr>
        <w:t xml:space="preserve"> na prawach powiatu</w:t>
      </w:r>
      <w:r w:rsidR="00A53AA6" w:rsidRPr="007217FF">
        <w:rPr>
          <w:rFonts w:ascii="Times New Roman" w:hAnsi="Times New Roman" w:cs="Times New Roman"/>
          <w:color w:val="000000" w:themeColor="text1"/>
          <w:sz w:val="24"/>
          <w:szCs w:val="24"/>
        </w:rPr>
        <w:t xml:space="preserve"> Gdańsk</w:t>
      </w:r>
      <w:r w:rsidR="007217FF" w:rsidRPr="007217FF">
        <w:rPr>
          <w:rFonts w:ascii="Times New Roman" w:hAnsi="Times New Roman" w:cs="Times New Roman"/>
          <w:color w:val="000000" w:themeColor="text1"/>
          <w:sz w:val="24"/>
          <w:szCs w:val="24"/>
        </w:rPr>
        <w:t>.</w:t>
      </w:r>
      <w:r w:rsidRPr="007217FF">
        <w:rPr>
          <w:rFonts w:ascii="Times New Roman" w:hAnsi="Times New Roman" w:cs="Times New Roman"/>
          <w:color w:val="000000" w:themeColor="text1"/>
          <w:sz w:val="24"/>
          <w:szCs w:val="24"/>
        </w:rPr>
        <w:t xml:space="preserve"> </w:t>
      </w:r>
    </w:p>
    <w:p w14:paraId="6C1B112B" w14:textId="77777777" w:rsidR="0044204F" w:rsidRPr="007217FF" w:rsidRDefault="0044204F" w:rsidP="000D037C">
      <w:pPr>
        <w:spacing w:line="360" w:lineRule="auto"/>
        <w:rPr>
          <w:rFonts w:ascii="Times New Roman" w:hAnsi="Times New Roman" w:cs="Times New Roman"/>
          <w:color w:val="000000" w:themeColor="text1"/>
          <w:sz w:val="24"/>
          <w:szCs w:val="24"/>
        </w:rPr>
      </w:pPr>
      <w:r w:rsidRPr="007217FF">
        <w:rPr>
          <w:rFonts w:ascii="Times New Roman" w:hAnsi="Times New Roman" w:cs="Times New Roman"/>
          <w:color w:val="000000" w:themeColor="text1"/>
          <w:sz w:val="24"/>
          <w:szCs w:val="24"/>
        </w:rPr>
        <w:t>4. W skład związku metropolitalnego mogą w</w:t>
      </w:r>
      <w:r w:rsidR="007217FF" w:rsidRPr="007217FF">
        <w:rPr>
          <w:rFonts w:ascii="Times New Roman" w:hAnsi="Times New Roman" w:cs="Times New Roman"/>
          <w:color w:val="000000" w:themeColor="text1"/>
          <w:sz w:val="24"/>
          <w:szCs w:val="24"/>
        </w:rPr>
        <w:t xml:space="preserve">chodzić pozostałe gminy, a także powiaty </w:t>
      </w:r>
      <w:r w:rsidRPr="007217FF">
        <w:rPr>
          <w:rFonts w:ascii="Times New Roman" w:hAnsi="Times New Roman" w:cs="Times New Roman"/>
          <w:color w:val="000000" w:themeColor="text1"/>
          <w:sz w:val="24"/>
          <w:szCs w:val="24"/>
        </w:rPr>
        <w:t xml:space="preserve">położone w województwie </w:t>
      </w:r>
      <w:r w:rsidR="00A53AA6" w:rsidRPr="007217FF">
        <w:rPr>
          <w:rFonts w:ascii="Times New Roman" w:hAnsi="Times New Roman" w:cs="Times New Roman"/>
          <w:color w:val="000000" w:themeColor="text1"/>
          <w:sz w:val="24"/>
          <w:szCs w:val="24"/>
        </w:rPr>
        <w:t>pomorskim</w:t>
      </w:r>
      <w:r w:rsidRPr="007217FF">
        <w:rPr>
          <w:rFonts w:ascii="Times New Roman" w:hAnsi="Times New Roman" w:cs="Times New Roman"/>
          <w:color w:val="000000" w:themeColor="text1"/>
          <w:sz w:val="24"/>
          <w:szCs w:val="24"/>
        </w:rPr>
        <w:t xml:space="preserve">. </w:t>
      </w:r>
    </w:p>
    <w:p w14:paraId="656E839F" w14:textId="77777777" w:rsidR="0044204F" w:rsidRPr="007217FF" w:rsidRDefault="0044204F" w:rsidP="000D037C">
      <w:pPr>
        <w:spacing w:line="360" w:lineRule="auto"/>
        <w:rPr>
          <w:rFonts w:ascii="Times New Roman" w:hAnsi="Times New Roman" w:cs="Times New Roman"/>
          <w:color w:val="000000" w:themeColor="text1"/>
          <w:sz w:val="24"/>
          <w:szCs w:val="24"/>
        </w:rPr>
      </w:pPr>
      <w:r w:rsidRPr="007217FF">
        <w:rPr>
          <w:rFonts w:ascii="Times New Roman" w:hAnsi="Times New Roman" w:cs="Times New Roman"/>
          <w:b/>
          <w:color w:val="000000" w:themeColor="text1"/>
          <w:sz w:val="24"/>
          <w:szCs w:val="24"/>
        </w:rPr>
        <w:t>Art 2.</w:t>
      </w:r>
      <w:r w:rsidRPr="007217FF">
        <w:rPr>
          <w:rFonts w:ascii="Times New Roman" w:hAnsi="Times New Roman" w:cs="Times New Roman"/>
          <w:color w:val="000000" w:themeColor="text1"/>
          <w:sz w:val="24"/>
          <w:szCs w:val="24"/>
        </w:rPr>
        <w:t xml:space="preserve"> Związek metropolitalny obejmuje spójny pod względem przestrze</w:t>
      </w:r>
      <w:r w:rsidR="00A53AA6" w:rsidRPr="007217FF">
        <w:rPr>
          <w:rFonts w:ascii="Times New Roman" w:hAnsi="Times New Roman" w:cs="Times New Roman"/>
          <w:color w:val="000000" w:themeColor="text1"/>
          <w:sz w:val="24"/>
          <w:szCs w:val="24"/>
        </w:rPr>
        <w:t>nnym obszar oddziaływania miast</w:t>
      </w:r>
      <w:r w:rsidR="00BB4529">
        <w:rPr>
          <w:rFonts w:ascii="Times New Roman" w:hAnsi="Times New Roman" w:cs="Times New Roman"/>
          <w:color w:val="000000" w:themeColor="text1"/>
          <w:sz w:val="24"/>
          <w:szCs w:val="24"/>
        </w:rPr>
        <w:t>a</w:t>
      </w:r>
      <w:r w:rsidRPr="007217FF">
        <w:rPr>
          <w:rFonts w:ascii="Times New Roman" w:hAnsi="Times New Roman" w:cs="Times New Roman"/>
          <w:color w:val="000000" w:themeColor="text1"/>
          <w:sz w:val="24"/>
          <w:szCs w:val="24"/>
        </w:rPr>
        <w:t xml:space="preserve"> na prawa</w:t>
      </w:r>
      <w:r w:rsidR="007217FF" w:rsidRPr="007217FF">
        <w:rPr>
          <w:rFonts w:ascii="Times New Roman" w:hAnsi="Times New Roman" w:cs="Times New Roman"/>
          <w:color w:val="000000" w:themeColor="text1"/>
          <w:sz w:val="24"/>
          <w:szCs w:val="24"/>
        </w:rPr>
        <w:t>ch powiatu Gdańsk</w:t>
      </w:r>
      <w:r w:rsidR="00BB4529">
        <w:rPr>
          <w:rFonts w:ascii="Times New Roman" w:hAnsi="Times New Roman" w:cs="Times New Roman"/>
          <w:color w:val="000000" w:themeColor="text1"/>
          <w:sz w:val="24"/>
          <w:szCs w:val="24"/>
        </w:rPr>
        <w:t>, chrakteryzujący</w:t>
      </w:r>
      <w:r w:rsidRPr="007217FF">
        <w:rPr>
          <w:rFonts w:ascii="Times New Roman" w:hAnsi="Times New Roman" w:cs="Times New Roman"/>
          <w:color w:val="000000" w:themeColor="text1"/>
          <w:sz w:val="24"/>
          <w:szCs w:val="24"/>
        </w:rPr>
        <w:t xml:space="preserve"> się istnieniem silnych powiązań funkcjonalnych oraz zaawansowaniem procesów urbanizacyjnych,</w:t>
      </w:r>
      <w:r w:rsidR="007217FF" w:rsidRPr="007217FF">
        <w:rPr>
          <w:rFonts w:ascii="Times New Roman" w:hAnsi="Times New Roman" w:cs="Times New Roman"/>
          <w:color w:val="000000" w:themeColor="text1"/>
          <w:sz w:val="24"/>
          <w:szCs w:val="24"/>
        </w:rPr>
        <w:t xml:space="preserve"> zamieszkały przez co najmniej 1</w:t>
      </w:r>
      <w:r w:rsidRPr="007217FF">
        <w:rPr>
          <w:rFonts w:ascii="Times New Roman" w:hAnsi="Times New Roman" w:cs="Times New Roman"/>
          <w:color w:val="000000" w:themeColor="text1"/>
          <w:sz w:val="24"/>
          <w:szCs w:val="24"/>
        </w:rPr>
        <w:t xml:space="preserve"> 000 000 mieszkańców. </w:t>
      </w:r>
    </w:p>
    <w:p w14:paraId="5BBC6545" w14:textId="77777777" w:rsidR="0044204F" w:rsidRPr="000D037C" w:rsidRDefault="0044204F" w:rsidP="000D037C">
      <w:pPr>
        <w:spacing w:line="360" w:lineRule="auto"/>
        <w:rPr>
          <w:rFonts w:ascii="Times New Roman" w:hAnsi="Times New Roman" w:cs="Times New Roman"/>
          <w:sz w:val="24"/>
          <w:szCs w:val="24"/>
        </w:rPr>
      </w:pPr>
      <w:r w:rsidRPr="000D037C">
        <w:rPr>
          <w:rFonts w:ascii="Times New Roman" w:hAnsi="Times New Roman" w:cs="Times New Roman"/>
          <w:b/>
          <w:sz w:val="24"/>
          <w:szCs w:val="24"/>
        </w:rPr>
        <w:t>Art 3.</w:t>
      </w:r>
      <w:r w:rsidRPr="000D037C">
        <w:rPr>
          <w:rFonts w:ascii="Times New Roman" w:hAnsi="Times New Roman" w:cs="Times New Roman"/>
          <w:sz w:val="24"/>
          <w:szCs w:val="24"/>
        </w:rPr>
        <w:t xml:space="preserve"> 1. Związek metropolitalny wykonuje zadania publiczne w imieniu własnym i na własną odpowiedzialność. </w:t>
      </w:r>
    </w:p>
    <w:p w14:paraId="6585E13B" w14:textId="77777777" w:rsidR="0044204F" w:rsidRPr="000D037C" w:rsidRDefault="0044204F" w:rsidP="000D037C">
      <w:pPr>
        <w:spacing w:line="360" w:lineRule="auto"/>
        <w:rPr>
          <w:rFonts w:ascii="Times New Roman" w:hAnsi="Times New Roman" w:cs="Times New Roman"/>
          <w:sz w:val="24"/>
          <w:szCs w:val="24"/>
        </w:rPr>
      </w:pPr>
      <w:r w:rsidRPr="000D037C">
        <w:rPr>
          <w:rFonts w:ascii="Times New Roman" w:hAnsi="Times New Roman" w:cs="Times New Roman"/>
          <w:sz w:val="24"/>
          <w:szCs w:val="24"/>
        </w:rPr>
        <w:t xml:space="preserve">2. Związek metropolitalny ma osobowość prawną. </w:t>
      </w:r>
    </w:p>
    <w:p w14:paraId="5C1E741E" w14:textId="77777777" w:rsidR="0044204F" w:rsidRPr="000D037C" w:rsidRDefault="0044204F" w:rsidP="000D037C">
      <w:pPr>
        <w:spacing w:line="360" w:lineRule="auto"/>
        <w:rPr>
          <w:rFonts w:ascii="Times New Roman" w:hAnsi="Times New Roman" w:cs="Times New Roman"/>
          <w:sz w:val="24"/>
          <w:szCs w:val="24"/>
        </w:rPr>
      </w:pPr>
      <w:r w:rsidRPr="000D037C">
        <w:rPr>
          <w:rFonts w:ascii="Times New Roman" w:hAnsi="Times New Roman" w:cs="Times New Roman"/>
          <w:sz w:val="24"/>
          <w:szCs w:val="24"/>
        </w:rPr>
        <w:t xml:space="preserve">3. Samodzielność związku metropolitalnego podlega ochronie sądowej. </w:t>
      </w:r>
    </w:p>
    <w:p w14:paraId="17597B04" w14:textId="77777777" w:rsidR="0044204F" w:rsidRPr="000D037C" w:rsidRDefault="0044204F" w:rsidP="000D037C">
      <w:pPr>
        <w:spacing w:line="360" w:lineRule="auto"/>
        <w:rPr>
          <w:rFonts w:ascii="Times New Roman" w:hAnsi="Times New Roman" w:cs="Times New Roman"/>
          <w:sz w:val="24"/>
          <w:szCs w:val="24"/>
        </w:rPr>
      </w:pPr>
      <w:r w:rsidRPr="000D037C">
        <w:rPr>
          <w:rFonts w:ascii="Times New Roman" w:hAnsi="Times New Roman" w:cs="Times New Roman"/>
          <w:b/>
          <w:sz w:val="24"/>
          <w:szCs w:val="24"/>
        </w:rPr>
        <w:t>Art. 4.</w:t>
      </w:r>
      <w:r w:rsidRPr="000D037C">
        <w:rPr>
          <w:rFonts w:ascii="Times New Roman" w:hAnsi="Times New Roman" w:cs="Times New Roman"/>
          <w:sz w:val="24"/>
          <w:szCs w:val="24"/>
        </w:rPr>
        <w:t xml:space="preserve"> 1. O ustroju związku metropolitalnego stanowi jego statut. </w:t>
      </w:r>
    </w:p>
    <w:p w14:paraId="5ED1134E" w14:textId="77777777" w:rsidR="0044204F" w:rsidRPr="000D037C" w:rsidRDefault="0044204F" w:rsidP="000D037C">
      <w:pPr>
        <w:spacing w:line="360" w:lineRule="auto"/>
        <w:rPr>
          <w:rFonts w:ascii="Times New Roman" w:hAnsi="Times New Roman" w:cs="Times New Roman"/>
          <w:sz w:val="24"/>
          <w:szCs w:val="24"/>
        </w:rPr>
      </w:pPr>
      <w:r w:rsidRPr="000D037C">
        <w:rPr>
          <w:rFonts w:ascii="Times New Roman" w:hAnsi="Times New Roman" w:cs="Times New Roman"/>
          <w:sz w:val="24"/>
          <w:szCs w:val="24"/>
        </w:rPr>
        <w:t xml:space="preserve">2. Projekt statutu związku metropolitalnego i jego zmian podlega uzgodnieniu z Prezesem Rady Ministrów na wniosek ministra właściwego do spraw administracji publicznej. </w:t>
      </w:r>
    </w:p>
    <w:p w14:paraId="15DE82C9" w14:textId="77777777" w:rsidR="007B13D5" w:rsidRPr="000D037C" w:rsidRDefault="0044204F" w:rsidP="000D037C">
      <w:pPr>
        <w:spacing w:line="360" w:lineRule="auto"/>
        <w:rPr>
          <w:rFonts w:ascii="Times New Roman" w:hAnsi="Times New Roman" w:cs="Times New Roman"/>
          <w:sz w:val="24"/>
          <w:szCs w:val="24"/>
        </w:rPr>
      </w:pPr>
      <w:r w:rsidRPr="000D037C">
        <w:rPr>
          <w:rFonts w:ascii="Times New Roman" w:hAnsi="Times New Roman" w:cs="Times New Roman"/>
          <w:sz w:val="24"/>
          <w:szCs w:val="24"/>
        </w:rPr>
        <w:t>3. Statut związku metropolitalnego podlega ogłoszeniu w wojewódzkim dzienniku urzędowym.</w:t>
      </w:r>
    </w:p>
    <w:p w14:paraId="144C1EA2" w14:textId="77777777" w:rsidR="00AC68E7" w:rsidRPr="000D037C" w:rsidRDefault="00AC68E7" w:rsidP="000D037C">
      <w:pPr>
        <w:spacing w:line="360" w:lineRule="auto"/>
        <w:jc w:val="center"/>
        <w:rPr>
          <w:rFonts w:ascii="Times New Roman" w:hAnsi="Times New Roman" w:cs="Times New Roman"/>
          <w:b/>
          <w:sz w:val="24"/>
          <w:szCs w:val="24"/>
        </w:rPr>
      </w:pPr>
    </w:p>
    <w:p w14:paraId="473FD683" w14:textId="77777777" w:rsidR="00AC68E7" w:rsidRPr="000D037C" w:rsidRDefault="00AC68E7" w:rsidP="000D037C">
      <w:pPr>
        <w:spacing w:line="360" w:lineRule="auto"/>
        <w:jc w:val="center"/>
        <w:rPr>
          <w:rFonts w:ascii="Times New Roman" w:hAnsi="Times New Roman" w:cs="Times New Roman"/>
          <w:b/>
          <w:sz w:val="24"/>
          <w:szCs w:val="24"/>
        </w:rPr>
      </w:pPr>
      <w:r w:rsidRPr="000D037C">
        <w:rPr>
          <w:rFonts w:ascii="Times New Roman" w:hAnsi="Times New Roman" w:cs="Times New Roman"/>
          <w:b/>
          <w:sz w:val="24"/>
          <w:szCs w:val="24"/>
        </w:rPr>
        <w:t>Rozdział 2</w:t>
      </w:r>
    </w:p>
    <w:p w14:paraId="77153920" w14:textId="77777777" w:rsidR="00AC68E7" w:rsidRPr="000D037C" w:rsidRDefault="00AC68E7" w:rsidP="000D037C">
      <w:pPr>
        <w:spacing w:line="360" w:lineRule="auto"/>
        <w:jc w:val="center"/>
        <w:rPr>
          <w:rFonts w:ascii="Times New Roman" w:hAnsi="Times New Roman" w:cs="Times New Roman"/>
          <w:b/>
          <w:sz w:val="24"/>
          <w:szCs w:val="24"/>
        </w:rPr>
      </w:pPr>
      <w:r w:rsidRPr="000D037C">
        <w:rPr>
          <w:rFonts w:ascii="Times New Roman" w:hAnsi="Times New Roman" w:cs="Times New Roman"/>
          <w:b/>
          <w:sz w:val="24"/>
          <w:szCs w:val="24"/>
        </w:rPr>
        <w:t xml:space="preserve">Tworzenie związku metropolitalnego w województwie </w:t>
      </w:r>
      <w:r w:rsidR="00A53AA6">
        <w:rPr>
          <w:rFonts w:ascii="Times New Roman" w:hAnsi="Times New Roman" w:cs="Times New Roman"/>
          <w:b/>
          <w:sz w:val="24"/>
          <w:szCs w:val="24"/>
        </w:rPr>
        <w:t>pomorskim</w:t>
      </w:r>
    </w:p>
    <w:p w14:paraId="043D8327" w14:textId="5E543367" w:rsidR="00AC68E7" w:rsidRPr="000D037C" w:rsidRDefault="00AC68E7" w:rsidP="000D037C">
      <w:pPr>
        <w:spacing w:line="360" w:lineRule="auto"/>
        <w:rPr>
          <w:rFonts w:ascii="Times New Roman" w:hAnsi="Times New Roman" w:cs="Times New Roman"/>
          <w:sz w:val="24"/>
          <w:szCs w:val="24"/>
        </w:rPr>
      </w:pPr>
      <w:r w:rsidRPr="000D037C">
        <w:rPr>
          <w:rFonts w:ascii="Times New Roman" w:hAnsi="Times New Roman" w:cs="Times New Roman"/>
          <w:b/>
          <w:sz w:val="24"/>
          <w:szCs w:val="24"/>
        </w:rPr>
        <w:lastRenderedPageBreak/>
        <w:t>Art. 5. 1.</w:t>
      </w:r>
      <w:r w:rsidR="00257F4A">
        <w:rPr>
          <w:rFonts w:ascii="Times New Roman" w:hAnsi="Times New Roman" w:cs="Times New Roman"/>
          <w:sz w:val="24"/>
          <w:szCs w:val="24"/>
        </w:rPr>
        <w:t xml:space="preserve"> </w:t>
      </w:r>
      <w:r w:rsidRPr="000D037C">
        <w:rPr>
          <w:rFonts w:ascii="Times New Roman" w:hAnsi="Times New Roman" w:cs="Times New Roman"/>
          <w:sz w:val="24"/>
          <w:szCs w:val="24"/>
        </w:rPr>
        <w:t xml:space="preserve">Rada Ministrów w drodze rozporządzenia: </w:t>
      </w:r>
    </w:p>
    <w:p w14:paraId="46DD32D4" w14:textId="77777777" w:rsidR="00AC68E7" w:rsidRPr="000D037C" w:rsidRDefault="00AC68E7" w:rsidP="000D037C">
      <w:pPr>
        <w:spacing w:line="360" w:lineRule="auto"/>
        <w:rPr>
          <w:rFonts w:ascii="Times New Roman" w:hAnsi="Times New Roman" w:cs="Times New Roman"/>
          <w:sz w:val="24"/>
          <w:szCs w:val="24"/>
        </w:rPr>
      </w:pPr>
      <w:r w:rsidRPr="000D037C">
        <w:rPr>
          <w:rFonts w:ascii="Times New Roman" w:hAnsi="Times New Roman" w:cs="Times New Roman"/>
          <w:sz w:val="24"/>
          <w:szCs w:val="24"/>
        </w:rPr>
        <w:t xml:space="preserve">1) tworzy w województwie </w:t>
      </w:r>
      <w:r w:rsidR="00A53AA6">
        <w:rPr>
          <w:rFonts w:ascii="Times New Roman" w:hAnsi="Times New Roman" w:cs="Times New Roman"/>
          <w:sz w:val="24"/>
          <w:szCs w:val="24"/>
        </w:rPr>
        <w:t>pomorskim</w:t>
      </w:r>
      <w:r w:rsidRPr="000D037C">
        <w:rPr>
          <w:rFonts w:ascii="Times New Roman" w:hAnsi="Times New Roman" w:cs="Times New Roman"/>
          <w:sz w:val="24"/>
          <w:szCs w:val="24"/>
        </w:rPr>
        <w:t xml:space="preserve"> związek metropolitalny, ustalając jednocześnie jego nazwę i siedzibę jego władz; </w:t>
      </w:r>
    </w:p>
    <w:p w14:paraId="2EF3C9AE" w14:textId="77777777" w:rsidR="00AC68E7" w:rsidRPr="000D037C" w:rsidRDefault="00AC68E7" w:rsidP="000D037C">
      <w:pPr>
        <w:spacing w:line="360" w:lineRule="auto"/>
        <w:rPr>
          <w:rFonts w:ascii="Times New Roman" w:hAnsi="Times New Roman" w:cs="Times New Roman"/>
          <w:sz w:val="24"/>
          <w:szCs w:val="24"/>
        </w:rPr>
      </w:pPr>
      <w:r w:rsidRPr="000D037C">
        <w:rPr>
          <w:rFonts w:ascii="Times New Roman" w:hAnsi="Times New Roman" w:cs="Times New Roman"/>
          <w:sz w:val="24"/>
          <w:szCs w:val="24"/>
        </w:rPr>
        <w:t>2) ustala i zmienia granice związku metropolita</w:t>
      </w:r>
      <w:r w:rsidR="00A53AA6">
        <w:rPr>
          <w:rFonts w:ascii="Times New Roman" w:hAnsi="Times New Roman" w:cs="Times New Roman"/>
          <w:sz w:val="24"/>
          <w:szCs w:val="24"/>
        </w:rPr>
        <w:t>lnego w województwie pomorskim</w:t>
      </w:r>
      <w:r w:rsidRPr="000D037C">
        <w:rPr>
          <w:rFonts w:ascii="Times New Roman" w:hAnsi="Times New Roman" w:cs="Times New Roman"/>
          <w:sz w:val="24"/>
          <w:szCs w:val="24"/>
        </w:rPr>
        <w:t xml:space="preserve"> przez wskazanie gmin wchodzących w skład związku metropolitalnego. </w:t>
      </w:r>
    </w:p>
    <w:p w14:paraId="598CE9CE" w14:textId="77777777" w:rsidR="00AC68E7" w:rsidRPr="000D037C" w:rsidRDefault="00AC68E7" w:rsidP="000D037C">
      <w:pPr>
        <w:spacing w:line="360" w:lineRule="auto"/>
        <w:rPr>
          <w:rFonts w:ascii="Times New Roman" w:hAnsi="Times New Roman" w:cs="Times New Roman"/>
          <w:sz w:val="24"/>
          <w:szCs w:val="24"/>
        </w:rPr>
      </w:pPr>
      <w:r w:rsidRPr="000D037C">
        <w:rPr>
          <w:rFonts w:ascii="Times New Roman" w:hAnsi="Times New Roman" w:cs="Times New Roman"/>
          <w:sz w:val="24"/>
          <w:szCs w:val="24"/>
        </w:rPr>
        <w:t xml:space="preserve">2. Wydając rozporządzenia, o których mowa w ust. 1 pkt 1 i 2, </w:t>
      </w:r>
      <w:bookmarkStart w:id="0" w:name="_GoBack"/>
      <w:r w:rsidRPr="000D037C">
        <w:rPr>
          <w:rFonts w:ascii="Times New Roman" w:hAnsi="Times New Roman" w:cs="Times New Roman"/>
          <w:sz w:val="24"/>
          <w:szCs w:val="24"/>
        </w:rPr>
        <w:t xml:space="preserve">Rada Ministrów uwzględnia: </w:t>
      </w:r>
    </w:p>
    <w:p w14:paraId="0DF27CA0" w14:textId="77777777" w:rsidR="00AC68E7" w:rsidRPr="000D037C" w:rsidRDefault="00AC68E7" w:rsidP="000D037C">
      <w:pPr>
        <w:spacing w:line="360" w:lineRule="auto"/>
        <w:rPr>
          <w:rFonts w:ascii="Times New Roman" w:hAnsi="Times New Roman" w:cs="Times New Roman"/>
          <w:sz w:val="24"/>
          <w:szCs w:val="24"/>
        </w:rPr>
      </w:pPr>
      <w:r w:rsidRPr="000D037C">
        <w:rPr>
          <w:rFonts w:ascii="Times New Roman" w:hAnsi="Times New Roman" w:cs="Times New Roman"/>
          <w:sz w:val="24"/>
          <w:szCs w:val="24"/>
        </w:rPr>
        <w:t>1) istniejące formy współpracy gmin</w:t>
      </w:r>
      <w:r w:rsidR="00BB4529">
        <w:rPr>
          <w:rFonts w:ascii="Times New Roman" w:hAnsi="Times New Roman" w:cs="Times New Roman"/>
          <w:sz w:val="24"/>
          <w:szCs w:val="24"/>
        </w:rPr>
        <w:t xml:space="preserve"> oraz powiatów</w:t>
      </w:r>
      <w:r w:rsidRPr="000D037C">
        <w:rPr>
          <w:rFonts w:ascii="Times New Roman" w:hAnsi="Times New Roman" w:cs="Times New Roman"/>
          <w:sz w:val="24"/>
          <w:szCs w:val="24"/>
        </w:rPr>
        <w:t xml:space="preserve">; </w:t>
      </w:r>
    </w:p>
    <w:p w14:paraId="2AA3B21C" w14:textId="77777777" w:rsidR="00AC68E7" w:rsidRPr="000D037C" w:rsidRDefault="00AC68E7" w:rsidP="000D037C">
      <w:pPr>
        <w:spacing w:line="360" w:lineRule="auto"/>
        <w:rPr>
          <w:rFonts w:ascii="Times New Roman" w:hAnsi="Times New Roman" w:cs="Times New Roman"/>
          <w:sz w:val="24"/>
          <w:szCs w:val="24"/>
        </w:rPr>
      </w:pPr>
      <w:r w:rsidRPr="000D037C">
        <w:rPr>
          <w:rFonts w:ascii="Times New Roman" w:hAnsi="Times New Roman" w:cs="Times New Roman"/>
          <w:sz w:val="24"/>
          <w:szCs w:val="24"/>
        </w:rPr>
        <w:t xml:space="preserve">2) powiązania funkcjonalne oraz zaawansowanie procesów urbanizacyjnych; </w:t>
      </w:r>
    </w:p>
    <w:p w14:paraId="64F4A78C" w14:textId="77777777" w:rsidR="00AC68E7" w:rsidRPr="000D037C" w:rsidRDefault="00AC68E7" w:rsidP="000D037C">
      <w:pPr>
        <w:spacing w:line="360" w:lineRule="auto"/>
        <w:rPr>
          <w:rFonts w:ascii="Times New Roman" w:hAnsi="Times New Roman" w:cs="Times New Roman"/>
          <w:sz w:val="24"/>
          <w:szCs w:val="24"/>
        </w:rPr>
      </w:pPr>
      <w:r w:rsidRPr="000D037C">
        <w:rPr>
          <w:rFonts w:ascii="Times New Roman" w:hAnsi="Times New Roman" w:cs="Times New Roman"/>
          <w:sz w:val="24"/>
          <w:szCs w:val="24"/>
        </w:rPr>
        <w:t xml:space="preserve">3) jednorodność układu osadniczego i przestrzennego, uwzględniającego więzi społeczne, gospodarcze i kulturowe. </w:t>
      </w:r>
    </w:p>
    <w:bookmarkEnd w:id="0"/>
    <w:p w14:paraId="18CC9BB9" w14:textId="77777777" w:rsidR="005B7FFB" w:rsidRPr="004A7991" w:rsidRDefault="00AC68E7" w:rsidP="000D037C">
      <w:pPr>
        <w:spacing w:line="360" w:lineRule="auto"/>
        <w:rPr>
          <w:rFonts w:ascii="Times New Roman" w:hAnsi="Times New Roman" w:cs="Times New Roman"/>
          <w:sz w:val="24"/>
          <w:szCs w:val="24"/>
        </w:rPr>
      </w:pPr>
      <w:r w:rsidRPr="004A7991">
        <w:rPr>
          <w:rFonts w:ascii="Times New Roman" w:hAnsi="Times New Roman" w:cs="Times New Roman"/>
          <w:sz w:val="24"/>
          <w:szCs w:val="24"/>
        </w:rPr>
        <w:t xml:space="preserve">3. Zmieniając granice związku metropolitalnego Rada Ministrów ustala nowe granice istniejącego związku metropolitalnego, z tym że obszar związku metropolitalnego w nowych granicach powinien obejmować co najmniej obszar tych gmin, które znajdują się w dotychczasowych granicach związku. </w:t>
      </w:r>
    </w:p>
    <w:p w14:paraId="7C7ED754" w14:textId="77777777" w:rsidR="00AC68E7" w:rsidRPr="000D037C" w:rsidRDefault="00AC68E7" w:rsidP="000D037C">
      <w:pPr>
        <w:spacing w:line="360" w:lineRule="auto"/>
        <w:rPr>
          <w:rFonts w:ascii="Times New Roman" w:hAnsi="Times New Roman" w:cs="Times New Roman"/>
          <w:sz w:val="24"/>
          <w:szCs w:val="24"/>
        </w:rPr>
      </w:pPr>
      <w:r w:rsidRPr="000D037C">
        <w:rPr>
          <w:rFonts w:ascii="Times New Roman" w:hAnsi="Times New Roman" w:cs="Times New Roman"/>
          <w:b/>
          <w:sz w:val="24"/>
          <w:szCs w:val="24"/>
        </w:rPr>
        <w:t>Art. 6.</w:t>
      </w:r>
      <w:r w:rsidRPr="000D037C">
        <w:rPr>
          <w:rFonts w:ascii="Times New Roman" w:hAnsi="Times New Roman" w:cs="Times New Roman"/>
          <w:sz w:val="24"/>
          <w:szCs w:val="24"/>
        </w:rPr>
        <w:t xml:space="preserve"> 1. Rozporządzenia, o których mowa w art. 5 ust. 1 pkt 1 i 2, wydawane są</w:t>
      </w:r>
      <w:r w:rsidR="00C24312">
        <w:rPr>
          <w:rFonts w:ascii="Times New Roman" w:hAnsi="Times New Roman" w:cs="Times New Roman"/>
          <w:sz w:val="24"/>
          <w:szCs w:val="24"/>
        </w:rPr>
        <w:t xml:space="preserve"> na wniosek ministra właściwego spraw</w:t>
      </w:r>
      <w:r w:rsidRPr="000D037C">
        <w:rPr>
          <w:rFonts w:ascii="Times New Roman" w:hAnsi="Times New Roman" w:cs="Times New Roman"/>
          <w:sz w:val="24"/>
          <w:szCs w:val="24"/>
        </w:rPr>
        <w:t xml:space="preserve"> administracji publicznej. </w:t>
      </w:r>
    </w:p>
    <w:p w14:paraId="2917AA87" w14:textId="77777777" w:rsidR="00AC68E7" w:rsidRPr="000D037C" w:rsidRDefault="00AC68E7" w:rsidP="000D037C">
      <w:pPr>
        <w:spacing w:line="360" w:lineRule="auto"/>
        <w:rPr>
          <w:rFonts w:ascii="Times New Roman" w:hAnsi="Times New Roman" w:cs="Times New Roman"/>
          <w:sz w:val="24"/>
          <w:szCs w:val="24"/>
        </w:rPr>
      </w:pPr>
      <w:r w:rsidRPr="000D037C">
        <w:rPr>
          <w:rFonts w:ascii="Times New Roman" w:hAnsi="Times New Roman" w:cs="Times New Roman"/>
          <w:sz w:val="24"/>
          <w:szCs w:val="24"/>
        </w:rPr>
        <w:t xml:space="preserve">2. Rozporządzenia, o których mowa w art. 5 ust. 1 pkt 1 i 2, mogą zostać wydane także na wniosek rady gminy, której obszar ma znajdować się w granicach związku metropolitalnego. </w:t>
      </w:r>
    </w:p>
    <w:p w14:paraId="0BF5BE02" w14:textId="77777777" w:rsidR="00AC68E7" w:rsidRPr="000D037C" w:rsidRDefault="00AC68E7" w:rsidP="000D037C">
      <w:pPr>
        <w:spacing w:line="360" w:lineRule="auto"/>
        <w:rPr>
          <w:rFonts w:ascii="Times New Roman" w:hAnsi="Times New Roman" w:cs="Times New Roman"/>
          <w:sz w:val="24"/>
          <w:szCs w:val="24"/>
        </w:rPr>
      </w:pPr>
      <w:r w:rsidRPr="000D037C">
        <w:rPr>
          <w:rFonts w:ascii="Times New Roman" w:hAnsi="Times New Roman" w:cs="Times New Roman"/>
          <w:sz w:val="24"/>
          <w:szCs w:val="24"/>
        </w:rPr>
        <w:t>3. Rada gminy, o której mowa w ust. 2, składa wniosek do ministra właściwego do spraw administracji publicznej, za pośrednictwem wojewody</w:t>
      </w:r>
      <w:r w:rsidR="00A53AA6">
        <w:rPr>
          <w:rFonts w:ascii="Times New Roman" w:hAnsi="Times New Roman" w:cs="Times New Roman"/>
          <w:sz w:val="24"/>
          <w:szCs w:val="24"/>
        </w:rPr>
        <w:t xml:space="preserve"> pomorskiego</w:t>
      </w:r>
      <w:r w:rsidRPr="000D037C">
        <w:rPr>
          <w:rFonts w:ascii="Times New Roman" w:hAnsi="Times New Roman" w:cs="Times New Roman"/>
          <w:sz w:val="24"/>
          <w:szCs w:val="24"/>
        </w:rPr>
        <w:t xml:space="preserve">. </w:t>
      </w:r>
    </w:p>
    <w:p w14:paraId="6D8718B5" w14:textId="77777777" w:rsidR="00AC68E7" w:rsidRPr="000D037C" w:rsidRDefault="00AC68E7" w:rsidP="000D037C">
      <w:pPr>
        <w:spacing w:line="360" w:lineRule="auto"/>
        <w:rPr>
          <w:rFonts w:ascii="Times New Roman" w:hAnsi="Times New Roman" w:cs="Times New Roman"/>
          <w:sz w:val="24"/>
          <w:szCs w:val="24"/>
        </w:rPr>
      </w:pPr>
      <w:r w:rsidRPr="000D037C">
        <w:rPr>
          <w:rFonts w:ascii="Times New Roman" w:hAnsi="Times New Roman" w:cs="Times New Roman"/>
          <w:sz w:val="24"/>
          <w:szCs w:val="24"/>
        </w:rPr>
        <w:t>4. Wojewod</w:t>
      </w:r>
      <w:r w:rsidR="00A53AA6">
        <w:rPr>
          <w:rFonts w:ascii="Times New Roman" w:hAnsi="Times New Roman" w:cs="Times New Roman"/>
          <w:sz w:val="24"/>
          <w:szCs w:val="24"/>
        </w:rPr>
        <w:t>a pomorski</w:t>
      </w:r>
      <w:r w:rsidRPr="000D037C">
        <w:rPr>
          <w:rFonts w:ascii="Times New Roman" w:hAnsi="Times New Roman" w:cs="Times New Roman"/>
          <w:sz w:val="24"/>
          <w:szCs w:val="24"/>
        </w:rPr>
        <w:t xml:space="preserve">, nie później niż w ciągu 30 dni od dnia otrzymania wniosku, przekazuje go wraz ze swoją opinią, ministrowi właściwemu do spraw administracji publicznej. </w:t>
      </w:r>
    </w:p>
    <w:p w14:paraId="72CBCA9E" w14:textId="77777777" w:rsidR="00AC68E7" w:rsidRPr="000D037C" w:rsidRDefault="00AC68E7" w:rsidP="000D037C">
      <w:pPr>
        <w:spacing w:line="360" w:lineRule="auto"/>
        <w:rPr>
          <w:rFonts w:ascii="Times New Roman" w:hAnsi="Times New Roman" w:cs="Times New Roman"/>
          <w:sz w:val="24"/>
          <w:szCs w:val="24"/>
        </w:rPr>
      </w:pPr>
      <w:r w:rsidRPr="000D037C">
        <w:rPr>
          <w:rFonts w:ascii="Times New Roman" w:hAnsi="Times New Roman" w:cs="Times New Roman"/>
          <w:sz w:val="24"/>
          <w:szCs w:val="24"/>
        </w:rPr>
        <w:t xml:space="preserve">5. Wniosek, o którym mowa w ust. 3, powinien zawierać: </w:t>
      </w:r>
    </w:p>
    <w:p w14:paraId="0F28FAC6" w14:textId="77777777" w:rsidR="00AC68E7" w:rsidRPr="000D037C" w:rsidRDefault="00AC68E7" w:rsidP="000D037C">
      <w:pPr>
        <w:spacing w:line="360" w:lineRule="auto"/>
        <w:rPr>
          <w:rFonts w:ascii="Times New Roman" w:hAnsi="Times New Roman" w:cs="Times New Roman"/>
          <w:sz w:val="24"/>
          <w:szCs w:val="24"/>
        </w:rPr>
      </w:pPr>
      <w:r w:rsidRPr="000D037C">
        <w:rPr>
          <w:rFonts w:ascii="Times New Roman" w:hAnsi="Times New Roman" w:cs="Times New Roman"/>
          <w:sz w:val="24"/>
          <w:szCs w:val="24"/>
        </w:rPr>
        <w:t xml:space="preserve">1) uzasadnienie; </w:t>
      </w:r>
    </w:p>
    <w:p w14:paraId="32293CA5" w14:textId="77777777" w:rsidR="00AC68E7" w:rsidRPr="000D037C" w:rsidRDefault="00AC68E7" w:rsidP="000D037C">
      <w:pPr>
        <w:spacing w:line="360" w:lineRule="auto"/>
        <w:rPr>
          <w:rFonts w:ascii="Times New Roman" w:hAnsi="Times New Roman" w:cs="Times New Roman"/>
          <w:sz w:val="24"/>
          <w:szCs w:val="24"/>
        </w:rPr>
      </w:pPr>
      <w:r w:rsidRPr="000D037C">
        <w:rPr>
          <w:rFonts w:ascii="Times New Roman" w:hAnsi="Times New Roman" w:cs="Times New Roman"/>
          <w:sz w:val="24"/>
          <w:szCs w:val="24"/>
        </w:rPr>
        <w:t xml:space="preserve">2) stanowisko wnioskodawcy dotyczące spełnienia przesłanek, o których mowa w art. 5 ust. 2; </w:t>
      </w:r>
    </w:p>
    <w:p w14:paraId="7308610D" w14:textId="77777777" w:rsidR="00AC68E7" w:rsidRPr="000D037C" w:rsidRDefault="00AC68E7" w:rsidP="000D037C">
      <w:pPr>
        <w:spacing w:line="360" w:lineRule="auto"/>
        <w:rPr>
          <w:rFonts w:ascii="Times New Roman" w:hAnsi="Times New Roman" w:cs="Times New Roman"/>
          <w:sz w:val="24"/>
          <w:szCs w:val="24"/>
        </w:rPr>
      </w:pPr>
      <w:r w:rsidRPr="000D037C">
        <w:rPr>
          <w:rFonts w:ascii="Times New Roman" w:hAnsi="Times New Roman" w:cs="Times New Roman"/>
          <w:sz w:val="24"/>
          <w:szCs w:val="24"/>
        </w:rPr>
        <w:t xml:space="preserve">3) dane statystyczne dotyczące liczby ludności oraz powierzchni terenu objętego wnioskiem; </w:t>
      </w:r>
    </w:p>
    <w:p w14:paraId="23802B22" w14:textId="77777777" w:rsidR="00AC68E7" w:rsidRPr="000D037C" w:rsidRDefault="00AC68E7" w:rsidP="000D037C">
      <w:pPr>
        <w:spacing w:line="360" w:lineRule="auto"/>
        <w:rPr>
          <w:rFonts w:ascii="Times New Roman" w:hAnsi="Times New Roman" w:cs="Times New Roman"/>
          <w:sz w:val="24"/>
          <w:szCs w:val="24"/>
        </w:rPr>
      </w:pPr>
      <w:r w:rsidRPr="000D037C">
        <w:rPr>
          <w:rFonts w:ascii="Times New Roman" w:hAnsi="Times New Roman" w:cs="Times New Roman"/>
          <w:sz w:val="24"/>
          <w:szCs w:val="24"/>
        </w:rPr>
        <w:lastRenderedPageBreak/>
        <w:t xml:space="preserve">4) wyniki konsultacji z mieszkańcami w poszczególnych gminach uwzgledniające liczbę osób uprawnionych do głosowania, liczbę osób, które wzięły udział w konsultacjach oraz liczbę oddanych głosów popierających, przeciwnych i wstrzymujących; </w:t>
      </w:r>
    </w:p>
    <w:p w14:paraId="07037120" w14:textId="77777777" w:rsidR="00AC68E7" w:rsidRPr="000D037C" w:rsidRDefault="00AC68E7" w:rsidP="000D037C">
      <w:pPr>
        <w:spacing w:line="360" w:lineRule="auto"/>
        <w:rPr>
          <w:rFonts w:ascii="Times New Roman" w:hAnsi="Times New Roman" w:cs="Times New Roman"/>
          <w:sz w:val="24"/>
          <w:szCs w:val="24"/>
        </w:rPr>
      </w:pPr>
      <w:r w:rsidRPr="000D037C">
        <w:rPr>
          <w:rFonts w:ascii="Times New Roman" w:hAnsi="Times New Roman" w:cs="Times New Roman"/>
          <w:sz w:val="24"/>
          <w:szCs w:val="24"/>
        </w:rPr>
        <w:t xml:space="preserve">5) informację o spełnieniu wymogów, o których mowa w art. 7 ust. 3 lub 4; </w:t>
      </w:r>
    </w:p>
    <w:p w14:paraId="2A178DD3" w14:textId="77777777" w:rsidR="00AC68E7" w:rsidRPr="000D037C" w:rsidRDefault="00AC68E7" w:rsidP="000D037C">
      <w:pPr>
        <w:spacing w:line="360" w:lineRule="auto"/>
        <w:rPr>
          <w:rFonts w:ascii="Times New Roman" w:hAnsi="Times New Roman" w:cs="Times New Roman"/>
          <w:sz w:val="24"/>
          <w:szCs w:val="24"/>
        </w:rPr>
      </w:pPr>
      <w:r w:rsidRPr="000D037C">
        <w:rPr>
          <w:rFonts w:ascii="Times New Roman" w:hAnsi="Times New Roman" w:cs="Times New Roman"/>
          <w:sz w:val="24"/>
          <w:szCs w:val="24"/>
        </w:rPr>
        <w:t xml:space="preserve">6) określenie szacunkowych kosztów jednorazowych i stałych, będących skutkiem wydania rozporządzenia; </w:t>
      </w:r>
    </w:p>
    <w:p w14:paraId="64A8B024" w14:textId="77777777" w:rsidR="00AC68E7" w:rsidRPr="000D037C" w:rsidRDefault="00AC68E7" w:rsidP="000D037C">
      <w:pPr>
        <w:spacing w:line="360" w:lineRule="auto"/>
        <w:rPr>
          <w:rFonts w:ascii="Times New Roman" w:hAnsi="Times New Roman" w:cs="Times New Roman"/>
          <w:sz w:val="24"/>
          <w:szCs w:val="24"/>
        </w:rPr>
      </w:pPr>
      <w:r w:rsidRPr="000D037C">
        <w:rPr>
          <w:rFonts w:ascii="Times New Roman" w:hAnsi="Times New Roman" w:cs="Times New Roman"/>
          <w:sz w:val="24"/>
          <w:szCs w:val="24"/>
        </w:rPr>
        <w:t xml:space="preserve">7) określenie szacunkowych planów dochodów i wydatków związku metropolitalnego w kolejnych dwóch latach budżetowych następujących po wydaniu rozporządzenia. </w:t>
      </w:r>
    </w:p>
    <w:p w14:paraId="367A42C6" w14:textId="77777777" w:rsidR="00AC68E7" w:rsidRPr="000D037C" w:rsidRDefault="00AC68E7" w:rsidP="000D037C">
      <w:pPr>
        <w:spacing w:line="360" w:lineRule="auto"/>
        <w:rPr>
          <w:rFonts w:ascii="Times New Roman" w:hAnsi="Times New Roman" w:cs="Times New Roman"/>
          <w:sz w:val="24"/>
          <w:szCs w:val="24"/>
        </w:rPr>
      </w:pPr>
      <w:r w:rsidRPr="000D037C">
        <w:rPr>
          <w:rFonts w:ascii="Times New Roman" w:hAnsi="Times New Roman" w:cs="Times New Roman"/>
          <w:sz w:val="24"/>
          <w:szCs w:val="24"/>
        </w:rPr>
        <w:t xml:space="preserve">6. Do wniosku, o którym mowa w ust. 3, należy dołączyć: </w:t>
      </w:r>
    </w:p>
    <w:p w14:paraId="0B607CC6" w14:textId="77777777" w:rsidR="00AC68E7" w:rsidRDefault="00AC68E7" w:rsidP="000D037C">
      <w:pPr>
        <w:spacing w:line="360" w:lineRule="auto"/>
        <w:rPr>
          <w:rFonts w:ascii="Times New Roman" w:hAnsi="Times New Roman" w:cs="Times New Roman"/>
          <w:sz w:val="24"/>
          <w:szCs w:val="24"/>
        </w:rPr>
      </w:pPr>
      <w:r w:rsidRPr="000D037C">
        <w:rPr>
          <w:rFonts w:ascii="Times New Roman" w:hAnsi="Times New Roman" w:cs="Times New Roman"/>
          <w:sz w:val="24"/>
          <w:szCs w:val="24"/>
        </w:rPr>
        <w:t xml:space="preserve">1) uchwały rad gmin, których obszar ma znajdować się w granicach związku metropolitalnego, w sprawie przeprowadzenia konsultacji z mieszkańcami; </w:t>
      </w:r>
    </w:p>
    <w:p w14:paraId="0F9F7F6A" w14:textId="77777777" w:rsidR="00B360E2" w:rsidRPr="004A7991" w:rsidRDefault="00B360E2" w:rsidP="000D037C">
      <w:pPr>
        <w:spacing w:line="360" w:lineRule="auto"/>
        <w:rPr>
          <w:rFonts w:ascii="Times New Roman" w:hAnsi="Times New Roman" w:cs="Times New Roman"/>
          <w:sz w:val="24"/>
          <w:szCs w:val="24"/>
        </w:rPr>
      </w:pPr>
      <w:r w:rsidRPr="004A7991">
        <w:rPr>
          <w:rFonts w:ascii="Times New Roman" w:hAnsi="Times New Roman" w:cs="Times New Roman"/>
          <w:sz w:val="24"/>
          <w:szCs w:val="24"/>
        </w:rPr>
        <w:t>2) uchwały rad powiatów, na obszarze których jest położna co najmniej jedna gmina, której obszar ma znajdować się w granicach związku metropolitalnego;</w:t>
      </w:r>
    </w:p>
    <w:p w14:paraId="74E7C3EC" w14:textId="77777777" w:rsidR="00AC68E7" w:rsidRPr="000D037C" w:rsidRDefault="00B360E2" w:rsidP="000D037C">
      <w:pPr>
        <w:spacing w:line="360" w:lineRule="auto"/>
        <w:rPr>
          <w:rFonts w:ascii="Times New Roman" w:hAnsi="Times New Roman" w:cs="Times New Roman"/>
          <w:sz w:val="24"/>
          <w:szCs w:val="24"/>
        </w:rPr>
      </w:pPr>
      <w:r>
        <w:rPr>
          <w:rFonts w:ascii="Times New Roman" w:hAnsi="Times New Roman" w:cs="Times New Roman"/>
          <w:sz w:val="24"/>
          <w:szCs w:val="24"/>
        </w:rPr>
        <w:t>3</w:t>
      </w:r>
      <w:r w:rsidR="00AC68E7" w:rsidRPr="000D037C">
        <w:rPr>
          <w:rFonts w:ascii="Times New Roman" w:hAnsi="Times New Roman" w:cs="Times New Roman"/>
          <w:sz w:val="24"/>
          <w:szCs w:val="24"/>
        </w:rPr>
        <w:t xml:space="preserve">) uchwały organów stanowiących jednostek samorządu terytorialnego lub związku metropolitalnego zawierające opinie, o których mowa w art. 7 ust. 1 lub 2; </w:t>
      </w:r>
    </w:p>
    <w:p w14:paraId="7A541A55" w14:textId="77777777" w:rsidR="00AC68E7" w:rsidRPr="000D037C" w:rsidRDefault="00B360E2" w:rsidP="000D037C">
      <w:pPr>
        <w:spacing w:line="360" w:lineRule="auto"/>
        <w:rPr>
          <w:rFonts w:ascii="Times New Roman" w:hAnsi="Times New Roman" w:cs="Times New Roman"/>
          <w:sz w:val="24"/>
          <w:szCs w:val="24"/>
        </w:rPr>
      </w:pPr>
      <w:r>
        <w:rPr>
          <w:rFonts w:ascii="Times New Roman" w:hAnsi="Times New Roman" w:cs="Times New Roman"/>
          <w:sz w:val="24"/>
          <w:szCs w:val="24"/>
        </w:rPr>
        <w:t>4</w:t>
      </w:r>
      <w:r w:rsidR="00AC68E7" w:rsidRPr="000D037C">
        <w:rPr>
          <w:rFonts w:ascii="Times New Roman" w:hAnsi="Times New Roman" w:cs="Times New Roman"/>
          <w:sz w:val="24"/>
          <w:szCs w:val="24"/>
        </w:rPr>
        <w:t xml:space="preserve">) mapę topograficzną z zaznaczeniem granic gmin objętych wnioskiem. </w:t>
      </w:r>
    </w:p>
    <w:p w14:paraId="07833AC6" w14:textId="77777777" w:rsidR="00AC68E7" w:rsidRPr="000D037C" w:rsidRDefault="00AC68E7" w:rsidP="000D037C">
      <w:pPr>
        <w:spacing w:line="360" w:lineRule="auto"/>
        <w:rPr>
          <w:rFonts w:ascii="Times New Roman" w:hAnsi="Times New Roman" w:cs="Times New Roman"/>
          <w:sz w:val="24"/>
          <w:szCs w:val="24"/>
        </w:rPr>
      </w:pPr>
      <w:r w:rsidRPr="000D037C">
        <w:rPr>
          <w:rFonts w:ascii="Times New Roman" w:hAnsi="Times New Roman" w:cs="Times New Roman"/>
          <w:b/>
          <w:sz w:val="24"/>
          <w:szCs w:val="24"/>
        </w:rPr>
        <w:t>Art. 7.</w:t>
      </w:r>
      <w:r w:rsidRPr="000D037C">
        <w:rPr>
          <w:rFonts w:ascii="Times New Roman" w:hAnsi="Times New Roman" w:cs="Times New Roman"/>
          <w:sz w:val="24"/>
          <w:szCs w:val="24"/>
        </w:rPr>
        <w:t xml:space="preserve"> 1. Wydanie rozporządzenia, o którym mowa w art. 5 ust. 1 pkt 1 i 2, wymaga zasięgnięcia opinii: </w:t>
      </w:r>
    </w:p>
    <w:p w14:paraId="50727633" w14:textId="77777777" w:rsidR="00AC68E7" w:rsidRPr="004A7991" w:rsidRDefault="00AC68E7" w:rsidP="000D037C">
      <w:pPr>
        <w:spacing w:line="360" w:lineRule="auto"/>
        <w:rPr>
          <w:rFonts w:ascii="Times New Roman" w:hAnsi="Times New Roman" w:cs="Times New Roman"/>
          <w:sz w:val="24"/>
          <w:szCs w:val="24"/>
        </w:rPr>
      </w:pPr>
      <w:r w:rsidRPr="000D037C">
        <w:rPr>
          <w:rFonts w:ascii="Times New Roman" w:hAnsi="Times New Roman" w:cs="Times New Roman"/>
          <w:sz w:val="24"/>
          <w:szCs w:val="24"/>
        </w:rPr>
        <w:t xml:space="preserve">1) rad gmin, których obszar ma znajdować się w granicach związku metropolitalnego </w:t>
      </w:r>
      <w:r w:rsidRPr="004A7991">
        <w:rPr>
          <w:rFonts w:ascii="Times New Roman" w:hAnsi="Times New Roman" w:cs="Times New Roman"/>
          <w:sz w:val="24"/>
          <w:szCs w:val="24"/>
        </w:rPr>
        <w:t xml:space="preserve">poprzedzonych przeprowadzeniem konsultacji z mieszkańcami; </w:t>
      </w:r>
    </w:p>
    <w:p w14:paraId="522D6C2D" w14:textId="77777777" w:rsidR="00C24312" w:rsidRPr="004A7991" w:rsidRDefault="00C24312" w:rsidP="000D037C">
      <w:pPr>
        <w:spacing w:line="360" w:lineRule="auto"/>
        <w:rPr>
          <w:rFonts w:ascii="Times New Roman" w:hAnsi="Times New Roman" w:cs="Times New Roman"/>
          <w:sz w:val="24"/>
          <w:szCs w:val="24"/>
        </w:rPr>
      </w:pPr>
      <w:r w:rsidRPr="004A7991">
        <w:rPr>
          <w:rFonts w:ascii="Times New Roman" w:hAnsi="Times New Roman" w:cs="Times New Roman"/>
          <w:sz w:val="24"/>
          <w:szCs w:val="24"/>
        </w:rPr>
        <w:t>2) rad powiatów, na obszarze których jest położna co najmniej jedna gmina</w:t>
      </w:r>
      <w:r w:rsidR="00B360E2" w:rsidRPr="004A7991">
        <w:rPr>
          <w:rFonts w:ascii="Times New Roman" w:hAnsi="Times New Roman" w:cs="Times New Roman"/>
          <w:sz w:val="24"/>
          <w:szCs w:val="24"/>
        </w:rPr>
        <w:t xml:space="preserve">, której obszar ma </w:t>
      </w:r>
      <w:r w:rsidRPr="004A7991">
        <w:rPr>
          <w:rFonts w:ascii="Times New Roman" w:hAnsi="Times New Roman" w:cs="Times New Roman"/>
          <w:sz w:val="24"/>
          <w:szCs w:val="24"/>
        </w:rPr>
        <w:t>znajdować się w granicach związku metropolitalnego;</w:t>
      </w:r>
    </w:p>
    <w:p w14:paraId="339BD889" w14:textId="77777777" w:rsidR="00AC68E7" w:rsidRPr="000D037C" w:rsidRDefault="00C24312" w:rsidP="000D037C">
      <w:pPr>
        <w:spacing w:line="360" w:lineRule="auto"/>
        <w:rPr>
          <w:rFonts w:ascii="Times New Roman" w:hAnsi="Times New Roman" w:cs="Times New Roman"/>
          <w:sz w:val="24"/>
          <w:szCs w:val="24"/>
        </w:rPr>
      </w:pPr>
      <w:r>
        <w:rPr>
          <w:rFonts w:ascii="Times New Roman" w:hAnsi="Times New Roman" w:cs="Times New Roman"/>
          <w:sz w:val="24"/>
          <w:szCs w:val="24"/>
        </w:rPr>
        <w:t>3</w:t>
      </w:r>
      <w:r w:rsidR="007217FF">
        <w:rPr>
          <w:rFonts w:ascii="Times New Roman" w:hAnsi="Times New Roman" w:cs="Times New Roman"/>
          <w:sz w:val="24"/>
          <w:szCs w:val="24"/>
        </w:rPr>
        <w:t>) sejmiku województwa pomorskiego</w:t>
      </w:r>
      <w:r w:rsidR="00AC68E7" w:rsidRPr="000D037C">
        <w:rPr>
          <w:rFonts w:ascii="Times New Roman" w:hAnsi="Times New Roman" w:cs="Times New Roman"/>
          <w:sz w:val="24"/>
          <w:szCs w:val="24"/>
        </w:rPr>
        <w:t xml:space="preserve">; </w:t>
      </w:r>
    </w:p>
    <w:p w14:paraId="7CCEBF9B" w14:textId="77777777" w:rsidR="00AC68E7" w:rsidRPr="000D037C" w:rsidRDefault="00C24312" w:rsidP="000D037C">
      <w:pPr>
        <w:spacing w:line="360" w:lineRule="auto"/>
        <w:rPr>
          <w:rFonts w:ascii="Times New Roman" w:hAnsi="Times New Roman" w:cs="Times New Roman"/>
          <w:sz w:val="24"/>
          <w:szCs w:val="24"/>
        </w:rPr>
      </w:pPr>
      <w:r>
        <w:rPr>
          <w:rFonts w:ascii="Times New Roman" w:hAnsi="Times New Roman" w:cs="Times New Roman"/>
          <w:sz w:val="24"/>
          <w:szCs w:val="24"/>
        </w:rPr>
        <w:t>4</w:t>
      </w:r>
      <w:r w:rsidR="007217FF">
        <w:rPr>
          <w:rFonts w:ascii="Times New Roman" w:hAnsi="Times New Roman" w:cs="Times New Roman"/>
          <w:sz w:val="24"/>
          <w:szCs w:val="24"/>
        </w:rPr>
        <w:t>) wojewody pomorskiego</w:t>
      </w:r>
      <w:r w:rsidR="00AC68E7" w:rsidRPr="000D037C">
        <w:rPr>
          <w:rFonts w:ascii="Times New Roman" w:hAnsi="Times New Roman" w:cs="Times New Roman"/>
          <w:sz w:val="24"/>
          <w:szCs w:val="24"/>
        </w:rPr>
        <w:t xml:space="preserve">. </w:t>
      </w:r>
    </w:p>
    <w:p w14:paraId="22999439" w14:textId="77777777" w:rsidR="00AC68E7" w:rsidRPr="000D037C" w:rsidRDefault="00AC68E7" w:rsidP="000D037C">
      <w:pPr>
        <w:spacing w:line="360" w:lineRule="auto"/>
        <w:rPr>
          <w:rFonts w:ascii="Times New Roman" w:hAnsi="Times New Roman" w:cs="Times New Roman"/>
          <w:sz w:val="24"/>
          <w:szCs w:val="24"/>
        </w:rPr>
      </w:pPr>
      <w:r w:rsidRPr="000D037C">
        <w:rPr>
          <w:rFonts w:ascii="Times New Roman" w:hAnsi="Times New Roman" w:cs="Times New Roman"/>
          <w:sz w:val="24"/>
          <w:szCs w:val="24"/>
        </w:rPr>
        <w:t xml:space="preserve">2. Wydanie rozporządzenia, o którym mowa w art. 5 ust. 1 pkt 2, w przypadku zmiany granic istniejącego związku metropolitalnego, wymaga zasięgnięcia opinii: </w:t>
      </w:r>
    </w:p>
    <w:p w14:paraId="78D80C5F" w14:textId="77777777" w:rsidR="00AC68E7" w:rsidRDefault="00AC68E7" w:rsidP="000D037C">
      <w:pPr>
        <w:spacing w:line="360" w:lineRule="auto"/>
        <w:rPr>
          <w:rFonts w:ascii="Times New Roman" w:hAnsi="Times New Roman" w:cs="Times New Roman"/>
          <w:sz w:val="24"/>
          <w:szCs w:val="24"/>
        </w:rPr>
      </w:pPr>
      <w:r w:rsidRPr="000D037C">
        <w:rPr>
          <w:rFonts w:ascii="Times New Roman" w:hAnsi="Times New Roman" w:cs="Times New Roman"/>
          <w:sz w:val="24"/>
          <w:szCs w:val="24"/>
        </w:rPr>
        <w:t xml:space="preserve">1) rad gmin, których obszar ma znajdować się w granicach związku metropolitalnego poprzedzonych przeprowadzeniem konsultacji z mieszkańcami; </w:t>
      </w:r>
    </w:p>
    <w:p w14:paraId="135F8529" w14:textId="77777777" w:rsidR="00C24312" w:rsidRPr="004A7991" w:rsidRDefault="00C24312" w:rsidP="000D037C">
      <w:pPr>
        <w:spacing w:line="360" w:lineRule="auto"/>
        <w:rPr>
          <w:rFonts w:ascii="Times New Roman" w:hAnsi="Times New Roman" w:cs="Times New Roman"/>
          <w:sz w:val="24"/>
          <w:szCs w:val="24"/>
        </w:rPr>
      </w:pPr>
      <w:r w:rsidRPr="004A7991">
        <w:rPr>
          <w:rFonts w:ascii="Times New Roman" w:hAnsi="Times New Roman" w:cs="Times New Roman"/>
          <w:sz w:val="24"/>
          <w:szCs w:val="24"/>
        </w:rPr>
        <w:lastRenderedPageBreak/>
        <w:t xml:space="preserve">2) rad powiatów, na obszarze których jest położona co najmniej </w:t>
      </w:r>
      <w:r w:rsidR="00B360E2" w:rsidRPr="004A7991">
        <w:rPr>
          <w:rFonts w:ascii="Times New Roman" w:hAnsi="Times New Roman" w:cs="Times New Roman"/>
          <w:sz w:val="24"/>
          <w:szCs w:val="24"/>
        </w:rPr>
        <w:t xml:space="preserve">jedna gmina, której obszar ma znajdować się </w:t>
      </w:r>
      <w:r w:rsidRPr="004A7991">
        <w:rPr>
          <w:rFonts w:ascii="Times New Roman" w:hAnsi="Times New Roman" w:cs="Times New Roman"/>
          <w:sz w:val="24"/>
          <w:szCs w:val="24"/>
        </w:rPr>
        <w:t xml:space="preserve">w granicach związku metropolitalnego; </w:t>
      </w:r>
    </w:p>
    <w:p w14:paraId="5284380E" w14:textId="77777777" w:rsidR="00AC68E7" w:rsidRPr="000D037C" w:rsidRDefault="00C24312" w:rsidP="000D037C">
      <w:pPr>
        <w:spacing w:line="360" w:lineRule="auto"/>
        <w:rPr>
          <w:rFonts w:ascii="Times New Roman" w:hAnsi="Times New Roman" w:cs="Times New Roman"/>
          <w:sz w:val="24"/>
          <w:szCs w:val="24"/>
        </w:rPr>
      </w:pPr>
      <w:r>
        <w:rPr>
          <w:rFonts w:ascii="Times New Roman" w:hAnsi="Times New Roman" w:cs="Times New Roman"/>
          <w:sz w:val="24"/>
          <w:szCs w:val="24"/>
        </w:rPr>
        <w:t>3</w:t>
      </w:r>
      <w:r w:rsidR="00AC68E7" w:rsidRPr="000D037C">
        <w:rPr>
          <w:rFonts w:ascii="Times New Roman" w:hAnsi="Times New Roman" w:cs="Times New Roman"/>
          <w:sz w:val="24"/>
          <w:szCs w:val="24"/>
        </w:rPr>
        <w:t xml:space="preserve">) zgromadzenia związku metropolitalnego; </w:t>
      </w:r>
    </w:p>
    <w:p w14:paraId="356759D6" w14:textId="77777777" w:rsidR="00AC68E7" w:rsidRPr="000D037C" w:rsidRDefault="00C24312" w:rsidP="000D037C">
      <w:pPr>
        <w:spacing w:line="360" w:lineRule="auto"/>
        <w:rPr>
          <w:rFonts w:ascii="Times New Roman" w:hAnsi="Times New Roman" w:cs="Times New Roman"/>
          <w:sz w:val="24"/>
          <w:szCs w:val="24"/>
        </w:rPr>
      </w:pPr>
      <w:r>
        <w:rPr>
          <w:rFonts w:ascii="Times New Roman" w:hAnsi="Times New Roman" w:cs="Times New Roman"/>
          <w:sz w:val="24"/>
          <w:szCs w:val="24"/>
        </w:rPr>
        <w:t>4</w:t>
      </w:r>
      <w:r w:rsidR="00A53AA6">
        <w:rPr>
          <w:rFonts w:ascii="Times New Roman" w:hAnsi="Times New Roman" w:cs="Times New Roman"/>
          <w:sz w:val="24"/>
          <w:szCs w:val="24"/>
        </w:rPr>
        <w:t>) sejmiku województwa pomorskiego</w:t>
      </w:r>
      <w:r w:rsidR="00AC68E7" w:rsidRPr="000D037C">
        <w:rPr>
          <w:rFonts w:ascii="Times New Roman" w:hAnsi="Times New Roman" w:cs="Times New Roman"/>
          <w:sz w:val="24"/>
          <w:szCs w:val="24"/>
        </w:rPr>
        <w:t xml:space="preserve">; </w:t>
      </w:r>
    </w:p>
    <w:p w14:paraId="58EE3E08" w14:textId="77777777" w:rsidR="00AC68E7" w:rsidRPr="000D037C" w:rsidRDefault="00C24312" w:rsidP="000D037C">
      <w:pPr>
        <w:spacing w:line="360" w:lineRule="auto"/>
        <w:rPr>
          <w:rFonts w:ascii="Times New Roman" w:hAnsi="Times New Roman" w:cs="Times New Roman"/>
          <w:sz w:val="24"/>
          <w:szCs w:val="24"/>
        </w:rPr>
      </w:pPr>
      <w:r>
        <w:rPr>
          <w:rFonts w:ascii="Times New Roman" w:hAnsi="Times New Roman" w:cs="Times New Roman"/>
          <w:sz w:val="24"/>
          <w:szCs w:val="24"/>
        </w:rPr>
        <w:t>5</w:t>
      </w:r>
      <w:r w:rsidR="00A53AA6">
        <w:rPr>
          <w:rFonts w:ascii="Times New Roman" w:hAnsi="Times New Roman" w:cs="Times New Roman"/>
          <w:sz w:val="24"/>
          <w:szCs w:val="24"/>
        </w:rPr>
        <w:t>) wojewody pomorskiego</w:t>
      </w:r>
      <w:r w:rsidR="00AC68E7" w:rsidRPr="000D037C">
        <w:rPr>
          <w:rFonts w:ascii="Times New Roman" w:hAnsi="Times New Roman" w:cs="Times New Roman"/>
          <w:sz w:val="24"/>
          <w:szCs w:val="24"/>
        </w:rPr>
        <w:t xml:space="preserve">. </w:t>
      </w:r>
    </w:p>
    <w:p w14:paraId="46CEAA33" w14:textId="77777777" w:rsidR="00AC68E7" w:rsidRPr="000D037C" w:rsidRDefault="00AC68E7" w:rsidP="000D037C">
      <w:pPr>
        <w:spacing w:line="360" w:lineRule="auto"/>
        <w:rPr>
          <w:rFonts w:ascii="Times New Roman" w:hAnsi="Times New Roman" w:cs="Times New Roman"/>
          <w:sz w:val="24"/>
          <w:szCs w:val="24"/>
        </w:rPr>
      </w:pPr>
      <w:r w:rsidRPr="000D037C">
        <w:rPr>
          <w:rFonts w:ascii="Times New Roman" w:hAnsi="Times New Roman" w:cs="Times New Roman"/>
          <w:sz w:val="24"/>
          <w:szCs w:val="24"/>
        </w:rPr>
        <w:t xml:space="preserve">2. W przypadku niewyrażenia opinii, o której mowa w ust. 1 i 2, w terminie 3 miesięcy od dnia otrzymania wystąpienia o opinię, wymóg zasięgnięcia opinii uznaje się za spełniony. </w:t>
      </w:r>
    </w:p>
    <w:p w14:paraId="01643295" w14:textId="77777777" w:rsidR="00AC68E7" w:rsidRPr="000D037C" w:rsidRDefault="00AC68E7" w:rsidP="000D037C">
      <w:pPr>
        <w:spacing w:line="360" w:lineRule="auto"/>
        <w:rPr>
          <w:rFonts w:ascii="Times New Roman" w:hAnsi="Times New Roman" w:cs="Times New Roman"/>
          <w:sz w:val="24"/>
          <w:szCs w:val="24"/>
        </w:rPr>
      </w:pPr>
      <w:r w:rsidRPr="000D037C">
        <w:rPr>
          <w:rFonts w:ascii="Times New Roman" w:hAnsi="Times New Roman" w:cs="Times New Roman"/>
          <w:sz w:val="24"/>
          <w:szCs w:val="24"/>
        </w:rPr>
        <w:t xml:space="preserve">3. Wydanie rozporządzenia, o którym mowa w art. 5 ust. 1 pkt 1 i 2, wymaga pozytywnej opinii: </w:t>
      </w:r>
    </w:p>
    <w:p w14:paraId="7BF53F9D" w14:textId="77777777" w:rsidR="00AC68E7" w:rsidRDefault="00AC68E7" w:rsidP="000D037C">
      <w:pPr>
        <w:spacing w:line="360" w:lineRule="auto"/>
        <w:rPr>
          <w:rFonts w:ascii="Times New Roman" w:hAnsi="Times New Roman" w:cs="Times New Roman"/>
          <w:sz w:val="24"/>
          <w:szCs w:val="24"/>
        </w:rPr>
      </w:pPr>
      <w:r w:rsidRPr="000D037C">
        <w:rPr>
          <w:rFonts w:ascii="Times New Roman" w:hAnsi="Times New Roman" w:cs="Times New Roman"/>
          <w:sz w:val="24"/>
          <w:szCs w:val="24"/>
        </w:rPr>
        <w:t xml:space="preserve">1) rad co najmniej 70% miast na prawach powiatu, których obszar ma znajdować się w granicach związku metropolitalnego; </w:t>
      </w:r>
    </w:p>
    <w:p w14:paraId="0A9660CD" w14:textId="77777777" w:rsidR="00C24312" w:rsidRPr="004A7991" w:rsidRDefault="00C24312" w:rsidP="000D037C">
      <w:pPr>
        <w:spacing w:line="360" w:lineRule="auto"/>
        <w:rPr>
          <w:rFonts w:ascii="Times New Roman" w:hAnsi="Times New Roman" w:cs="Times New Roman"/>
          <w:sz w:val="24"/>
          <w:szCs w:val="24"/>
        </w:rPr>
      </w:pPr>
      <w:r w:rsidRPr="004A7991">
        <w:rPr>
          <w:rFonts w:ascii="Times New Roman" w:hAnsi="Times New Roman" w:cs="Times New Roman"/>
          <w:sz w:val="24"/>
          <w:szCs w:val="24"/>
        </w:rPr>
        <w:t xml:space="preserve">2) rad </w:t>
      </w:r>
      <w:r w:rsidR="00B360E2" w:rsidRPr="004A7991">
        <w:rPr>
          <w:rFonts w:ascii="Times New Roman" w:hAnsi="Times New Roman" w:cs="Times New Roman"/>
          <w:sz w:val="24"/>
          <w:szCs w:val="24"/>
        </w:rPr>
        <w:t xml:space="preserve">co najmniej 70% </w:t>
      </w:r>
      <w:r w:rsidRPr="004A7991">
        <w:rPr>
          <w:rFonts w:ascii="Times New Roman" w:hAnsi="Times New Roman" w:cs="Times New Roman"/>
          <w:sz w:val="24"/>
          <w:szCs w:val="24"/>
        </w:rPr>
        <w:t>powiatów, na obszarze których jest położona co najmniej jedna gmina</w:t>
      </w:r>
      <w:r w:rsidR="00B360E2" w:rsidRPr="004A7991">
        <w:rPr>
          <w:rFonts w:ascii="Times New Roman" w:hAnsi="Times New Roman" w:cs="Times New Roman"/>
          <w:sz w:val="24"/>
          <w:szCs w:val="24"/>
        </w:rPr>
        <w:t xml:space="preserve">, której obszar ma </w:t>
      </w:r>
      <w:r w:rsidRPr="004A7991">
        <w:rPr>
          <w:rFonts w:ascii="Times New Roman" w:hAnsi="Times New Roman" w:cs="Times New Roman"/>
          <w:sz w:val="24"/>
          <w:szCs w:val="24"/>
        </w:rPr>
        <w:t>znajdować się w granicach związku metropolitalnego;</w:t>
      </w:r>
    </w:p>
    <w:p w14:paraId="460C53BE" w14:textId="77777777" w:rsidR="00AC68E7" w:rsidRPr="000D037C" w:rsidRDefault="00C24312" w:rsidP="000D037C">
      <w:pPr>
        <w:spacing w:line="360" w:lineRule="auto"/>
        <w:rPr>
          <w:rFonts w:ascii="Times New Roman" w:hAnsi="Times New Roman" w:cs="Times New Roman"/>
          <w:sz w:val="24"/>
          <w:szCs w:val="24"/>
        </w:rPr>
      </w:pPr>
      <w:r>
        <w:rPr>
          <w:rFonts w:ascii="Times New Roman" w:hAnsi="Times New Roman" w:cs="Times New Roman"/>
          <w:sz w:val="24"/>
          <w:szCs w:val="24"/>
        </w:rPr>
        <w:t>3</w:t>
      </w:r>
      <w:r w:rsidR="00AC68E7" w:rsidRPr="000D037C">
        <w:rPr>
          <w:rFonts w:ascii="Times New Roman" w:hAnsi="Times New Roman" w:cs="Times New Roman"/>
          <w:sz w:val="24"/>
          <w:szCs w:val="24"/>
        </w:rPr>
        <w:t xml:space="preserve">) rad co najmniej 70% gmin niemających statusu miasta na prawach powiatu, których obszar ma znajdować się w granicach związku metropolitalnego; </w:t>
      </w:r>
    </w:p>
    <w:p w14:paraId="61F56D7F" w14:textId="77777777" w:rsidR="00AC68E7" w:rsidRPr="000D037C" w:rsidRDefault="00AC68E7" w:rsidP="000D037C">
      <w:pPr>
        <w:spacing w:line="360" w:lineRule="auto"/>
        <w:rPr>
          <w:rFonts w:ascii="Times New Roman" w:hAnsi="Times New Roman" w:cs="Times New Roman"/>
          <w:sz w:val="24"/>
          <w:szCs w:val="24"/>
        </w:rPr>
      </w:pPr>
      <w:r w:rsidRPr="000D037C">
        <w:rPr>
          <w:rFonts w:ascii="Times New Roman" w:hAnsi="Times New Roman" w:cs="Times New Roman"/>
          <w:sz w:val="24"/>
          <w:szCs w:val="24"/>
        </w:rPr>
        <w:t xml:space="preserve">4. Wydanie rozporządzenia, o którym mowa w art. 5 ust. 1 pkt 2, w przypadku zmiany granic istniejącego związku metropolitalnego, wymaga pozytywnej opinii: </w:t>
      </w:r>
    </w:p>
    <w:p w14:paraId="1F769A4C" w14:textId="77777777" w:rsidR="00AC68E7" w:rsidRPr="000D037C" w:rsidRDefault="00AC68E7" w:rsidP="000D037C">
      <w:pPr>
        <w:spacing w:line="360" w:lineRule="auto"/>
        <w:rPr>
          <w:rFonts w:ascii="Times New Roman" w:hAnsi="Times New Roman" w:cs="Times New Roman"/>
          <w:sz w:val="24"/>
          <w:szCs w:val="24"/>
        </w:rPr>
      </w:pPr>
      <w:r w:rsidRPr="000D037C">
        <w:rPr>
          <w:rFonts w:ascii="Times New Roman" w:hAnsi="Times New Roman" w:cs="Times New Roman"/>
          <w:sz w:val="24"/>
          <w:szCs w:val="24"/>
        </w:rPr>
        <w:t>1) zgromadzenia związku metropolitalnego;</w:t>
      </w:r>
    </w:p>
    <w:p w14:paraId="240A2470" w14:textId="77777777" w:rsidR="00AC68E7" w:rsidRPr="000D037C" w:rsidRDefault="00AC68E7" w:rsidP="000D037C">
      <w:pPr>
        <w:spacing w:line="360" w:lineRule="auto"/>
        <w:rPr>
          <w:rFonts w:ascii="Times New Roman" w:hAnsi="Times New Roman" w:cs="Times New Roman"/>
          <w:sz w:val="24"/>
          <w:szCs w:val="24"/>
        </w:rPr>
      </w:pPr>
      <w:r w:rsidRPr="000D037C">
        <w:rPr>
          <w:rFonts w:ascii="Times New Roman" w:hAnsi="Times New Roman" w:cs="Times New Roman"/>
          <w:sz w:val="24"/>
          <w:szCs w:val="24"/>
        </w:rPr>
        <w:t xml:space="preserve">2) rad gmin, których obszar znajduje się poza dotychczasowymi granicami związku metropolitalnego. </w:t>
      </w:r>
    </w:p>
    <w:p w14:paraId="34249376" w14:textId="77777777" w:rsidR="00AC68E7" w:rsidRPr="000D037C" w:rsidRDefault="00AC68E7" w:rsidP="000D037C">
      <w:pPr>
        <w:spacing w:line="360" w:lineRule="auto"/>
        <w:rPr>
          <w:rFonts w:ascii="Times New Roman" w:hAnsi="Times New Roman" w:cs="Times New Roman"/>
          <w:sz w:val="24"/>
          <w:szCs w:val="24"/>
        </w:rPr>
      </w:pPr>
      <w:r w:rsidRPr="000D037C">
        <w:rPr>
          <w:rFonts w:ascii="Times New Roman" w:hAnsi="Times New Roman" w:cs="Times New Roman"/>
          <w:b/>
          <w:sz w:val="24"/>
          <w:szCs w:val="24"/>
        </w:rPr>
        <w:t>Art. 8.</w:t>
      </w:r>
      <w:r w:rsidRPr="000D037C">
        <w:rPr>
          <w:rFonts w:ascii="Times New Roman" w:hAnsi="Times New Roman" w:cs="Times New Roman"/>
          <w:sz w:val="24"/>
          <w:szCs w:val="24"/>
        </w:rPr>
        <w:t xml:space="preserve"> 1. Rozporządzenia, o których mowa w art. 5 ust. 1 pkt 1 i 2, wydawane są nie później niż 31 lipca. </w:t>
      </w:r>
    </w:p>
    <w:p w14:paraId="7A39E73C" w14:textId="77777777" w:rsidR="00AC68E7" w:rsidRPr="000D037C" w:rsidRDefault="00AC68E7" w:rsidP="000D037C">
      <w:pPr>
        <w:spacing w:line="360" w:lineRule="auto"/>
        <w:rPr>
          <w:rFonts w:ascii="Times New Roman" w:hAnsi="Times New Roman" w:cs="Times New Roman"/>
          <w:sz w:val="24"/>
          <w:szCs w:val="24"/>
        </w:rPr>
      </w:pPr>
      <w:r w:rsidRPr="000D037C">
        <w:rPr>
          <w:rFonts w:ascii="Times New Roman" w:hAnsi="Times New Roman" w:cs="Times New Roman"/>
          <w:sz w:val="24"/>
          <w:szCs w:val="24"/>
        </w:rPr>
        <w:t xml:space="preserve">2. Związek metropolitalny jest tworzony z dniem 1 stycznia, z tym że uzyskiwanie dochodów, o których mowa w art. 51a pkt 1 i 2 ustawy z dnia 13 listopada 2003 r. o dochodach jednostek samorządu terytorialnego (Dz. U. z 2016 r. poz. 198) w pełnej wysokości i realizację zadań związek metropolitalny rozpoczyna z dniem 1 stycznia roku następnego. </w:t>
      </w:r>
    </w:p>
    <w:p w14:paraId="1A68F30B" w14:textId="77777777" w:rsidR="00AC68E7" w:rsidRPr="000D037C" w:rsidRDefault="00AC68E7" w:rsidP="000D037C">
      <w:pPr>
        <w:spacing w:line="360" w:lineRule="auto"/>
        <w:rPr>
          <w:rFonts w:ascii="Times New Roman" w:hAnsi="Times New Roman" w:cs="Times New Roman"/>
          <w:sz w:val="24"/>
          <w:szCs w:val="24"/>
        </w:rPr>
      </w:pPr>
      <w:r w:rsidRPr="000D037C">
        <w:rPr>
          <w:rFonts w:ascii="Times New Roman" w:hAnsi="Times New Roman" w:cs="Times New Roman"/>
          <w:sz w:val="24"/>
          <w:szCs w:val="24"/>
        </w:rPr>
        <w:t xml:space="preserve">3. W okresie począwszy od dnia utworzenia związku metropolitalnego do dnia 31 grudnia roku, w którym utworzono związek metropolitalny uzyskiwanie dochodów, o których mowa </w:t>
      </w:r>
      <w:r w:rsidRPr="000D037C">
        <w:rPr>
          <w:rFonts w:ascii="Times New Roman" w:hAnsi="Times New Roman" w:cs="Times New Roman"/>
          <w:sz w:val="24"/>
          <w:szCs w:val="24"/>
        </w:rPr>
        <w:lastRenderedPageBreak/>
        <w:t xml:space="preserve">w art. 51a pkt 1 i 2 ustawy z dnia 13 listopada 2003 r. o dochodach jednostek samorządu terytorialnego, jest zmniejszone o 80%. </w:t>
      </w:r>
    </w:p>
    <w:p w14:paraId="4740A56B" w14:textId="77777777" w:rsidR="00AC68E7" w:rsidRPr="000D037C" w:rsidRDefault="00AC68E7" w:rsidP="000D037C">
      <w:pPr>
        <w:spacing w:line="360" w:lineRule="auto"/>
        <w:rPr>
          <w:rFonts w:ascii="Times New Roman" w:hAnsi="Times New Roman" w:cs="Times New Roman"/>
          <w:sz w:val="24"/>
          <w:szCs w:val="24"/>
        </w:rPr>
      </w:pPr>
      <w:r w:rsidRPr="000D037C">
        <w:rPr>
          <w:rFonts w:ascii="Times New Roman" w:hAnsi="Times New Roman" w:cs="Times New Roman"/>
          <w:b/>
          <w:sz w:val="24"/>
          <w:szCs w:val="24"/>
        </w:rPr>
        <w:t>Art. 9.</w:t>
      </w:r>
      <w:r w:rsidRPr="000D037C">
        <w:rPr>
          <w:rFonts w:ascii="Times New Roman" w:hAnsi="Times New Roman" w:cs="Times New Roman"/>
          <w:sz w:val="24"/>
          <w:szCs w:val="24"/>
        </w:rPr>
        <w:t xml:space="preserve"> 1. W przypadku tworzenia związku metropolitalnego Prezes Rady Ministrów, na wniosek wojewody zgłoszony za pośrednictwem ministra właściwego do spraw administracji publicznej, wyznacza pełnomocnika do spraw utworzenia związku metropolitalnego spośród wójtów (burmistrzów lub prezydentów miast) gmin, których obszar obejmuje związek metropolitalny. </w:t>
      </w:r>
    </w:p>
    <w:p w14:paraId="1616CB19" w14:textId="77777777" w:rsidR="00AC68E7" w:rsidRPr="000D037C" w:rsidRDefault="00AC68E7" w:rsidP="000D037C">
      <w:pPr>
        <w:spacing w:line="360" w:lineRule="auto"/>
        <w:rPr>
          <w:rFonts w:ascii="Times New Roman" w:hAnsi="Times New Roman" w:cs="Times New Roman"/>
          <w:sz w:val="24"/>
          <w:szCs w:val="24"/>
        </w:rPr>
      </w:pPr>
      <w:r w:rsidRPr="000D037C">
        <w:rPr>
          <w:rFonts w:ascii="Times New Roman" w:hAnsi="Times New Roman" w:cs="Times New Roman"/>
          <w:sz w:val="24"/>
          <w:szCs w:val="24"/>
        </w:rPr>
        <w:t xml:space="preserve">2. Pełnomocnik, o którym mowa w ust. 1, wykonuje zadania i kompetencje organów związku metropolitalnego: </w:t>
      </w:r>
    </w:p>
    <w:p w14:paraId="037A2DAA" w14:textId="77777777" w:rsidR="00AC68E7" w:rsidRPr="000D037C" w:rsidRDefault="00AC68E7" w:rsidP="000D037C">
      <w:pPr>
        <w:spacing w:line="360" w:lineRule="auto"/>
        <w:rPr>
          <w:rFonts w:ascii="Times New Roman" w:hAnsi="Times New Roman" w:cs="Times New Roman"/>
          <w:sz w:val="24"/>
          <w:szCs w:val="24"/>
        </w:rPr>
      </w:pPr>
      <w:r w:rsidRPr="000D037C">
        <w:rPr>
          <w:rFonts w:ascii="Times New Roman" w:hAnsi="Times New Roman" w:cs="Times New Roman"/>
          <w:sz w:val="24"/>
          <w:szCs w:val="24"/>
        </w:rPr>
        <w:t xml:space="preserve">1) w przypadku zgromadzenia związku metropolitalnego – do dnia jego pierwszej sesji; </w:t>
      </w:r>
    </w:p>
    <w:p w14:paraId="0136935A" w14:textId="77777777" w:rsidR="00AC68E7" w:rsidRPr="000D037C" w:rsidRDefault="00AC68E7" w:rsidP="000D037C">
      <w:pPr>
        <w:spacing w:line="360" w:lineRule="auto"/>
        <w:rPr>
          <w:rFonts w:ascii="Times New Roman" w:hAnsi="Times New Roman" w:cs="Times New Roman"/>
          <w:sz w:val="24"/>
          <w:szCs w:val="24"/>
        </w:rPr>
      </w:pPr>
      <w:r w:rsidRPr="000D037C">
        <w:rPr>
          <w:rFonts w:ascii="Times New Roman" w:hAnsi="Times New Roman" w:cs="Times New Roman"/>
          <w:sz w:val="24"/>
          <w:szCs w:val="24"/>
        </w:rPr>
        <w:t xml:space="preserve">2) w przypadku zarządu związku metropolitalnego – do dnia jego wyboru. </w:t>
      </w:r>
    </w:p>
    <w:p w14:paraId="25BF86D7" w14:textId="77777777" w:rsidR="00AC68E7" w:rsidRPr="000D037C" w:rsidRDefault="00AC68E7" w:rsidP="000D037C">
      <w:pPr>
        <w:spacing w:line="360" w:lineRule="auto"/>
        <w:rPr>
          <w:rFonts w:ascii="Times New Roman" w:hAnsi="Times New Roman" w:cs="Times New Roman"/>
          <w:sz w:val="24"/>
          <w:szCs w:val="24"/>
        </w:rPr>
      </w:pPr>
      <w:r w:rsidRPr="000D037C">
        <w:rPr>
          <w:rFonts w:ascii="Times New Roman" w:hAnsi="Times New Roman" w:cs="Times New Roman"/>
          <w:sz w:val="24"/>
          <w:szCs w:val="24"/>
        </w:rPr>
        <w:t xml:space="preserve">3. Obsługę pełnomocnika do spraw utworzenia związku metropolitalnego zapewnia właściwy urząd gminy. </w:t>
      </w:r>
    </w:p>
    <w:p w14:paraId="3FA4A0DA" w14:textId="77777777" w:rsidR="00AC68E7" w:rsidRPr="000D037C" w:rsidRDefault="00AC68E7" w:rsidP="000D037C">
      <w:pPr>
        <w:spacing w:line="360" w:lineRule="auto"/>
        <w:rPr>
          <w:rFonts w:ascii="Times New Roman" w:hAnsi="Times New Roman" w:cs="Times New Roman"/>
          <w:sz w:val="24"/>
          <w:szCs w:val="24"/>
        </w:rPr>
      </w:pPr>
      <w:r w:rsidRPr="000D037C">
        <w:rPr>
          <w:rFonts w:ascii="Times New Roman" w:hAnsi="Times New Roman" w:cs="Times New Roman"/>
          <w:b/>
          <w:sz w:val="24"/>
          <w:szCs w:val="24"/>
        </w:rPr>
        <w:t>Art. 10.</w:t>
      </w:r>
      <w:r w:rsidRPr="000D037C">
        <w:rPr>
          <w:rFonts w:ascii="Times New Roman" w:hAnsi="Times New Roman" w:cs="Times New Roman"/>
          <w:sz w:val="24"/>
          <w:szCs w:val="24"/>
        </w:rPr>
        <w:t xml:space="preserve"> 1. Do zadań pełnomocnika do spraw utworzenia związku metropolitalnego należy przygotowanie organizacyjne i prawne związku metropolitalnego do wykonywania zadań publicznych, w szczególności: </w:t>
      </w:r>
    </w:p>
    <w:p w14:paraId="29BB99C2" w14:textId="77777777" w:rsidR="00AC68E7" w:rsidRPr="000D037C" w:rsidRDefault="00AC68E7" w:rsidP="000D037C">
      <w:pPr>
        <w:spacing w:line="360" w:lineRule="auto"/>
        <w:rPr>
          <w:rFonts w:ascii="Times New Roman" w:hAnsi="Times New Roman" w:cs="Times New Roman"/>
          <w:sz w:val="24"/>
          <w:szCs w:val="24"/>
        </w:rPr>
      </w:pPr>
      <w:r w:rsidRPr="000D037C">
        <w:rPr>
          <w:rFonts w:ascii="Times New Roman" w:hAnsi="Times New Roman" w:cs="Times New Roman"/>
          <w:sz w:val="24"/>
          <w:szCs w:val="24"/>
        </w:rPr>
        <w:t xml:space="preserve">1) opracowanie projektu statutu związku metropolitalnego; </w:t>
      </w:r>
    </w:p>
    <w:p w14:paraId="1D067F72" w14:textId="77777777" w:rsidR="00AC68E7" w:rsidRPr="000D037C" w:rsidRDefault="00AC68E7" w:rsidP="000D037C">
      <w:pPr>
        <w:spacing w:line="360" w:lineRule="auto"/>
        <w:rPr>
          <w:rFonts w:ascii="Times New Roman" w:hAnsi="Times New Roman" w:cs="Times New Roman"/>
          <w:sz w:val="24"/>
          <w:szCs w:val="24"/>
        </w:rPr>
      </w:pPr>
      <w:r w:rsidRPr="000D037C">
        <w:rPr>
          <w:rFonts w:ascii="Times New Roman" w:hAnsi="Times New Roman" w:cs="Times New Roman"/>
          <w:sz w:val="24"/>
          <w:szCs w:val="24"/>
        </w:rPr>
        <w:t xml:space="preserve">2) opracowanie projektu uchwały w sprawie pierwszego budżetu związku metropolitalnego. </w:t>
      </w:r>
    </w:p>
    <w:p w14:paraId="1D53F555" w14:textId="77777777" w:rsidR="00AC68E7" w:rsidRPr="000D037C" w:rsidRDefault="00AC68E7" w:rsidP="000D037C">
      <w:pPr>
        <w:spacing w:line="360" w:lineRule="auto"/>
        <w:rPr>
          <w:rFonts w:ascii="Times New Roman" w:hAnsi="Times New Roman" w:cs="Times New Roman"/>
          <w:sz w:val="24"/>
          <w:szCs w:val="24"/>
        </w:rPr>
      </w:pPr>
      <w:r w:rsidRPr="000D037C">
        <w:rPr>
          <w:rFonts w:ascii="Times New Roman" w:hAnsi="Times New Roman" w:cs="Times New Roman"/>
          <w:sz w:val="24"/>
          <w:szCs w:val="24"/>
        </w:rPr>
        <w:t>2. Pełnomocnik do spraw utworzenia związku metropolitalnego może zawierać porozumienia, o których mowa w art. 14 ust. 1 pkt 2, oraz podejmować działania, o których mowa w art. 12. 3. Z dniem zakończenia wykonywania zadań i kompetencji organów związku metropolitalnego przez pełnomocnika, zadania pełnomocnika do spraw utworzenia związku metropolitalnego przechodzą na właściwe organy związku metropolitalnego.</w:t>
      </w:r>
    </w:p>
    <w:p w14:paraId="38F78B35" w14:textId="77777777" w:rsidR="00AC68E7" w:rsidRPr="000D037C" w:rsidRDefault="00AC68E7" w:rsidP="000D037C">
      <w:pPr>
        <w:spacing w:line="360" w:lineRule="auto"/>
        <w:rPr>
          <w:rFonts w:ascii="Times New Roman" w:hAnsi="Times New Roman" w:cs="Times New Roman"/>
          <w:sz w:val="24"/>
          <w:szCs w:val="24"/>
        </w:rPr>
      </w:pPr>
      <w:r w:rsidRPr="000D037C">
        <w:rPr>
          <w:rFonts w:ascii="Times New Roman" w:hAnsi="Times New Roman" w:cs="Times New Roman"/>
          <w:b/>
          <w:sz w:val="24"/>
          <w:szCs w:val="24"/>
        </w:rPr>
        <w:t>Art. 11.</w:t>
      </w:r>
      <w:r w:rsidRPr="000D037C">
        <w:rPr>
          <w:rFonts w:ascii="Times New Roman" w:hAnsi="Times New Roman" w:cs="Times New Roman"/>
          <w:sz w:val="24"/>
          <w:szCs w:val="24"/>
        </w:rPr>
        <w:t xml:space="preserve"> Wojewoda może udzielić dotacji na działania związane z utworzeniem związku metropolitalnego. </w:t>
      </w:r>
    </w:p>
    <w:p w14:paraId="0BA4351E" w14:textId="77777777" w:rsidR="00AC68E7" w:rsidRPr="000D037C" w:rsidRDefault="00AC68E7" w:rsidP="000D037C">
      <w:pPr>
        <w:spacing w:line="360" w:lineRule="auto"/>
        <w:rPr>
          <w:rFonts w:ascii="Times New Roman" w:hAnsi="Times New Roman" w:cs="Times New Roman"/>
          <w:sz w:val="24"/>
          <w:szCs w:val="24"/>
        </w:rPr>
      </w:pPr>
      <w:r w:rsidRPr="000D037C">
        <w:rPr>
          <w:rFonts w:ascii="Times New Roman" w:hAnsi="Times New Roman" w:cs="Times New Roman"/>
          <w:b/>
          <w:sz w:val="24"/>
          <w:szCs w:val="24"/>
        </w:rPr>
        <w:t>Art. 12.</w:t>
      </w:r>
      <w:r w:rsidRPr="000D037C">
        <w:rPr>
          <w:rFonts w:ascii="Times New Roman" w:hAnsi="Times New Roman" w:cs="Times New Roman"/>
          <w:sz w:val="24"/>
          <w:szCs w:val="24"/>
        </w:rPr>
        <w:t xml:space="preserve"> 1. Jeżeli jest to niezbędne do zapewnienia wykonywania zadań publicznych przez związek metropolitalny: </w:t>
      </w:r>
    </w:p>
    <w:p w14:paraId="3596709A" w14:textId="77777777" w:rsidR="00AC68E7" w:rsidRPr="000D037C" w:rsidRDefault="00AC68E7" w:rsidP="000D037C">
      <w:pPr>
        <w:spacing w:line="360" w:lineRule="auto"/>
        <w:rPr>
          <w:rFonts w:ascii="Times New Roman" w:hAnsi="Times New Roman" w:cs="Times New Roman"/>
          <w:sz w:val="24"/>
          <w:szCs w:val="24"/>
        </w:rPr>
      </w:pPr>
      <w:r w:rsidRPr="000D037C">
        <w:rPr>
          <w:rFonts w:ascii="Times New Roman" w:hAnsi="Times New Roman" w:cs="Times New Roman"/>
          <w:sz w:val="24"/>
          <w:szCs w:val="24"/>
        </w:rPr>
        <w:t xml:space="preserve">1) jednostka samorządu terytorialnego, na wniosek zarządu związku metropolitalnego, może zbyć nieodpłatnie cześć lub wszystkie posiadane przez siebie akcje lub udziały spółki </w:t>
      </w:r>
      <w:r w:rsidRPr="000D037C">
        <w:rPr>
          <w:rFonts w:ascii="Times New Roman" w:hAnsi="Times New Roman" w:cs="Times New Roman"/>
          <w:sz w:val="24"/>
          <w:szCs w:val="24"/>
        </w:rPr>
        <w:lastRenderedPageBreak/>
        <w:t xml:space="preserve">akcyjnej lub spółki z ograniczoną odpowiedzialnością na rzecz związku metropolitalnego, o ile przedmiot działalności spółki jest związany z realizacją zadań związku; </w:t>
      </w:r>
    </w:p>
    <w:p w14:paraId="676AA054" w14:textId="77777777" w:rsidR="00AC68E7" w:rsidRPr="000D037C" w:rsidRDefault="00AC68E7" w:rsidP="000D037C">
      <w:pPr>
        <w:spacing w:line="360" w:lineRule="auto"/>
        <w:rPr>
          <w:rFonts w:ascii="Times New Roman" w:hAnsi="Times New Roman" w:cs="Times New Roman"/>
          <w:sz w:val="24"/>
          <w:szCs w:val="24"/>
        </w:rPr>
      </w:pPr>
      <w:r w:rsidRPr="000D037C">
        <w:rPr>
          <w:rFonts w:ascii="Times New Roman" w:hAnsi="Times New Roman" w:cs="Times New Roman"/>
          <w:sz w:val="24"/>
          <w:szCs w:val="24"/>
        </w:rPr>
        <w:t xml:space="preserve">2) jednostka samorządu terytorialnego oraz związek metropolitalny mogą postanowić w drodze zgodnych uchwał swoich organów stanowiących o przekształceniu jednostki budżetowej lub samorządowego zakładu budżetowego tej jednostki samorządu terytorialnego odpowiednio w jednostkę budżetową lub samorządowy zakład budżetowy związku metropolitalnego, o ile przedmiot ich działalności jest związany z realizacją zadań związku; </w:t>
      </w:r>
    </w:p>
    <w:p w14:paraId="0095B54C" w14:textId="77777777" w:rsidR="00AC68E7" w:rsidRPr="000D037C" w:rsidRDefault="00AC68E7" w:rsidP="000D037C">
      <w:pPr>
        <w:spacing w:line="360" w:lineRule="auto"/>
        <w:rPr>
          <w:rFonts w:ascii="Times New Roman" w:hAnsi="Times New Roman" w:cs="Times New Roman"/>
          <w:sz w:val="24"/>
          <w:szCs w:val="24"/>
        </w:rPr>
      </w:pPr>
      <w:r w:rsidRPr="000D037C">
        <w:rPr>
          <w:rFonts w:ascii="Times New Roman" w:hAnsi="Times New Roman" w:cs="Times New Roman"/>
          <w:sz w:val="24"/>
          <w:szCs w:val="24"/>
        </w:rPr>
        <w:t xml:space="preserve">3) związek międzygminny, za zgodą związku metropolitalnego wyrażoną w drodze uchwały zgromadzenia tego związku, może postanowić w drodze uchwały zgromadzenia o przeniesieniu na związek metropolitalny wszelkich praw i obowiązków związku międzygminnego, o ile przedmiot jego działalności jest związany z realizacją zadań związku metropolitalnego. </w:t>
      </w:r>
    </w:p>
    <w:p w14:paraId="0A58E4FA" w14:textId="77777777" w:rsidR="005B7FFB" w:rsidRPr="000D037C" w:rsidRDefault="00AC68E7" w:rsidP="000D037C">
      <w:pPr>
        <w:spacing w:line="360" w:lineRule="auto"/>
        <w:rPr>
          <w:rFonts w:ascii="Times New Roman" w:hAnsi="Times New Roman" w:cs="Times New Roman"/>
          <w:sz w:val="24"/>
          <w:szCs w:val="24"/>
        </w:rPr>
      </w:pPr>
      <w:r w:rsidRPr="000D037C">
        <w:rPr>
          <w:rFonts w:ascii="Times New Roman" w:hAnsi="Times New Roman" w:cs="Times New Roman"/>
          <w:sz w:val="24"/>
          <w:szCs w:val="24"/>
        </w:rPr>
        <w:t xml:space="preserve">2. Zbycie akcji lub udziałów, przekształcenie jednostki budżetowej lub samorządowego zakładu budżetowego oraz przeniesienie na związek metropolitalny wszelkich praw i obowiązków związku międzygminnego, o których mowa w ust. 1, następuje ze skutkiem na dzień 1 stycznia roku następującego po utworzeniu związku metropolitalnego. </w:t>
      </w:r>
    </w:p>
    <w:p w14:paraId="0F54FF6D" w14:textId="77777777" w:rsidR="005B7FFB" w:rsidRPr="000D037C" w:rsidRDefault="00AC68E7" w:rsidP="000D037C">
      <w:pPr>
        <w:spacing w:line="360" w:lineRule="auto"/>
        <w:rPr>
          <w:rFonts w:ascii="Times New Roman" w:hAnsi="Times New Roman" w:cs="Times New Roman"/>
          <w:sz w:val="24"/>
          <w:szCs w:val="24"/>
        </w:rPr>
      </w:pPr>
      <w:r w:rsidRPr="000D037C">
        <w:rPr>
          <w:rFonts w:ascii="Times New Roman" w:hAnsi="Times New Roman" w:cs="Times New Roman"/>
          <w:sz w:val="24"/>
          <w:szCs w:val="24"/>
        </w:rPr>
        <w:t>3. Zbycie akcji lub udziałów jest jawne i następuje na podstawie umowy cywilnoprawnej.</w:t>
      </w:r>
    </w:p>
    <w:p w14:paraId="4AD7A4D8" w14:textId="77777777" w:rsidR="005B7FFB" w:rsidRPr="000D037C" w:rsidRDefault="00AC68E7" w:rsidP="000D037C">
      <w:pPr>
        <w:spacing w:line="360" w:lineRule="auto"/>
        <w:rPr>
          <w:rFonts w:ascii="Times New Roman" w:hAnsi="Times New Roman" w:cs="Times New Roman"/>
          <w:sz w:val="24"/>
          <w:szCs w:val="24"/>
        </w:rPr>
      </w:pPr>
      <w:r w:rsidRPr="000D037C">
        <w:rPr>
          <w:rFonts w:ascii="Times New Roman" w:hAnsi="Times New Roman" w:cs="Times New Roman"/>
          <w:sz w:val="24"/>
          <w:szCs w:val="24"/>
        </w:rPr>
        <w:t xml:space="preserve">4. Przekształcenie jednostki budżetowej lub samorządowego zakładu budżetowego w trybie przepisu ust. 1 pkt 2 skutkuje wstąpieniem jednostki powstałej w wyniku tego przekształcenia we wszelkie prawa i obowiązki jednostki, która podlegała przekształceniu, w tym wynikające z zezwoleń i koncesji oraz innych aktów administracyjnych. </w:t>
      </w:r>
    </w:p>
    <w:p w14:paraId="4DDBC30E" w14:textId="77777777" w:rsidR="005B7FFB" w:rsidRPr="000D037C" w:rsidRDefault="00AC68E7" w:rsidP="000D037C">
      <w:pPr>
        <w:spacing w:line="360" w:lineRule="auto"/>
        <w:rPr>
          <w:rFonts w:ascii="Times New Roman" w:hAnsi="Times New Roman" w:cs="Times New Roman"/>
          <w:sz w:val="24"/>
          <w:szCs w:val="24"/>
        </w:rPr>
      </w:pPr>
      <w:r w:rsidRPr="000D037C">
        <w:rPr>
          <w:rFonts w:ascii="Times New Roman" w:hAnsi="Times New Roman" w:cs="Times New Roman"/>
          <w:sz w:val="24"/>
          <w:szCs w:val="24"/>
        </w:rPr>
        <w:t xml:space="preserve">5. Przepis ust. 1 pkt 2 i ust. 2 stosuje się odpowiednio do przekształcenia jednostek budżetowych oraz zakładów budżetowych związków międzygminnych, odpowiednio w jednostki budżetowe i zakłady budżetowe związku metropolitalnego </w:t>
      </w:r>
    </w:p>
    <w:p w14:paraId="02D6C44F" w14:textId="77777777" w:rsidR="005B7FFB" w:rsidRPr="000D037C" w:rsidRDefault="00AC68E7" w:rsidP="000D037C">
      <w:pPr>
        <w:spacing w:line="360" w:lineRule="auto"/>
        <w:rPr>
          <w:rFonts w:ascii="Times New Roman" w:hAnsi="Times New Roman" w:cs="Times New Roman"/>
          <w:sz w:val="24"/>
          <w:szCs w:val="24"/>
        </w:rPr>
      </w:pPr>
      <w:r w:rsidRPr="000D037C">
        <w:rPr>
          <w:rFonts w:ascii="Times New Roman" w:hAnsi="Times New Roman" w:cs="Times New Roman"/>
          <w:sz w:val="24"/>
          <w:szCs w:val="24"/>
        </w:rPr>
        <w:t xml:space="preserve">6. Przeniesienie praw i obowiązków, o którym mowa w ust. 1 pkt 3, skutkuje wstąpieniem związku metropolitalnego we wszelkie prawa i obowiązki związku międzygminnego, w tym: </w:t>
      </w:r>
    </w:p>
    <w:p w14:paraId="0435C479" w14:textId="77777777" w:rsidR="005B7FFB" w:rsidRPr="000D037C" w:rsidRDefault="00AC68E7" w:rsidP="000D037C">
      <w:pPr>
        <w:spacing w:line="360" w:lineRule="auto"/>
        <w:rPr>
          <w:rFonts w:ascii="Times New Roman" w:hAnsi="Times New Roman" w:cs="Times New Roman"/>
          <w:sz w:val="24"/>
          <w:szCs w:val="24"/>
        </w:rPr>
      </w:pPr>
      <w:r w:rsidRPr="000D037C">
        <w:rPr>
          <w:rFonts w:ascii="Times New Roman" w:hAnsi="Times New Roman" w:cs="Times New Roman"/>
          <w:sz w:val="24"/>
          <w:szCs w:val="24"/>
        </w:rPr>
        <w:t xml:space="preserve">1) związane z wykonywaniem zadań publicznych; </w:t>
      </w:r>
    </w:p>
    <w:p w14:paraId="1DBF0B29" w14:textId="77777777" w:rsidR="005B7FFB" w:rsidRPr="000D037C" w:rsidRDefault="00AC68E7" w:rsidP="000D037C">
      <w:pPr>
        <w:spacing w:line="360" w:lineRule="auto"/>
        <w:rPr>
          <w:rFonts w:ascii="Times New Roman" w:hAnsi="Times New Roman" w:cs="Times New Roman"/>
          <w:sz w:val="24"/>
          <w:szCs w:val="24"/>
        </w:rPr>
      </w:pPr>
      <w:r w:rsidRPr="000D037C">
        <w:rPr>
          <w:rFonts w:ascii="Times New Roman" w:hAnsi="Times New Roman" w:cs="Times New Roman"/>
          <w:sz w:val="24"/>
          <w:szCs w:val="24"/>
        </w:rPr>
        <w:t>2) wynikające z zezwoleń i koncesji oraz innych aktów administracyjnych.</w:t>
      </w:r>
    </w:p>
    <w:p w14:paraId="451BED04" w14:textId="77777777" w:rsidR="00AC68E7" w:rsidRPr="000D037C" w:rsidRDefault="00AC68E7" w:rsidP="000D037C">
      <w:pPr>
        <w:spacing w:line="360" w:lineRule="auto"/>
        <w:rPr>
          <w:rFonts w:ascii="Times New Roman" w:hAnsi="Times New Roman" w:cs="Times New Roman"/>
          <w:sz w:val="24"/>
          <w:szCs w:val="24"/>
        </w:rPr>
      </w:pPr>
      <w:r w:rsidRPr="000D037C">
        <w:rPr>
          <w:rFonts w:ascii="Times New Roman" w:hAnsi="Times New Roman" w:cs="Times New Roman"/>
          <w:sz w:val="24"/>
          <w:szCs w:val="24"/>
        </w:rPr>
        <w:t xml:space="preserve"> 7. Związek metropolitalny wykonuje zadania publiczne na rzecz gmin – członków związku międzygminnego, o którym mowa w ust. 1 pkt 3, niewchodzących w skład związku </w:t>
      </w:r>
      <w:r w:rsidRPr="000D037C">
        <w:rPr>
          <w:rFonts w:ascii="Times New Roman" w:hAnsi="Times New Roman" w:cs="Times New Roman"/>
          <w:sz w:val="24"/>
          <w:szCs w:val="24"/>
        </w:rPr>
        <w:lastRenderedPageBreak/>
        <w:t>metropolitalnego, w okresie 3 miesięcy począwszy od przejęcia praw i obowiązków związku międzygminnego. Po tym okresie wykonywanie zadań na rzecz tych gmin jest możliwe na podstawie porozumienia</w:t>
      </w:r>
      <w:r w:rsidR="005B7FFB" w:rsidRPr="000D037C">
        <w:rPr>
          <w:rFonts w:ascii="Times New Roman" w:hAnsi="Times New Roman" w:cs="Times New Roman"/>
          <w:sz w:val="24"/>
          <w:szCs w:val="24"/>
        </w:rPr>
        <w:t>.</w:t>
      </w:r>
    </w:p>
    <w:p w14:paraId="5B6087D5" w14:textId="77777777" w:rsidR="005B7FFB" w:rsidRPr="000D037C" w:rsidRDefault="005B7FFB" w:rsidP="000D037C">
      <w:pPr>
        <w:spacing w:line="360" w:lineRule="auto"/>
        <w:jc w:val="center"/>
        <w:rPr>
          <w:rFonts w:ascii="Times New Roman" w:hAnsi="Times New Roman" w:cs="Times New Roman"/>
          <w:b/>
          <w:sz w:val="24"/>
          <w:szCs w:val="24"/>
        </w:rPr>
      </w:pPr>
    </w:p>
    <w:p w14:paraId="2147E294" w14:textId="77777777" w:rsidR="005B7FFB" w:rsidRPr="000D037C" w:rsidRDefault="005B7FFB" w:rsidP="000D037C">
      <w:pPr>
        <w:spacing w:line="360" w:lineRule="auto"/>
        <w:jc w:val="center"/>
        <w:rPr>
          <w:rFonts w:ascii="Times New Roman" w:hAnsi="Times New Roman" w:cs="Times New Roman"/>
          <w:b/>
          <w:sz w:val="24"/>
          <w:szCs w:val="24"/>
        </w:rPr>
      </w:pPr>
      <w:r w:rsidRPr="000D037C">
        <w:rPr>
          <w:rFonts w:ascii="Times New Roman" w:hAnsi="Times New Roman" w:cs="Times New Roman"/>
          <w:b/>
          <w:sz w:val="24"/>
          <w:szCs w:val="24"/>
        </w:rPr>
        <w:t>Rozdział 3</w:t>
      </w:r>
    </w:p>
    <w:p w14:paraId="5DCC0654" w14:textId="77777777" w:rsidR="005B7FFB" w:rsidRPr="000D037C" w:rsidRDefault="005B7FFB" w:rsidP="000D037C">
      <w:pPr>
        <w:spacing w:line="360" w:lineRule="auto"/>
        <w:jc w:val="center"/>
        <w:rPr>
          <w:rFonts w:ascii="Times New Roman" w:hAnsi="Times New Roman" w:cs="Times New Roman"/>
          <w:b/>
          <w:sz w:val="24"/>
          <w:szCs w:val="24"/>
        </w:rPr>
      </w:pPr>
      <w:r w:rsidRPr="000D037C">
        <w:rPr>
          <w:rFonts w:ascii="Times New Roman" w:hAnsi="Times New Roman" w:cs="Times New Roman"/>
          <w:b/>
          <w:sz w:val="24"/>
          <w:szCs w:val="24"/>
        </w:rPr>
        <w:t>Zakres działania związku metropolitalnego i jego zadania</w:t>
      </w:r>
    </w:p>
    <w:p w14:paraId="771BB80D" w14:textId="77777777" w:rsidR="005B7FFB" w:rsidRPr="000D037C" w:rsidRDefault="005B7FFB" w:rsidP="000D037C">
      <w:pPr>
        <w:spacing w:line="360" w:lineRule="auto"/>
        <w:rPr>
          <w:rFonts w:ascii="Times New Roman" w:hAnsi="Times New Roman" w:cs="Times New Roman"/>
          <w:sz w:val="24"/>
          <w:szCs w:val="24"/>
        </w:rPr>
      </w:pPr>
      <w:r w:rsidRPr="000D037C">
        <w:rPr>
          <w:rFonts w:ascii="Times New Roman" w:hAnsi="Times New Roman" w:cs="Times New Roman"/>
          <w:b/>
          <w:sz w:val="24"/>
          <w:szCs w:val="24"/>
        </w:rPr>
        <w:t>Art. 13.</w:t>
      </w:r>
      <w:r w:rsidRPr="000D037C">
        <w:rPr>
          <w:rFonts w:ascii="Times New Roman" w:hAnsi="Times New Roman" w:cs="Times New Roman"/>
          <w:sz w:val="24"/>
          <w:szCs w:val="24"/>
        </w:rPr>
        <w:t xml:space="preserve"> 1. Związek metropolitalny wykonuje zadania publiczne w zakresie: </w:t>
      </w:r>
    </w:p>
    <w:p w14:paraId="7D70CE5E" w14:textId="77777777" w:rsidR="005B7FFB" w:rsidRPr="000D037C" w:rsidRDefault="005B7FFB" w:rsidP="000D037C">
      <w:pPr>
        <w:spacing w:line="360" w:lineRule="auto"/>
        <w:rPr>
          <w:rFonts w:ascii="Times New Roman" w:hAnsi="Times New Roman" w:cs="Times New Roman"/>
          <w:sz w:val="24"/>
          <w:szCs w:val="24"/>
        </w:rPr>
      </w:pPr>
      <w:r w:rsidRPr="000D037C">
        <w:rPr>
          <w:rFonts w:ascii="Times New Roman" w:hAnsi="Times New Roman" w:cs="Times New Roman"/>
          <w:sz w:val="24"/>
          <w:szCs w:val="24"/>
        </w:rPr>
        <w:t xml:space="preserve">1) kształtowania ładu przestrzennego; </w:t>
      </w:r>
    </w:p>
    <w:p w14:paraId="6BA9F1E5" w14:textId="77777777" w:rsidR="005B7FFB" w:rsidRPr="000D037C" w:rsidRDefault="005B7FFB" w:rsidP="000D037C">
      <w:pPr>
        <w:spacing w:line="360" w:lineRule="auto"/>
        <w:rPr>
          <w:rFonts w:ascii="Times New Roman" w:hAnsi="Times New Roman" w:cs="Times New Roman"/>
          <w:sz w:val="24"/>
          <w:szCs w:val="24"/>
        </w:rPr>
      </w:pPr>
      <w:r w:rsidRPr="000D037C">
        <w:rPr>
          <w:rFonts w:ascii="Times New Roman" w:hAnsi="Times New Roman" w:cs="Times New Roman"/>
          <w:sz w:val="24"/>
          <w:szCs w:val="24"/>
        </w:rPr>
        <w:t xml:space="preserve">2) rozwoju obszaru związku; </w:t>
      </w:r>
    </w:p>
    <w:p w14:paraId="71B1C0DF" w14:textId="77777777" w:rsidR="005B7FFB" w:rsidRPr="000D037C" w:rsidRDefault="005B7FFB" w:rsidP="000D037C">
      <w:pPr>
        <w:spacing w:line="360" w:lineRule="auto"/>
        <w:rPr>
          <w:rFonts w:ascii="Times New Roman" w:hAnsi="Times New Roman" w:cs="Times New Roman"/>
          <w:sz w:val="24"/>
          <w:szCs w:val="24"/>
        </w:rPr>
      </w:pPr>
      <w:r w:rsidRPr="000D037C">
        <w:rPr>
          <w:rFonts w:ascii="Times New Roman" w:hAnsi="Times New Roman" w:cs="Times New Roman"/>
          <w:sz w:val="24"/>
          <w:szCs w:val="24"/>
        </w:rPr>
        <w:t xml:space="preserve">3) publicznego transportu zbiorowego na obszarze związku; </w:t>
      </w:r>
    </w:p>
    <w:p w14:paraId="4B410D64" w14:textId="77777777" w:rsidR="005B7FFB" w:rsidRPr="000D037C" w:rsidRDefault="005B7FFB" w:rsidP="000D037C">
      <w:pPr>
        <w:spacing w:line="360" w:lineRule="auto"/>
        <w:rPr>
          <w:rFonts w:ascii="Times New Roman" w:hAnsi="Times New Roman" w:cs="Times New Roman"/>
          <w:sz w:val="24"/>
          <w:szCs w:val="24"/>
        </w:rPr>
      </w:pPr>
      <w:r w:rsidRPr="000D037C">
        <w:rPr>
          <w:rFonts w:ascii="Times New Roman" w:hAnsi="Times New Roman" w:cs="Times New Roman"/>
          <w:sz w:val="24"/>
          <w:szCs w:val="24"/>
        </w:rPr>
        <w:t xml:space="preserve">4) współdziałania w ustalaniu przebiegu dróg krajowych i wojewódzkich na obszarze związku; </w:t>
      </w:r>
    </w:p>
    <w:p w14:paraId="19ABA234" w14:textId="77777777" w:rsidR="005B7FFB" w:rsidRPr="000D037C" w:rsidRDefault="005B7FFB" w:rsidP="000D037C">
      <w:pPr>
        <w:spacing w:line="360" w:lineRule="auto"/>
        <w:rPr>
          <w:rFonts w:ascii="Times New Roman" w:hAnsi="Times New Roman" w:cs="Times New Roman"/>
          <w:sz w:val="24"/>
          <w:szCs w:val="24"/>
        </w:rPr>
      </w:pPr>
      <w:r w:rsidRPr="000D037C">
        <w:rPr>
          <w:rFonts w:ascii="Times New Roman" w:hAnsi="Times New Roman" w:cs="Times New Roman"/>
          <w:sz w:val="24"/>
          <w:szCs w:val="24"/>
        </w:rPr>
        <w:t xml:space="preserve">5) promocji związku i jego obszaru. </w:t>
      </w:r>
    </w:p>
    <w:p w14:paraId="687A5571" w14:textId="77777777" w:rsidR="005B7FFB" w:rsidRPr="000D037C" w:rsidRDefault="005B7FFB" w:rsidP="000D037C">
      <w:pPr>
        <w:spacing w:line="360" w:lineRule="auto"/>
        <w:rPr>
          <w:rFonts w:ascii="Times New Roman" w:hAnsi="Times New Roman" w:cs="Times New Roman"/>
          <w:sz w:val="24"/>
          <w:szCs w:val="24"/>
        </w:rPr>
      </w:pPr>
      <w:r w:rsidRPr="000D037C">
        <w:rPr>
          <w:rFonts w:ascii="Times New Roman" w:hAnsi="Times New Roman" w:cs="Times New Roman"/>
          <w:sz w:val="24"/>
          <w:szCs w:val="24"/>
        </w:rPr>
        <w:t>2. Na podstawie porozumienia zawartego z jednostką samorządu terytorialnego związek metropolitalny może realizować zadania publiczne należące do zakresu działania gminy, powiatu lub samorządu województwa lub koordynować realizację tych zadań.</w:t>
      </w:r>
    </w:p>
    <w:p w14:paraId="382CC4DD" w14:textId="77777777" w:rsidR="005B7FFB" w:rsidRPr="000D037C" w:rsidRDefault="005B7FFB" w:rsidP="000D037C">
      <w:pPr>
        <w:spacing w:line="360" w:lineRule="auto"/>
        <w:rPr>
          <w:rFonts w:ascii="Times New Roman" w:hAnsi="Times New Roman" w:cs="Times New Roman"/>
          <w:sz w:val="24"/>
          <w:szCs w:val="24"/>
        </w:rPr>
      </w:pPr>
      <w:r w:rsidRPr="000D037C">
        <w:rPr>
          <w:rFonts w:ascii="Times New Roman" w:hAnsi="Times New Roman" w:cs="Times New Roman"/>
          <w:sz w:val="24"/>
          <w:szCs w:val="24"/>
        </w:rPr>
        <w:t xml:space="preserve">3. Na podstawie porozumienia zawartego z organem administracji rządowej związek metropolitalny może realizować zadania publiczne należące do zakresu działania administracji rządowej. </w:t>
      </w:r>
    </w:p>
    <w:p w14:paraId="288932F2" w14:textId="77777777" w:rsidR="005B7FFB" w:rsidRPr="000D037C" w:rsidRDefault="005B7FFB" w:rsidP="000D037C">
      <w:pPr>
        <w:spacing w:line="360" w:lineRule="auto"/>
        <w:rPr>
          <w:rFonts w:ascii="Times New Roman" w:hAnsi="Times New Roman" w:cs="Times New Roman"/>
          <w:sz w:val="24"/>
          <w:szCs w:val="24"/>
        </w:rPr>
      </w:pPr>
      <w:r w:rsidRPr="000D037C">
        <w:rPr>
          <w:rFonts w:ascii="Times New Roman" w:hAnsi="Times New Roman" w:cs="Times New Roman"/>
          <w:b/>
          <w:sz w:val="24"/>
          <w:szCs w:val="24"/>
        </w:rPr>
        <w:t>Art. 14.</w:t>
      </w:r>
      <w:r w:rsidRPr="000D037C">
        <w:rPr>
          <w:rFonts w:ascii="Times New Roman" w:hAnsi="Times New Roman" w:cs="Times New Roman"/>
          <w:sz w:val="24"/>
          <w:szCs w:val="24"/>
        </w:rPr>
        <w:t xml:space="preserve"> 1. W celu wykonywania zadań, o których mowa w art. 13, związek metropolitalny może: </w:t>
      </w:r>
    </w:p>
    <w:p w14:paraId="32742D88" w14:textId="77777777" w:rsidR="005B7FFB" w:rsidRPr="000D037C" w:rsidRDefault="005B7FFB" w:rsidP="000D037C">
      <w:pPr>
        <w:spacing w:line="360" w:lineRule="auto"/>
        <w:rPr>
          <w:rFonts w:ascii="Times New Roman" w:hAnsi="Times New Roman" w:cs="Times New Roman"/>
          <w:sz w:val="24"/>
          <w:szCs w:val="24"/>
        </w:rPr>
      </w:pPr>
      <w:r w:rsidRPr="000D037C">
        <w:rPr>
          <w:rFonts w:ascii="Times New Roman" w:hAnsi="Times New Roman" w:cs="Times New Roman"/>
          <w:sz w:val="24"/>
          <w:szCs w:val="24"/>
        </w:rPr>
        <w:t xml:space="preserve">1) tworzyć jednostki organizacyjne; </w:t>
      </w:r>
    </w:p>
    <w:p w14:paraId="2E03760D" w14:textId="77777777" w:rsidR="005B7FFB" w:rsidRPr="000D037C" w:rsidRDefault="005B7FFB" w:rsidP="000D037C">
      <w:pPr>
        <w:spacing w:line="360" w:lineRule="auto"/>
        <w:rPr>
          <w:rFonts w:ascii="Times New Roman" w:hAnsi="Times New Roman" w:cs="Times New Roman"/>
          <w:sz w:val="24"/>
          <w:szCs w:val="24"/>
        </w:rPr>
      </w:pPr>
      <w:r w:rsidRPr="000D037C">
        <w:rPr>
          <w:rFonts w:ascii="Times New Roman" w:hAnsi="Times New Roman" w:cs="Times New Roman"/>
          <w:sz w:val="24"/>
          <w:szCs w:val="24"/>
        </w:rPr>
        <w:t xml:space="preserve">2) zawierać porozumienia z jednostkami samorządu terytorialnego oraz organami administracji rządowej; </w:t>
      </w:r>
    </w:p>
    <w:p w14:paraId="55D49AAD" w14:textId="77777777" w:rsidR="005B7FFB" w:rsidRPr="000D037C" w:rsidRDefault="005B7FFB" w:rsidP="000D037C">
      <w:pPr>
        <w:spacing w:line="360" w:lineRule="auto"/>
        <w:rPr>
          <w:rFonts w:ascii="Times New Roman" w:hAnsi="Times New Roman" w:cs="Times New Roman"/>
          <w:sz w:val="24"/>
          <w:szCs w:val="24"/>
        </w:rPr>
      </w:pPr>
      <w:r w:rsidRPr="000D037C">
        <w:rPr>
          <w:rFonts w:ascii="Times New Roman" w:hAnsi="Times New Roman" w:cs="Times New Roman"/>
          <w:sz w:val="24"/>
          <w:szCs w:val="24"/>
        </w:rPr>
        <w:t xml:space="preserve">3) prowadzić działalność gospodarczą niewykraczającą poza obszar zadań o charakterze użyteczności publicznej. </w:t>
      </w:r>
    </w:p>
    <w:p w14:paraId="583EC366" w14:textId="77777777" w:rsidR="005B7FFB" w:rsidRPr="000D037C" w:rsidRDefault="005B7FFB" w:rsidP="000D037C">
      <w:pPr>
        <w:spacing w:line="360" w:lineRule="auto"/>
        <w:rPr>
          <w:rFonts w:ascii="Times New Roman" w:hAnsi="Times New Roman" w:cs="Times New Roman"/>
          <w:sz w:val="24"/>
          <w:szCs w:val="24"/>
        </w:rPr>
      </w:pPr>
      <w:r w:rsidRPr="000D037C">
        <w:rPr>
          <w:rFonts w:ascii="Times New Roman" w:hAnsi="Times New Roman" w:cs="Times New Roman"/>
          <w:sz w:val="24"/>
          <w:szCs w:val="24"/>
        </w:rPr>
        <w:lastRenderedPageBreak/>
        <w:t xml:space="preserve">2. Do organizacji i funkcjonowania jednostek organizacyjnych związku metropolitalnego stosuje się odpowiednio przepisy dotyczące wojewódzkich samorządowych jednostek organizacyjnych. </w:t>
      </w:r>
    </w:p>
    <w:p w14:paraId="7ADB171D" w14:textId="77777777" w:rsidR="005B7FFB" w:rsidRPr="000D037C" w:rsidRDefault="005B7FFB" w:rsidP="000D037C">
      <w:pPr>
        <w:spacing w:line="360" w:lineRule="auto"/>
        <w:rPr>
          <w:rFonts w:ascii="Times New Roman" w:hAnsi="Times New Roman" w:cs="Times New Roman"/>
          <w:sz w:val="24"/>
          <w:szCs w:val="24"/>
        </w:rPr>
      </w:pPr>
      <w:r w:rsidRPr="000D037C">
        <w:rPr>
          <w:rFonts w:ascii="Times New Roman" w:hAnsi="Times New Roman" w:cs="Times New Roman"/>
          <w:sz w:val="24"/>
          <w:szCs w:val="24"/>
        </w:rPr>
        <w:t xml:space="preserve">3. Porozumienia, o których mowa w ust. 1 pkt 2, podlegają ogłoszeniu w wojewódzkim dzienniku urzędowym. </w:t>
      </w:r>
    </w:p>
    <w:p w14:paraId="4212A56D" w14:textId="77777777" w:rsidR="005B7FFB" w:rsidRPr="000D037C" w:rsidRDefault="005B7FFB" w:rsidP="000D037C">
      <w:pPr>
        <w:spacing w:line="360" w:lineRule="auto"/>
        <w:rPr>
          <w:rFonts w:ascii="Times New Roman" w:hAnsi="Times New Roman" w:cs="Times New Roman"/>
          <w:sz w:val="24"/>
          <w:szCs w:val="24"/>
        </w:rPr>
      </w:pPr>
      <w:r w:rsidRPr="000D037C">
        <w:rPr>
          <w:rFonts w:ascii="Times New Roman" w:hAnsi="Times New Roman" w:cs="Times New Roman"/>
          <w:sz w:val="24"/>
          <w:szCs w:val="24"/>
        </w:rPr>
        <w:t xml:space="preserve">4. Do porozumień, o których mowa w ust. 1 pkt 2, stosuje się odpowiednio przepisy ustawy z dnia 8 marca 1990 r. o samorządzie gminnym (Dz. U. z 2016 r. poz. 446). </w:t>
      </w:r>
    </w:p>
    <w:p w14:paraId="60612408" w14:textId="77777777" w:rsidR="005B7FFB" w:rsidRPr="000D037C" w:rsidRDefault="005B7FFB" w:rsidP="000D037C">
      <w:pPr>
        <w:spacing w:line="360" w:lineRule="auto"/>
        <w:rPr>
          <w:rFonts w:ascii="Times New Roman" w:hAnsi="Times New Roman" w:cs="Times New Roman"/>
          <w:sz w:val="24"/>
          <w:szCs w:val="24"/>
        </w:rPr>
      </w:pPr>
      <w:r w:rsidRPr="000D037C">
        <w:rPr>
          <w:rFonts w:ascii="Times New Roman" w:hAnsi="Times New Roman" w:cs="Times New Roman"/>
          <w:b/>
          <w:sz w:val="24"/>
          <w:szCs w:val="24"/>
        </w:rPr>
        <w:t>Art. 15.</w:t>
      </w:r>
      <w:r w:rsidRPr="000D037C">
        <w:rPr>
          <w:rFonts w:ascii="Times New Roman" w:hAnsi="Times New Roman" w:cs="Times New Roman"/>
          <w:sz w:val="24"/>
          <w:szCs w:val="24"/>
        </w:rPr>
        <w:t xml:space="preserve"> 1. Związek metropolitalny może tworzyć stowarzyszenia z jednostkami samorządu terytorialnego. </w:t>
      </w:r>
    </w:p>
    <w:p w14:paraId="09B03428" w14:textId="77777777" w:rsidR="005B7FFB" w:rsidRPr="000D037C" w:rsidRDefault="005B7FFB" w:rsidP="000D037C">
      <w:pPr>
        <w:spacing w:line="360" w:lineRule="auto"/>
        <w:rPr>
          <w:rFonts w:ascii="Times New Roman" w:hAnsi="Times New Roman" w:cs="Times New Roman"/>
          <w:sz w:val="24"/>
          <w:szCs w:val="24"/>
        </w:rPr>
      </w:pPr>
      <w:r w:rsidRPr="000D037C">
        <w:rPr>
          <w:rFonts w:ascii="Times New Roman" w:hAnsi="Times New Roman" w:cs="Times New Roman"/>
          <w:sz w:val="24"/>
          <w:szCs w:val="24"/>
        </w:rPr>
        <w:t xml:space="preserve">2. Do stowarzyszeń, o których mowa w ust. 1, stosuje się odpowiednio przepisy ustawy z dnia 7 kwietnia 1989 r. – Prawo o stowarzyszeniach (Dz. U. z 2015 r. poz. 1393, z </w:t>
      </w:r>
      <w:proofErr w:type="spellStart"/>
      <w:r w:rsidRPr="000D037C">
        <w:rPr>
          <w:rFonts w:ascii="Times New Roman" w:hAnsi="Times New Roman" w:cs="Times New Roman"/>
          <w:sz w:val="24"/>
          <w:szCs w:val="24"/>
        </w:rPr>
        <w:t>późn</w:t>
      </w:r>
      <w:proofErr w:type="spellEnd"/>
      <w:r w:rsidRPr="000D037C">
        <w:rPr>
          <w:rFonts w:ascii="Times New Roman" w:hAnsi="Times New Roman" w:cs="Times New Roman"/>
          <w:sz w:val="24"/>
          <w:szCs w:val="24"/>
        </w:rPr>
        <w:t xml:space="preserve">. zm.), z tym że do utworzenia stowarzyszenia jest wymaganych co najmniej 3 założycieli. </w:t>
      </w:r>
    </w:p>
    <w:p w14:paraId="47CD8F90" w14:textId="77777777" w:rsidR="005B7FFB" w:rsidRPr="000D037C" w:rsidRDefault="005B7FFB" w:rsidP="000D037C">
      <w:pPr>
        <w:spacing w:line="360" w:lineRule="auto"/>
        <w:rPr>
          <w:rFonts w:ascii="Times New Roman" w:hAnsi="Times New Roman" w:cs="Times New Roman"/>
          <w:sz w:val="24"/>
          <w:szCs w:val="24"/>
        </w:rPr>
      </w:pPr>
      <w:r w:rsidRPr="000D037C">
        <w:rPr>
          <w:rFonts w:ascii="Times New Roman" w:hAnsi="Times New Roman" w:cs="Times New Roman"/>
          <w:sz w:val="24"/>
          <w:szCs w:val="24"/>
        </w:rPr>
        <w:t xml:space="preserve">3. Związek metropolitalny może nawiązywać współpracę z podmiotami o charakterze metropolitalnym z innych państw. </w:t>
      </w:r>
    </w:p>
    <w:p w14:paraId="34096785" w14:textId="77777777" w:rsidR="005B7FFB" w:rsidRPr="000D037C" w:rsidRDefault="005B7FFB" w:rsidP="000D037C">
      <w:pPr>
        <w:spacing w:line="360" w:lineRule="auto"/>
        <w:rPr>
          <w:rFonts w:ascii="Times New Roman" w:hAnsi="Times New Roman" w:cs="Times New Roman"/>
          <w:sz w:val="24"/>
          <w:szCs w:val="24"/>
        </w:rPr>
      </w:pPr>
      <w:r w:rsidRPr="000D037C">
        <w:rPr>
          <w:rFonts w:ascii="Times New Roman" w:hAnsi="Times New Roman" w:cs="Times New Roman"/>
          <w:b/>
          <w:sz w:val="24"/>
          <w:szCs w:val="24"/>
        </w:rPr>
        <w:t>Art. 16.</w:t>
      </w:r>
      <w:r w:rsidRPr="000D037C">
        <w:rPr>
          <w:rFonts w:ascii="Times New Roman" w:hAnsi="Times New Roman" w:cs="Times New Roman"/>
          <w:sz w:val="24"/>
          <w:szCs w:val="24"/>
        </w:rPr>
        <w:t xml:space="preserve"> Związek metropolitalny może udzielać pomocy, w tym pomocy finansowej, jednostkom samorządu terytorialnego. </w:t>
      </w:r>
    </w:p>
    <w:p w14:paraId="67D53BD8" w14:textId="77777777" w:rsidR="005B7FFB" w:rsidRPr="000D037C" w:rsidRDefault="005B7FFB" w:rsidP="000D037C">
      <w:pPr>
        <w:spacing w:line="360" w:lineRule="auto"/>
        <w:rPr>
          <w:rFonts w:ascii="Times New Roman" w:hAnsi="Times New Roman" w:cs="Times New Roman"/>
          <w:sz w:val="24"/>
          <w:szCs w:val="24"/>
        </w:rPr>
      </w:pPr>
      <w:r w:rsidRPr="000D037C">
        <w:rPr>
          <w:rFonts w:ascii="Times New Roman" w:hAnsi="Times New Roman" w:cs="Times New Roman"/>
          <w:b/>
          <w:sz w:val="24"/>
          <w:szCs w:val="24"/>
        </w:rPr>
        <w:t>Art. 17.</w:t>
      </w:r>
      <w:r w:rsidRPr="000D037C">
        <w:rPr>
          <w:rFonts w:ascii="Times New Roman" w:hAnsi="Times New Roman" w:cs="Times New Roman"/>
          <w:sz w:val="24"/>
          <w:szCs w:val="24"/>
        </w:rPr>
        <w:t xml:space="preserve"> 1. Nadzór nad działalnością związku metropolitalnego sprawują Prezes Rady Ministrów oraz wojewoda, a w zakresie spraw finansowych – regionalna izba obrachunkowa. </w:t>
      </w:r>
    </w:p>
    <w:p w14:paraId="7A65C833" w14:textId="77777777" w:rsidR="005B7FFB" w:rsidRPr="000D037C" w:rsidRDefault="005B7FFB" w:rsidP="000D037C">
      <w:pPr>
        <w:spacing w:line="360" w:lineRule="auto"/>
        <w:rPr>
          <w:rFonts w:ascii="Times New Roman" w:hAnsi="Times New Roman" w:cs="Times New Roman"/>
          <w:sz w:val="24"/>
          <w:szCs w:val="24"/>
        </w:rPr>
      </w:pPr>
      <w:r w:rsidRPr="000D037C">
        <w:rPr>
          <w:rFonts w:ascii="Times New Roman" w:hAnsi="Times New Roman" w:cs="Times New Roman"/>
          <w:sz w:val="24"/>
          <w:szCs w:val="24"/>
        </w:rPr>
        <w:t>2. Do nadzoru nad działalnością związku metropolitalnego stosuje się odpowiednio przepisy rozdziału 7 ustawy z dnia 5 czerwca 1998 r. o samorządzie województwa (Dz. U. z 2016 r. poz. 486).</w:t>
      </w:r>
    </w:p>
    <w:p w14:paraId="2DBE3A99" w14:textId="77777777" w:rsidR="00745EDD" w:rsidRPr="000D037C" w:rsidRDefault="005B7FFB" w:rsidP="000D037C">
      <w:pPr>
        <w:spacing w:line="360" w:lineRule="auto"/>
        <w:jc w:val="center"/>
        <w:rPr>
          <w:rFonts w:ascii="Times New Roman" w:hAnsi="Times New Roman" w:cs="Times New Roman"/>
          <w:b/>
          <w:sz w:val="24"/>
          <w:szCs w:val="24"/>
        </w:rPr>
      </w:pPr>
      <w:r w:rsidRPr="000D037C">
        <w:rPr>
          <w:rFonts w:ascii="Times New Roman" w:hAnsi="Times New Roman" w:cs="Times New Roman"/>
          <w:b/>
          <w:sz w:val="24"/>
          <w:szCs w:val="24"/>
        </w:rPr>
        <w:t>Rozdział 4</w:t>
      </w:r>
    </w:p>
    <w:p w14:paraId="75DAD2F9" w14:textId="77777777" w:rsidR="00745EDD" w:rsidRPr="000D037C" w:rsidRDefault="005B7FFB" w:rsidP="000D037C">
      <w:pPr>
        <w:spacing w:line="360" w:lineRule="auto"/>
        <w:jc w:val="center"/>
        <w:rPr>
          <w:rFonts w:ascii="Times New Roman" w:hAnsi="Times New Roman" w:cs="Times New Roman"/>
          <w:b/>
          <w:sz w:val="24"/>
          <w:szCs w:val="24"/>
        </w:rPr>
      </w:pPr>
      <w:r w:rsidRPr="000D037C">
        <w:rPr>
          <w:rFonts w:ascii="Times New Roman" w:hAnsi="Times New Roman" w:cs="Times New Roman"/>
          <w:b/>
          <w:sz w:val="24"/>
          <w:szCs w:val="24"/>
        </w:rPr>
        <w:t>Władze związku metropolitalnego</w:t>
      </w:r>
    </w:p>
    <w:p w14:paraId="66DCA107" w14:textId="77777777" w:rsidR="00745EDD" w:rsidRPr="000D037C" w:rsidRDefault="005B7FFB" w:rsidP="000D037C">
      <w:pPr>
        <w:spacing w:line="360" w:lineRule="auto"/>
        <w:rPr>
          <w:rFonts w:ascii="Times New Roman" w:hAnsi="Times New Roman" w:cs="Times New Roman"/>
          <w:sz w:val="24"/>
          <w:szCs w:val="24"/>
        </w:rPr>
      </w:pPr>
      <w:r w:rsidRPr="000D037C">
        <w:rPr>
          <w:rFonts w:ascii="Times New Roman" w:hAnsi="Times New Roman" w:cs="Times New Roman"/>
          <w:b/>
          <w:sz w:val="24"/>
          <w:szCs w:val="24"/>
        </w:rPr>
        <w:t>Art. 18.</w:t>
      </w:r>
      <w:r w:rsidRPr="000D037C">
        <w:rPr>
          <w:rFonts w:ascii="Times New Roman" w:hAnsi="Times New Roman" w:cs="Times New Roman"/>
          <w:sz w:val="24"/>
          <w:szCs w:val="24"/>
        </w:rPr>
        <w:t xml:space="preserve"> Organami związku metropolitalnego są: </w:t>
      </w:r>
    </w:p>
    <w:p w14:paraId="391A6C13" w14:textId="77777777" w:rsidR="00745EDD" w:rsidRPr="000D037C" w:rsidRDefault="005B7FFB" w:rsidP="000D037C">
      <w:pPr>
        <w:spacing w:line="360" w:lineRule="auto"/>
        <w:rPr>
          <w:rFonts w:ascii="Times New Roman" w:hAnsi="Times New Roman" w:cs="Times New Roman"/>
          <w:sz w:val="24"/>
          <w:szCs w:val="24"/>
        </w:rPr>
      </w:pPr>
      <w:r w:rsidRPr="000D037C">
        <w:rPr>
          <w:rFonts w:ascii="Times New Roman" w:hAnsi="Times New Roman" w:cs="Times New Roman"/>
          <w:sz w:val="24"/>
          <w:szCs w:val="24"/>
        </w:rPr>
        <w:t xml:space="preserve">1) zgromadzenie związku metropolitalnego, zwane dalej "zgromadzeniem"; </w:t>
      </w:r>
    </w:p>
    <w:p w14:paraId="45B0E946" w14:textId="77777777" w:rsidR="00745EDD" w:rsidRPr="000D037C" w:rsidRDefault="005B7FFB" w:rsidP="000D037C">
      <w:pPr>
        <w:spacing w:line="360" w:lineRule="auto"/>
        <w:rPr>
          <w:rFonts w:ascii="Times New Roman" w:hAnsi="Times New Roman" w:cs="Times New Roman"/>
          <w:sz w:val="24"/>
          <w:szCs w:val="24"/>
        </w:rPr>
      </w:pPr>
      <w:r w:rsidRPr="000D037C">
        <w:rPr>
          <w:rFonts w:ascii="Times New Roman" w:hAnsi="Times New Roman" w:cs="Times New Roman"/>
          <w:sz w:val="24"/>
          <w:szCs w:val="24"/>
        </w:rPr>
        <w:t xml:space="preserve">2) zarząd związku metropolitalnego, zwany dalej "zarządem". </w:t>
      </w:r>
    </w:p>
    <w:p w14:paraId="2EF1EA23" w14:textId="77777777" w:rsidR="00745EDD" w:rsidRPr="000D037C" w:rsidRDefault="005B7FFB" w:rsidP="000D037C">
      <w:pPr>
        <w:spacing w:line="360" w:lineRule="auto"/>
        <w:rPr>
          <w:rFonts w:ascii="Times New Roman" w:hAnsi="Times New Roman" w:cs="Times New Roman"/>
          <w:sz w:val="24"/>
          <w:szCs w:val="24"/>
        </w:rPr>
      </w:pPr>
      <w:r w:rsidRPr="000D037C">
        <w:rPr>
          <w:rFonts w:ascii="Times New Roman" w:hAnsi="Times New Roman" w:cs="Times New Roman"/>
          <w:b/>
          <w:sz w:val="24"/>
          <w:szCs w:val="24"/>
        </w:rPr>
        <w:t>Art. 19.</w:t>
      </w:r>
      <w:r w:rsidRPr="000D037C">
        <w:rPr>
          <w:rFonts w:ascii="Times New Roman" w:hAnsi="Times New Roman" w:cs="Times New Roman"/>
          <w:sz w:val="24"/>
          <w:szCs w:val="24"/>
        </w:rPr>
        <w:t xml:space="preserve"> 1. Działalność organów związku metropolitalnego jest jawna. Ograniczenia jawności mogą wynikać wyłącznie z ustaw. </w:t>
      </w:r>
    </w:p>
    <w:p w14:paraId="11B0140A" w14:textId="77777777" w:rsidR="00745EDD" w:rsidRPr="000D037C" w:rsidRDefault="005B7FFB" w:rsidP="000D037C">
      <w:pPr>
        <w:spacing w:line="360" w:lineRule="auto"/>
        <w:rPr>
          <w:rFonts w:ascii="Times New Roman" w:hAnsi="Times New Roman" w:cs="Times New Roman"/>
          <w:sz w:val="24"/>
          <w:szCs w:val="24"/>
        </w:rPr>
      </w:pPr>
      <w:r w:rsidRPr="000D037C">
        <w:rPr>
          <w:rFonts w:ascii="Times New Roman" w:hAnsi="Times New Roman" w:cs="Times New Roman"/>
          <w:sz w:val="24"/>
          <w:szCs w:val="24"/>
        </w:rPr>
        <w:lastRenderedPageBreak/>
        <w:t xml:space="preserve">2. Jawność działania organów związku metropolitalnego obejmuje w szczególności prawo obywateli do uzyskiwania informacji, wstępu na sesje zgromadzenia i posiedzenia jego komisji, a także dostępu do dokumentów wynikających z wykonywania zadań publicznych, w tym protokołów posiedzeń organów związku metropolitalnego i komisji zgromadzenia. </w:t>
      </w:r>
    </w:p>
    <w:p w14:paraId="2AFD7683" w14:textId="77777777" w:rsidR="00745EDD" w:rsidRPr="000D037C" w:rsidRDefault="005B7FFB" w:rsidP="000D037C">
      <w:pPr>
        <w:spacing w:line="360" w:lineRule="auto"/>
        <w:rPr>
          <w:rFonts w:ascii="Times New Roman" w:hAnsi="Times New Roman" w:cs="Times New Roman"/>
          <w:sz w:val="24"/>
          <w:szCs w:val="24"/>
        </w:rPr>
      </w:pPr>
      <w:r w:rsidRPr="000D037C">
        <w:rPr>
          <w:rFonts w:ascii="Times New Roman" w:hAnsi="Times New Roman" w:cs="Times New Roman"/>
          <w:sz w:val="24"/>
          <w:szCs w:val="24"/>
        </w:rPr>
        <w:t xml:space="preserve">3. Zasady dostępu do dokumentów i korzystania z nich określa statut związku metropolitalnego. </w:t>
      </w:r>
    </w:p>
    <w:p w14:paraId="58B83FE1" w14:textId="77777777" w:rsidR="00745EDD" w:rsidRPr="000D037C" w:rsidRDefault="005B7FFB" w:rsidP="000D037C">
      <w:pPr>
        <w:spacing w:line="360" w:lineRule="auto"/>
        <w:rPr>
          <w:rFonts w:ascii="Times New Roman" w:hAnsi="Times New Roman" w:cs="Times New Roman"/>
          <w:sz w:val="24"/>
          <w:szCs w:val="24"/>
        </w:rPr>
      </w:pPr>
      <w:r w:rsidRPr="000D037C">
        <w:rPr>
          <w:rFonts w:ascii="Times New Roman" w:hAnsi="Times New Roman" w:cs="Times New Roman"/>
          <w:b/>
          <w:sz w:val="24"/>
          <w:szCs w:val="24"/>
        </w:rPr>
        <w:t>Art. 20.</w:t>
      </w:r>
      <w:r w:rsidRPr="000D037C">
        <w:rPr>
          <w:rFonts w:ascii="Times New Roman" w:hAnsi="Times New Roman" w:cs="Times New Roman"/>
          <w:sz w:val="24"/>
          <w:szCs w:val="24"/>
        </w:rPr>
        <w:t xml:space="preserve"> Zgromadzenie jest organem stanowiącym i kontrolnym związku metropolitalnego. </w:t>
      </w:r>
    </w:p>
    <w:p w14:paraId="2F776EBC" w14:textId="77777777" w:rsidR="00745EDD" w:rsidRPr="000D037C" w:rsidRDefault="005B7FFB" w:rsidP="000D037C">
      <w:pPr>
        <w:spacing w:line="360" w:lineRule="auto"/>
        <w:rPr>
          <w:rFonts w:ascii="Times New Roman" w:hAnsi="Times New Roman" w:cs="Times New Roman"/>
          <w:sz w:val="24"/>
          <w:szCs w:val="24"/>
        </w:rPr>
      </w:pPr>
      <w:r w:rsidRPr="000D037C">
        <w:rPr>
          <w:rFonts w:ascii="Times New Roman" w:hAnsi="Times New Roman" w:cs="Times New Roman"/>
          <w:b/>
          <w:sz w:val="24"/>
          <w:szCs w:val="24"/>
        </w:rPr>
        <w:t>Art. 21.</w:t>
      </w:r>
      <w:r w:rsidRPr="000D037C">
        <w:rPr>
          <w:rFonts w:ascii="Times New Roman" w:hAnsi="Times New Roman" w:cs="Times New Roman"/>
          <w:sz w:val="24"/>
          <w:szCs w:val="24"/>
        </w:rPr>
        <w:t xml:space="preserve"> 1. Zgromadzenie składa się z delegatów gmin wchodzących w skład zwią</w:t>
      </w:r>
      <w:r w:rsidR="004A7991">
        <w:rPr>
          <w:rFonts w:ascii="Times New Roman" w:hAnsi="Times New Roman" w:cs="Times New Roman"/>
          <w:sz w:val="24"/>
          <w:szCs w:val="24"/>
        </w:rPr>
        <w:t>zku – po jednym z każdej gminy oraz powiatu.</w:t>
      </w:r>
    </w:p>
    <w:p w14:paraId="13DFED87" w14:textId="77777777" w:rsidR="00745EDD" w:rsidRPr="000D037C" w:rsidRDefault="005B7FFB" w:rsidP="000D037C">
      <w:pPr>
        <w:spacing w:line="360" w:lineRule="auto"/>
        <w:rPr>
          <w:rFonts w:ascii="Times New Roman" w:hAnsi="Times New Roman" w:cs="Times New Roman"/>
          <w:sz w:val="24"/>
          <w:szCs w:val="24"/>
        </w:rPr>
      </w:pPr>
      <w:r w:rsidRPr="000D037C">
        <w:rPr>
          <w:rFonts w:ascii="Times New Roman" w:hAnsi="Times New Roman" w:cs="Times New Roman"/>
          <w:sz w:val="24"/>
          <w:szCs w:val="24"/>
        </w:rPr>
        <w:t>2. Delegatami, o któr</w:t>
      </w:r>
      <w:r w:rsidR="004A7991">
        <w:rPr>
          <w:rFonts w:ascii="Times New Roman" w:hAnsi="Times New Roman" w:cs="Times New Roman"/>
          <w:sz w:val="24"/>
          <w:szCs w:val="24"/>
        </w:rPr>
        <w:t xml:space="preserve">ych mowa w ust. 1, są wójtowie, </w:t>
      </w:r>
      <w:r w:rsidRPr="000D037C">
        <w:rPr>
          <w:rFonts w:ascii="Times New Roman" w:hAnsi="Times New Roman" w:cs="Times New Roman"/>
          <w:sz w:val="24"/>
          <w:szCs w:val="24"/>
        </w:rPr>
        <w:t>b</w:t>
      </w:r>
      <w:r w:rsidR="004A7991">
        <w:rPr>
          <w:rFonts w:ascii="Times New Roman" w:hAnsi="Times New Roman" w:cs="Times New Roman"/>
          <w:sz w:val="24"/>
          <w:szCs w:val="24"/>
        </w:rPr>
        <w:t xml:space="preserve">urmistrzowie, prezydenci miast oraz starostowie </w:t>
      </w:r>
      <w:r w:rsidRPr="000D037C">
        <w:rPr>
          <w:rFonts w:ascii="Times New Roman" w:hAnsi="Times New Roman" w:cs="Times New Roman"/>
          <w:sz w:val="24"/>
          <w:szCs w:val="24"/>
        </w:rPr>
        <w:t>lub osoby przez nie upoważnione.</w:t>
      </w:r>
    </w:p>
    <w:p w14:paraId="10A8159C" w14:textId="77777777" w:rsidR="00745EDD" w:rsidRPr="000D037C" w:rsidRDefault="005B7FFB" w:rsidP="000D037C">
      <w:pPr>
        <w:spacing w:line="360" w:lineRule="auto"/>
        <w:rPr>
          <w:rFonts w:ascii="Times New Roman" w:hAnsi="Times New Roman" w:cs="Times New Roman"/>
          <w:sz w:val="24"/>
          <w:szCs w:val="24"/>
        </w:rPr>
      </w:pPr>
      <w:r w:rsidRPr="000D037C">
        <w:rPr>
          <w:rFonts w:ascii="Times New Roman" w:hAnsi="Times New Roman" w:cs="Times New Roman"/>
          <w:b/>
          <w:sz w:val="24"/>
          <w:szCs w:val="24"/>
        </w:rPr>
        <w:t>Art. 22.</w:t>
      </w:r>
      <w:r w:rsidRPr="000D037C">
        <w:rPr>
          <w:rFonts w:ascii="Times New Roman" w:hAnsi="Times New Roman" w:cs="Times New Roman"/>
          <w:sz w:val="24"/>
          <w:szCs w:val="24"/>
        </w:rPr>
        <w:t xml:space="preserve"> 1. Pełnomocnik do spraw utworzenia związku metropolitalnego zwołuje pierwszą sesję zgromadzenia na dzień przypadający w ciągu 30 dni od utworzenia związku. </w:t>
      </w:r>
    </w:p>
    <w:p w14:paraId="1B51B2AD" w14:textId="77777777" w:rsidR="00745EDD" w:rsidRPr="000D037C" w:rsidRDefault="005B7FFB" w:rsidP="000D037C">
      <w:pPr>
        <w:spacing w:line="360" w:lineRule="auto"/>
        <w:rPr>
          <w:rFonts w:ascii="Times New Roman" w:hAnsi="Times New Roman" w:cs="Times New Roman"/>
          <w:sz w:val="24"/>
          <w:szCs w:val="24"/>
        </w:rPr>
      </w:pPr>
      <w:r w:rsidRPr="000D037C">
        <w:rPr>
          <w:rFonts w:ascii="Times New Roman" w:hAnsi="Times New Roman" w:cs="Times New Roman"/>
          <w:sz w:val="24"/>
          <w:szCs w:val="24"/>
        </w:rPr>
        <w:t>2. Pierwszą sesję zgromadzenia, do czasu wyboru przewodniczącego, prowadzi najstarszy w</w:t>
      </w:r>
      <w:r w:rsidR="00745EDD" w:rsidRPr="000D037C">
        <w:rPr>
          <w:rFonts w:ascii="Times New Roman" w:hAnsi="Times New Roman" w:cs="Times New Roman"/>
          <w:sz w:val="24"/>
          <w:szCs w:val="24"/>
        </w:rPr>
        <w:t xml:space="preserve">iekiem delegat obecny na sesji. </w:t>
      </w:r>
    </w:p>
    <w:p w14:paraId="284068BF" w14:textId="77777777" w:rsidR="00745EDD" w:rsidRPr="000D037C" w:rsidRDefault="005B7FFB" w:rsidP="000D037C">
      <w:pPr>
        <w:spacing w:line="360" w:lineRule="auto"/>
        <w:rPr>
          <w:rFonts w:ascii="Times New Roman" w:hAnsi="Times New Roman" w:cs="Times New Roman"/>
          <w:sz w:val="24"/>
          <w:szCs w:val="24"/>
        </w:rPr>
      </w:pPr>
      <w:r w:rsidRPr="000D037C">
        <w:rPr>
          <w:rFonts w:ascii="Times New Roman" w:hAnsi="Times New Roman" w:cs="Times New Roman"/>
          <w:b/>
          <w:sz w:val="24"/>
          <w:szCs w:val="24"/>
        </w:rPr>
        <w:t>Art. 23.</w:t>
      </w:r>
      <w:r w:rsidRPr="000D037C">
        <w:rPr>
          <w:rFonts w:ascii="Times New Roman" w:hAnsi="Times New Roman" w:cs="Times New Roman"/>
          <w:sz w:val="24"/>
          <w:szCs w:val="24"/>
        </w:rPr>
        <w:t xml:space="preserve"> Do wyłącznej właściwości zgromadzenia należy: </w:t>
      </w:r>
    </w:p>
    <w:p w14:paraId="49FF2F51" w14:textId="77777777" w:rsidR="00745EDD" w:rsidRPr="000D037C" w:rsidRDefault="005B7FFB" w:rsidP="000D037C">
      <w:pPr>
        <w:spacing w:line="360" w:lineRule="auto"/>
        <w:rPr>
          <w:rFonts w:ascii="Times New Roman" w:hAnsi="Times New Roman" w:cs="Times New Roman"/>
          <w:sz w:val="24"/>
          <w:szCs w:val="24"/>
        </w:rPr>
      </w:pPr>
      <w:r w:rsidRPr="000D037C">
        <w:rPr>
          <w:rFonts w:ascii="Times New Roman" w:hAnsi="Times New Roman" w:cs="Times New Roman"/>
          <w:sz w:val="24"/>
          <w:szCs w:val="24"/>
        </w:rPr>
        <w:t xml:space="preserve">1) uchwalanie strategii rozwoju związku metropolitalnego; </w:t>
      </w:r>
    </w:p>
    <w:p w14:paraId="5DC71EA6" w14:textId="77777777" w:rsidR="00745EDD" w:rsidRPr="000D037C" w:rsidRDefault="005B7FFB" w:rsidP="000D037C">
      <w:pPr>
        <w:spacing w:line="360" w:lineRule="auto"/>
        <w:rPr>
          <w:rFonts w:ascii="Times New Roman" w:hAnsi="Times New Roman" w:cs="Times New Roman"/>
          <w:sz w:val="24"/>
          <w:szCs w:val="24"/>
        </w:rPr>
      </w:pPr>
      <w:r w:rsidRPr="000D037C">
        <w:rPr>
          <w:rFonts w:ascii="Times New Roman" w:hAnsi="Times New Roman" w:cs="Times New Roman"/>
          <w:sz w:val="24"/>
          <w:szCs w:val="24"/>
        </w:rPr>
        <w:t>2) uchwalanie statutu związku metropolitalnego;</w:t>
      </w:r>
    </w:p>
    <w:p w14:paraId="3AEFB98C" w14:textId="77777777" w:rsidR="00745EDD" w:rsidRPr="000D037C" w:rsidRDefault="005B7FFB" w:rsidP="000D037C">
      <w:pPr>
        <w:spacing w:line="360" w:lineRule="auto"/>
        <w:rPr>
          <w:rFonts w:ascii="Times New Roman" w:hAnsi="Times New Roman" w:cs="Times New Roman"/>
          <w:sz w:val="24"/>
          <w:szCs w:val="24"/>
        </w:rPr>
      </w:pPr>
      <w:r w:rsidRPr="000D037C">
        <w:rPr>
          <w:rFonts w:ascii="Times New Roman" w:hAnsi="Times New Roman" w:cs="Times New Roman"/>
          <w:sz w:val="24"/>
          <w:szCs w:val="24"/>
        </w:rPr>
        <w:t>3) uchwalanie ramowego studium uwarunkowań i kierunków zagospodarowania przestrze</w:t>
      </w:r>
      <w:r w:rsidR="00745EDD" w:rsidRPr="000D037C">
        <w:rPr>
          <w:rFonts w:ascii="Times New Roman" w:hAnsi="Times New Roman" w:cs="Times New Roman"/>
          <w:sz w:val="24"/>
          <w:szCs w:val="24"/>
        </w:rPr>
        <w:t xml:space="preserve">nnego związku metropolitalnego; </w:t>
      </w:r>
    </w:p>
    <w:p w14:paraId="19ADF146" w14:textId="77777777" w:rsidR="00745EDD" w:rsidRPr="000D037C" w:rsidRDefault="005B7FFB" w:rsidP="000D037C">
      <w:pPr>
        <w:spacing w:line="360" w:lineRule="auto"/>
        <w:rPr>
          <w:rFonts w:ascii="Times New Roman" w:hAnsi="Times New Roman" w:cs="Times New Roman"/>
          <w:sz w:val="24"/>
          <w:szCs w:val="24"/>
        </w:rPr>
      </w:pPr>
      <w:r w:rsidRPr="000D037C">
        <w:rPr>
          <w:rFonts w:ascii="Times New Roman" w:hAnsi="Times New Roman" w:cs="Times New Roman"/>
          <w:sz w:val="24"/>
          <w:szCs w:val="24"/>
        </w:rPr>
        <w:t>4) uchwalanie bu</w:t>
      </w:r>
      <w:r w:rsidR="00745EDD" w:rsidRPr="000D037C">
        <w:rPr>
          <w:rFonts w:ascii="Times New Roman" w:hAnsi="Times New Roman" w:cs="Times New Roman"/>
          <w:sz w:val="24"/>
          <w:szCs w:val="24"/>
        </w:rPr>
        <w:t>dżetu związku metropolitalnego;</w:t>
      </w:r>
    </w:p>
    <w:p w14:paraId="410DD3DC" w14:textId="77777777" w:rsidR="00745EDD" w:rsidRPr="000D037C" w:rsidRDefault="005B7FFB" w:rsidP="000D037C">
      <w:pPr>
        <w:spacing w:line="360" w:lineRule="auto"/>
        <w:rPr>
          <w:rFonts w:ascii="Times New Roman" w:hAnsi="Times New Roman" w:cs="Times New Roman"/>
          <w:sz w:val="24"/>
          <w:szCs w:val="24"/>
        </w:rPr>
      </w:pPr>
      <w:r w:rsidRPr="000D037C">
        <w:rPr>
          <w:rFonts w:ascii="Times New Roman" w:hAnsi="Times New Roman" w:cs="Times New Roman"/>
          <w:sz w:val="24"/>
          <w:szCs w:val="24"/>
        </w:rPr>
        <w:t xml:space="preserve">5) rozpatrywanie sprawozdania z wykonania budżetu związku metropolitalnego oraz sprawozdań finansowych związku metropolitalnego; </w:t>
      </w:r>
    </w:p>
    <w:p w14:paraId="4A85790F" w14:textId="77777777" w:rsidR="00745EDD" w:rsidRPr="000D037C" w:rsidRDefault="005B7FFB" w:rsidP="000D037C">
      <w:pPr>
        <w:spacing w:line="360" w:lineRule="auto"/>
        <w:rPr>
          <w:rFonts w:ascii="Times New Roman" w:hAnsi="Times New Roman" w:cs="Times New Roman"/>
          <w:sz w:val="24"/>
          <w:szCs w:val="24"/>
        </w:rPr>
      </w:pPr>
      <w:r w:rsidRPr="000D037C">
        <w:rPr>
          <w:rFonts w:ascii="Times New Roman" w:hAnsi="Times New Roman" w:cs="Times New Roman"/>
          <w:sz w:val="24"/>
          <w:szCs w:val="24"/>
        </w:rPr>
        <w:t xml:space="preserve">6) wybór i odwołanie zarządu oraz ustalanie wynagrodzenia przewodniczącego zarządu; </w:t>
      </w:r>
    </w:p>
    <w:p w14:paraId="7D8221FE" w14:textId="77777777" w:rsidR="00745EDD" w:rsidRPr="000D037C" w:rsidRDefault="005B7FFB" w:rsidP="000D037C">
      <w:pPr>
        <w:spacing w:line="360" w:lineRule="auto"/>
        <w:rPr>
          <w:rFonts w:ascii="Times New Roman" w:hAnsi="Times New Roman" w:cs="Times New Roman"/>
          <w:sz w:val="24"/>
          <w:szCs w:val="24"/>
        </w:rPr>
      </w:pPr>
      <w:r w:rsidRPr="000D037C">
        <w:rPr>
          <w:rFonts w:ascii="Times New Roman" w:hAnsi="Times New Roman" w:cs="Times New Roman"/>
          <w:sz w:val="24"/>
          <w:szCs w:val="24"/>
        </w:rPr>
        <w:t xml:space="preserve">7) podejmowanie uchwały w sprawie udzielenia lub nieudzielenia absolutorium zarządowi z tytułu wykonania budżetu związku metropolitalnego; </w:t>
      </w:r>
    </w:p>
    <w:p w14:paraId="045EFC8C" w14:textId="77777777" w:rsidR="00745EDD" w:rsidRPr="000D037C" w:rsidRDefault="005B7FFB" w:rsidP="000D037C">
      <w:pPr>
        <w:spacing w:line="360" w:lineRule="auto"/>
        <w:rPr>
          <w:rFonts w:ascii="Times New Roman" w:hAnsi="Times New Roman" w:cs="Times New Roman"/>
          <w:sz w:val="24"/>
          <w:szCs w:val="24"/>
        </w:rPr>
      </w:pPr>
      <w:r w:rsidRPr="000D037C">
        <w:rPr>
          <w:rFonts w:ascii="Times New Roman" w:hAnsi="Times New Roman" w:cs="Times New Roman"/>
          <w:sz w:val="24"/>
          <w:szCs w:val="24"/>
        </w:rPr>
        <w:t xml:space="preserve">8) podejmowanie uchwał w sprawach majątkowych związku metropolitalnego dotyczących: </w:t>
      </w:r>
    </w:p>
    <w:p w14:paraId="4B0B304B" w14:textId="77777777" w:rsidR="00745EDD" w:rsidRPr="000D037C" w:rsidRDefault="005B7FFB" w:rsidP="000D037C">
      <w:pPr>
        <w:spacing w:line="360" w:lineRule="auto"/>
        <w:rPr>
          <w:rFonts w:ascii="Times New Roman" w:hAnsi="Times New Roman" w:cs="Times New Roman"/>
          <w:sz w:val="24"/>
          <w:szCs w:val="24"/>
        </w:rPr>
      </w:pPr>
      <w:r w:rsidRPr="000D037C">
        <w:rPr>
          <w:rFonts w:ascii="Times New Roman" w:hAnsi="Times New Roman" w:cs="Times New Roman"/>
          <w:sz w:val="24"/>
          <w:szCs w:val="24"/>
        </w:rPr>
        <w:lastRenderedPageBreak/>
        <w:t xml:space="preserve">a) zasad nabywania, zbywania i obciążania nieruchomości oraz ich wydzierżawiania lub wynajmowania na czas oznaczony, dłuższy niż 3 lata lub na czas nieoznaczony, o ile ustawy szczególne nie stanowią inaczej; uchwała zgromadzenia jest wymagana również w przypadku, gdy po umowie zawartej na czas oznaczony do 3 lat strony zawierają kolejne umowy, których przedmiotem jest ta sama nieruchomość; do czasu określenia zasad zarząd może dokonywać tych czynności wyłącznie za zgodą zgromadzenia, </w:t>
      </w:r>
    </w:p>
    <w:p w14:paraId="0748983F" w14:textId="77777777" w:rsidR="00745EDD" w:rsidRPr="000D037C" w:rsidRDefault="005B7FFB" w:rsidP="000D037C">
      <w:pPr>
        <w:spacing w:line="360" w:lineRule="auto"/>
        <w:rPr>
          <w:rFonts w:ascii="Times New Roman" w:hAnsi="Times New Roman" w:cs="Times New Roman"/>
          <w:sz w:val="24"/>
          <w:szCs w:val="24"/>
        </w:rPr>
      </w:pPr>
      <w:r w:rsidRPr="000D037C">
        <w:rPr>
          <w:rFonts w:ascii="Times New Roman" w:hAnsi="Times New Roman" w:cs="Times New Roman"/>
          <w:sz w:val="24"/>
          <w:szCs w:val="24"/>
        </w:rPr>
        <w:t xml:space="preserve">b) emitowania obligacji oraz określania zasad ich zbywania, nabywania i wykupu, </w:t>
      </w:r>
    </w:p>
    <w:p w14:paraId="07056B0D" w14:textId="77777777" w:rsidR="00745EDD" w:rsidRPr="000D037C" w:rsidRDefault="005B7FFB" w:rsidP="000D037C">
      <w:pPr>
        <w:spacing w:line="360" w:lineRule="auto"/>
        <w:rPr>
          <w:rFonts w:ascii="Times New Roman" w:hAnsi="Times New Roman" w:cs="Times New Roman"/>
          <w:sz w:val="24"/>
          <w:szCs w:val="24"/>
        </w:rPr>
      </w:pPr>
      <w:r w:rsidRPr="000D037C">
        <w:rPr>
          <w:rFonts w:ascii="Times New Roman" w:hAnsi="Times New Roman" w:cs="Times New Roman"/>
          <w:sz w:val="24"/>
          <w:szCs w:val="24"/>
        </w:rPr>
        <w:t xml:space="preserve">c) zaciągania długoterminowych pożyczek i kredytów, </w:t>
      </w:r>
    </w:p>
    <w:p w14:paraId="75E8941B" w14:textId="77777777" w:rsidR="00745EDD" w:rsidRPr="000D037C" w:rsidRDefault="005B7FFB" w:rsidP="000D037C">
      <w:pPr>
        <w:spacing w:line="360" w:lineRule="auto"/>
        <w:rPr>
          <w:rFonts w:ascii="Times New Roman" w:hAnsi="Times New Roman" w:cs="Times New Roman"/>
          <w:sz w:val="24"/>
          <w:szCs w:val="24"/>
        </w:rPr>
      </w:pPr>
      <w:r w:rsidRPr="000D037C">
        <w:rPr>
          <w:rFonts w:ascii="Times New Roman" w:hAnsi="Times New Roman" w:cs="Times New Roman"/>
          <w:sz w:val="24"/>
          <w:szCs w:val="24"/>
        </w:rPr>
        <w:t xml:space="preserve">d) ustalania maksymalnej wysokości pożyczek i kredytów krótkoterminowych zaciąganych przez zarząd oraz maksymalnej wysokości pożyczek i poręczeń udzielanych przez zarząd w roku budżetowym, </w:t>
      </w:r>
    </w:p>
    <w:p w14:paraId="7686CD76" w14:textId="77777777" w:rsidR="00745EDD" w:rsidRPr="000D037C" w:rsidRDefault="005B7FFB" w:rsidP="000D037C">
      <w:pPr>
        <w:spacing w:line="360" w:lineRule="auto"/>
        <w:rPr>
          <w:rFonts w:ascii="Times New Roman" w:hAnsi="Times New Roman" w:cs="Times New Roman"/>
          <w:sz w:val="24"/>
          <w:szCs w:val="24"/>
        </w:rPr>
      </w:pPr>
      <w:r w:rsidRPr="000D037C">
        <w:rPr>
          <w:rFonts w:ascii="Times New Roman" w:hAnsi="Times New Roman" w:cs="Times New Roman"/>
          <w:sz w:val="24"/>
          <w:szCs w:val="24"/>
        </w:rPr>
        <w:t xml:space="preserve">e) tworzenia spółek prawa handlowego lub spółdzielni i przystępowania do nich oraz określania zasad wnoszenia wkładów, a także obejmowania, nabywania i zbywania udziałów i akcji, </w:t>
      </w:r>
    </w:p>
    <w:p w14:paraId="2C85193C" w14:textId="77777777" w:rsidR="00745EDD" w:rsidRPr="000D037C" w:rsidRDefault="005B7FFB" w:rsidP="000D037C">
      <w:pPr>
        <w:spacing w:line="360" w:lineRule="auto"/>
        <w:rPr>
          <w:rFonts w:ascii="Times New Roman" w:hAnsi="Times New Roman" w:cs="Times New Roman"/>
          <w:sz w:val="24"/>
          <w:szCs w:val="24"/>
        </w:rPr>
      </w:pPr>
      <w:r w:rsidRPr="000D037C">
        <w:rPr>
          <w:rFonts w:ascii="Times New Roman" w:hAnsi="Times New Roman" w:cs="Times New Roman"/>
          <w:sz w:val="24"/>
          <w:szCs w:val="24"/>
        </w:rPr>
        <w:t xml:space="preserve">f) tworzenia, przekształcania i likwidowania jednostek organizacyjnych związku metropolitalnego oraz wyposażania ich w majątek. </w:t>
      </w:r>
    </w:p>
    <w:p w14:paraId="0925E5E5" w14:textId="77777777" w:rsidR="00745EDD" w:rsidRPr="000D037C" w:rsidRDefault="005B7FFB" w:rsidP="000D037C">
      <w:pPr>
        <w:spacing w:line="360" w:lineRule="auto"/>
        <w:rPr>
          <w:rFonts w:ascii="Times New Roman" w:hAnsi="Times New Roman" w:cs="Times New Roman"/>
          <w:sz w:val="24"/>
          <w:szCs w:val="24"/>
        </w:rPr>
      </w:pPr>
      <w:r w:rsidRPr="000D037C">
        <w:rPr>
          <w:rFonts w:ascii="Times New Roman" w:hAnsi="Times New Roman" w:cs="Times New Roman"/>
          <w:b/>
          <w:sz w:val="24"/>
          <w:szCs w:val="24"/>
        </w:rPr>
        <w:t>Art. 24.</w:t>
      </w:r>
      <w:r w:rsidRPr="000D037C">
        <w:rPr>
          <w:rFonts w:ascii="Times New Roman" w:hAnsi="Times New Roman" w:cs="Times New Roman"/>
          <w:sz w:val="24"/>
          <w:szCs w:val="24"/>
        </w:rPr>
        <w:t xml:space="preserve"> 1. Zgromadzenie kontroluje działalność zarządu oraz jednostek organizacyjnych utworzonych przez związek. W tym celu zgromadzenie powołuje komisję rewizyjną. </w:t>
      </w:r>
    </w:p>
    <w:p w14:paraId="0DF14688" w14:textId="77777777" w:rsidR="00745EDD" w:rsidRPr="000D037C" w:rsidRDefault="005B7FFB" w:rsidP="000D037C">
      <w:pPr>
        <w:spacing w:line="360" w:lineRule="auto"/>
        <w:rPr>
          <w:rFonts w:ascii="Times New Roman" w:hAnsi="Times New Roman" w:cs="Times New Roman"/>
          <w:sz w:val="24"/>
          <w:szCs w:val="24"/>
        </w:rPr>
      </w:pPr>
      <w:r w:rsidRPr="000D037C">
        <w:rPr>
          <w:rFonts w:ascii="Times New Roman" w:hAnsi="Times New Roman" w:cs="Times New Roman"/>
          <w:sz w:val="24"/>
          <w:szCs w:val="24"/>
        </w:rPr>
        <w:t xml:space="preserve">2. W skład komisji rewizyjnej wchodzą delegaci. Członkostwa w komisji rewizyjnej nie można łączyć z funkcją przewodniczącego i wiceprzewodniczącego zgromadzenia. </w:t>
      </w:r>
    </w:p>
    <w:p w14:paraId="7C2B75B1" w14:textId="77777777" w:rsidR="00745EDD" w:rsidRPr="000D037C" w:rsidRDefault="005B7FFB" w:rsidP="000D037C">
      <w:pPr>
        <w:spacing w:line="360" w:lineRule="auto"/>
        <w:rPr>
          <w:rFonts w:ascii="Times New Roman" w:hAnsi="Times New Roman" w:cs="Times New Roman"/>
          <w:sz w:val="24"/>
          <w:szCs w:val="24"/>
        </w:rPr>
      </w:pPr>
      <w:r w:rsidRPr="000D037C">
        <w:rPr>
          <w:rFonts w:ascii="Times New Roman" w:hAnsi="Times New Roman" w:cs="Times New Roman"/>
          <w:sz w:val="24"/>
          <w:szCs w:val="24"/>
        </w:rPr>
        <w:t xml:space="preserve">3. Komisja rewizyjna opiniuje wykonanie budżetu związku metropolitalnego i występuje z wnioskiem do zgromadzenia w sprawie udzielenia lub nieudzielenia absolutorium zarządowi. Wniosek w sprawie absolutorium podlega zaopiniowaniu przez regionalną izbę obrachunkową. </w:t>
      </w:r>
    </w:p>
    <w:p w14:paraId="2A4F0089" w14:textId="77777777" w:rsidR="00745EDD" w:rsidRPr="000D037C" w:rsidRDefault="005B7FFB" w:rsidP="000D037C">
      <w:pPr>
        <w:spacing w:line="360" w:lineRule="auto"/>
        <w:rPr>
          <w:rFonts w:ascii="Times New Roman" w:hAnsi="Times New Roman" w:cs="Times New Roman"/>
          <w:sz w:val="24"/>
          <w:szCs w:val="24"/>
        </w:rPr>
      </w:pPr>
      <w:r w:rsidRPr="000D037C">
        <w:rPr>
          <w:rFonts w:ascii="Times New Roman" w:hAnsi="Times New Roman" w:cs="Times New Roman"/>
          <w:sz w:val="24"/>
          <w:szCs w:val="24"/>
        </w:rPr>
        <w:t xml:space="preserve">4. Komisja rewizyjna wykonuje inne zadania zlecone przez zgromadzenie w zakresie kontroli. Uprawnienie to nie narusza uprawnień kontrolnych innych komisji powoływanych przez zgromadzenie. </w:t>
      </w:r>
    </w:p>
    <w:p w14:paraId="33D45DB7" w14:textId="77777777" w:rsidR="00745EDD" w:rsidRPr="000D037C" w:rsidRDefault="005B7FFB" w:rsidP="000D037C">
      <w:pPr>
        <w:spacing w:line="360" w:lineRule="auto"/>
        <w:rPr>
          <w:rFonts w:ascii="Times New Roman" w:hAnsi="Times New Roman" w:cs="Times New Roman"/>
          <w:sz w:val="24"/>
          <w:szCs w:val="24"/>
        </w:rPr>
      </w:pPr>
      <w:r w:rsidRPr="000D037C">
        <w:rPr>
          <w:rFonts w:ascii="Times New Roman" w:hAnsi="Times New Roman" w:cs="Times New Roman"/>
          <w:b/>
          <w:sz w:val="24"/>
          <w:szCs w:val="24"/>
        </w:rPr>
        <w:t>Art. 25.</w:t>
      </w:r>
      <w:r w:rsidRPr="000D037C">
        <w:rPr>
          <w:rFonts w:ascii="Times New Roman" w:hAnsi="Times New Roman" w:cs="Times New Roman"/>
          <w:sz w:val="24"/>
          <w:szCs w:val="24"/>
        </w:rPr>
        <w:t xml:space="preserve"> 1. Uchwały zgromadzenia są podejmowane podwójną większością głosów, chyba że ustawa niniejsza stanowi inaczej. </w:t>
      </w:r>
    </w:p>
    <w:p w14:paraId="751BF611" w14:textId="77777777" w:rsidR="00745EDD" w:rsidRPr="000D037C" w:rsidRDefault="005B7FFB" w:rsidP="000D037C">
      <w:pPr>
        <w:spacing w:line="360" w:lineRule="auto"/>
        <w:rPr>
          <w:rFonts w:ascii="Times New Roman" w:hAnsi="Times New Roman" w:cs="Times New Roman"/>
          <w:sz w:val="24"/>
          <w:szCs w:val="24"/>
        </w:rPr>
      </w:pPr>
      <w:r w:rsidRPr="000D037C">
        <w:rPr>
          <w:rFonts w:ascii="Times New Roman" w:hAnsi="Times New Roman" w:cs="Times New Roman"/>
          <w:sz w:val="24"/>
          <w:szCs w:val="24"/>
        </w:rPr>
        <w:lastRenderedPageBreak/>
        <w:t xml:space="preserve">2. Warunek uzyskania podwójnej większości jest spełniony, jeżeli za przyjęciem uchwały głosuje: </w:t>
      </w:r>
    </w:p>
    <w:p w14:paraId="4CBBDA0B" w14:textId="77777777" w:rsidR="00745EDD" w:rsidRPr="000D037C" w:rsidRDefault="005B7FFB" w:rsidP="000D037C">
      <w:pPr>
        <w:spacing w:line="360" w:lineRule="auto"/>
        <w:rPr>
          <w:rFonts w:ascii="Times New Roman" w:hAnsi="Times New Roman" w:cs="Times New Roman"/>
          <w:sz w:val="24"/>
          <w:szCs w:val="24"/>
        </w:rPr>
      </w:pPr>
      <w:r w:rsidRPr="000D037C">
        <w:rPr>
          <w:rFonts w:ascii="Times New Roman" w:hAnsi="Times New Roman" w:cs="Times New Roman"/>
          <w:sz w:val="24"/>
          <w:szCs w:val="24"/>
        </w:rPr>
        <w:t xml:space="preserve">1) większość ustawowego składu zgromadzenia; </w:t>
      </w:r>
    </w:p>
    <w:p w14:paraId="5DA8B92D" w14:textId="77777777" w:rsidR="00745EDD" w:rsidRPr="000D037C" w:rsidRDefault="005B7FFB" w:rsidP="000D037C">
      <w:pPr>
        <w:spacing w:line="360" w:lineRule="auto"/>
        <w:rPr>
          <w:rFonts w:ascii="Times New Roman" w:hAnsi="Times New Roman" w:cs="Times New Roman"/>
          <w:sz w:val="24"/>
          <w:szCs w:val="24"/>
        </w:rPr>
      </w:pPr>
      <w:r w:rsidRPr="000D037C">
        <w:rPr>
          <w:rFonts w:ascii="Times New Roman" w:hAnsi="Times New Roman" w:cs="Times New Roman"/>
          <w:sz w:val="24"/>
          <w:szCs w:val="24"/>
        </w:rPr>
        <w:t xml:space="preserve">2) taka liczba delegatów reprezentujących gminy, iż mieszkańcy tych gmin stanowią większość ludności zamieszkałej na obszarze związku. </w:t>
      </w:r>
    </w:p>
    <w:p w14:paraId="2CD4E3BE" w14:textId="77777777" w:rsidR="00745EDD" w:rsidRPr="000D037C" w:rsidRDefault="005B7FFB" w:rsidP="000D037C">
      <w:pPr>
        <w:spacing w:line="360" w:lineRule="auto"/>
        <w:rPr>
          <w:rFonts w:ascii="Times New Roman" w:hAnsi="Times New Roman" w:cs="Times New Roman"/>
          <w:sz w:val="24"/>
          <w:szCs w:val="24"/>
        </w:rPr>
      </w:pPr>
      <w:r w:rsidRPr="000D037C">
        <w:rPr>
          <w:rFonts w:ascii="Times New Roman" w:hAnsi="Times New Roman" w:cs="Times New Roman"/>
          <w:sz w:val="24"/>
          <w:szCs w:val="24"/>
        </w:rPr>
        <w:t xml:space="preserve">3. Liczbę ludności, o której mowa w ust. 2, ustala się na podstawie danych publikowanych przez Główny Urząd Statystyczny według stanu na dzień 30 czerwca roku poprzedzającego rok głosowania. </w:t>
      </w:r>
    </w:p>
    <w:p w14:paraId="7E31B52E" w14:textId="77777777" w:rsidR="00745EDD" w:rsidRPr="000D037C" w:rsidRDefault="005B7FFB" w:rsidP="000D037C">
      <w:pPr>
        <w:spacing w:line="360" w:lineRule="auto"/>
        <w:rPr>
          <w:rFonts w:ascii="Times New Roman" w:hAnsi="Times New Roman" w:cs="Times New Roman"/>
          <w:sz w:val="24"/>
          <w:szCs w:val="24"/>
        </w:rPr>
      </w:pPr>
      <w:r w:rsidRPr="000D037C">
        <w:rPr>
          <w:rFonts w:ascii="Times New Roman" w:hAnsi="Times New Roman" w:cs="Times New Roman"/>
          <w:b/>
          <w:sz w:val="24"/>
          <w:szCs w:val="24"/>
        </w:rPr>
        <w:t>Art. 26.</w:t>
      </w:r>
      <w:r w:rsidRPr="000D037C">
        <w:rPr>
          <w:rFonts w:ascii="Times New Roman" w:hAnsi="Times New Roman" w:cs="Times New Roman"/>
          <w:sz w:val="24"/>
          <w:szCs w:val="24"/>
        </w:rPr>
        <w:t xml:space="preserve"> W zakresie nieuregulowanym w ustawie do działalności i organizacji zgromadzenia stosuje się odpowiednio przepisy dotyczące sejmiku województwa. </w:t>
      </w:r>
    </w:p>
    <w:p w14:paraId="540098A6" w14:textId="77777777" w:rsidR="00745EDD" w:rsidRPr="000D037C" w:rsidRDefault="005B7FFB" w:rsidP="000D037C">
      <w:pPr>
        <w:spacing w:line="360" w:lineRule="auto"/>
        <w:rPr>
          <w:rFonts w:ascii="Times New Roman" w:hAnsi="Times New Roman" w:cs="Times New Roman"/>
          <w:sz w:val="24"/>
          <w:szCs w:val="24"/>
        </w:rPr>
      </w:pPr>
      <w:r w:rsidRPr="000D037C">
        <w:rPr>
          <w:rFonts w:ascii="Times New Roman" w:hAnsi="Times New Roman" w:cs="Times New Roman"/>
          <w:b/>
          <w:sz w:val="24"/>
          <w:szCs w:val="24"/>
        </w:rPr>
        <w:t>Art. 27.</w:t>
      </w:r>
      <w:r w:rsidRPr="000D037C">
        <w:rPr>
          <w:rFonts w:ascii="Times New Roman" w:hAnsi="Times New Roman" w:cs="Times New Roman"/>
          <w:sz w:val="24"/>
          <w:szCs w:val="24"/>
        </w:rPr>
        <w:t xml:space="preserve"> 1. Zarząd jest organem wykonawczym związku metropolitalnego. </w:t>
      </w:r>
    </w:p>
    <w:p w14:paraId="35ED0AB9" w14:textId="77777777" w:rsidR="00745EDD" w:rsidRPr="000D037C" w:rsidRDefault="005B7FFB" w:rsidP="000D037C">
      <w:pPr>
        <w:spacing w:line="360" w:lineRule="auto"/>
        <w:rPr>
          <w:rFonts w:ascii="Times New Roman" w:hAnsi="Times New Roman" w:cs="Times New Roman"/>
          <w:sz w:val="24"/>
          <w:szCs w:val="24"/>
        </w:rPr>
      </w:pPr>
      <w:r w:rsidRPr="000D037C">
        <w:rPr>
          <w:rFonts w:ascii="Times New Roman" w:hAnsi="Times New Roman" w:cs="Times New Roman"/>
          <w:sz w:val="24"/>
          <w:szCs w:val="24"/>
        </w:rPr>
        <w:t xml:space="preserve">2. W skład zarządu wchodzi 5 członków, w tym przewodniczący zarządu. </w:t>
      </w:r>
    </w:p>
    <w:p w14:paraId="61C11CB1" w14:textId="77777777" w:rsidR="00745EDD" w:rsidRPr="000D037C" w:rsidRDefault="005B7FFB" w:rsidP="000D037C">
      <w:pPr>
        <w:spacing w:line="360" w:lineRule="auto"/>
        <w:rPr>
          <w:rFonts w:ascii="Times New Roman" w:hAnsi="Times New Roman" w:cs="Times New Roman"/>
          <w:sz w:val="24"/>
          <w:szCs w:val="24"/>
        </w:rPr>
      </w:pPr>
      <w:r w:rsidRPr="000D037C">
        <w:rPr>
          <w:rFonts w:ascii="Times New Roman" w:hAnsi="Times New Roman" w:cs="Times New Roman"/>
          <w:b/>
          <w:sz w:val="24"/>
          <w:szCs w:val="24"/>
        </w:rPr>
        <w:t>Art. 28.</w:t>
      </w:r>
      <w:r w:rsidRPr="000D037C">
        <w:rPr>
          <w:rFonts w:ascii="Times New Roman" w:hAnsi="Times New Roman" w:cs="Times New Roman"/>
          <w:sz w:val="24"/>
          <w:szCs w:val="24"/>
        </w:rPr>
        <w:t xml:space="preserve"> 1. Członkiem zarządu nie może być osoba, która nie jest obywatelem polskim. </w:t>
      </w:r>
    </w:p>
    <w:p w14:paraId="4876A910" w14:textId="77777777" w:rsidR="00745EDD" w:rsidRPr="000D037C" w:rsidRDefault="005B7FFB" w:rsidP="000D037C">
      <w:pPr>
        <w:spacing w:line="360" w:lineRule="auto"/>
        <w:rPr>
          <w:rFonts w:ascii="Times New Roman" w:hAnsi="Times New Roman" w:cs="Times New Roman"/>
          <w:sz w:val="24"/>
          <w:szCs w:val="24"/>
        </w:rPr>
      </w:pPr>
      <w:r w:rsidRPr="000D037C">
        <w:rPr>
          <w:rFonts w:ascii="Times New Roman" w:hAnsi="Times New Roman" w:cs="Times New Roman"/>
          <w:sz w:val="24"/>
          <w:szCs w:val="24"/>
        </w:rPr>
        <w:t>2. Członkostwa w zarz</w:t>
      </w:r>
      <w:r w:rsidR="00745EDD" w:rsidRPr="000D037C">
        <w:rPr>
          <w:rFonts w:ascii="Times New Roman" w:hAnsi="Times New Roman" w:cs="Times New Roman"/>
          <w:sz w:val="24"/>
          <w:szCs w:val="24"/>
        </w:rPr>
        <w:t xml:space="preserve">ądzie nie można łączyć z: </w:t>
      </w:r>
      <w:r w:rsidRPr="000D037C">
        <w:rPr>
          <w:rFonts w:ascii="Times New Roman" w:hAnsi="Times New Roman" w:cs="Times New Roman"/>
          <w:sz w:val="24"/>
          <w:szCs w:val="24"/>
        </w:rPr>
        <w:t xml:space="preserve"> </w:t>
      </w:r>
    </w:p>
    <w:p w14:paraId="0B40A0D5" w14:textId="77777777" w:rsidR="00745EDD" w:rsidRPr="000D037C" w:rsidRDefault="005B7FFB" w:rsidP="000D037C">
      <w:pPr>
        <w:spacing w:line="360" w:lineRule="auto"/>
        <w:rPr>
          <w:rFonts w:ascii="Times New Roman" w:hAnsi="Times New Roman" w:cs="Times New Roman"/>
          <w:sz w:val="24"/>
          <w:szCs w:val="24"/>
        </w:rPr>
      </w:pPr>
      <w:r w:rsidRPr="000D037C">
        <w:rPr>
          <w:rFonts w:ascii="Times New Roman" w:hAnsi="Times New Roman" w:cs="Times New Roman"/>
          <w:sz w:val="24"/>
          <w:szCs w:val="24"/>
        </w:rPr>
        <w:t xml:space="preserve">1) członkostwem w organie jednostki samorządu terytorialnego; </w:t>
      </w:r>
    </w:p>
    <w:p w14:paraId="4966D2EF" w14:textId="77777777" w:rsidR="00745EDD" w:rsidRPr="000D037C" w:rsidRDefault="005B7FFB" w:rsidP="000D037C">
      <w:pPr>
        <w:spacing w:line="360" w:lineRule="auto"/>
        <w:rPr>
          <w:rFonts w:ascii="Times New Roman" w:hAnsi="Times New Roman" w:cs="Times New Roman"/>
          <w:sz w:val="24"/>
          <w:szCs w:val="24"/>
        </w:rPr>
      </w:pPr>
      <w:r w:rsidRPr="000D037C">
        <w:rPr>
          <w:rFonts w:ascii="Times New Roman" w:hAnsi="Times New Roman" w:cs="Times New Roman"/>
          <w:sz w:val="24"/>
          <w:szCs w:val="24"/>
        </w:rPr>
        <w:t>2) pełnieniem funkcji wójta, burmistrza, prezydenta miasta</w:t>
      </w:r>
      <w:r w:rsidR="00995264">
        <w:rPr>
          <w:rFonts w:ascii="Times New Roman" w:hAnsi="Times New Roman" w:cs="Times New Roman"/>
          <w:sz w:val="24"/>
          <w:szCs w:val="24"/>
        </w:rPr>
        <w:t>, starosty</w:t>
      </w:r>
      <w:r w:rsidRPr="000D037C">
        <w:rPr>
          <w:rFonts w:ascii="Times New Roman" w:hAnsi="Times New Roman" w:cs="Times New Roman"/>
          <w:sz w:val="24"/>
          <w:szCs w:val="24"/>
        </w:rPr>
        <w:t xml:space="preserve"> lub ich zastępców; </w:t>
      </w:r>
    </w:p>
    <w:p w14:paraId="08B70693" w14:textId="77777777" w:rsidR="00745EDD" w:rsidRPr="000D037C" w:rsidRDefault="005B7FFB" w:rsidP="000D037C">
      <w:pPr>
        <w:spacing w:line="360" w:lineRule="auto"/>
        <w:rPr>
          <w:rFonts w:ascii="Times New Roman" w:hAnsi="Times New Roman" w:cs="Times New Roman"/>
          <w:sz w:val="24"/>
          <w:szCs w:val="24"/>
        </w:rPr>
      </w:pPr>
      <w:r w:rsidRPr="000D037C">
        <w:rPr>
          <w:rFonts w:ascii="Times New Roman" w:hAnsi="Times New Roman" w:cs="Times New Roman"/>
          <w:sz w:val="24"/>
          <w:szCs w:val="24"/>
        </w:rPr>
        <w:t xml:space="preserve">3) wykonywaniem funkcji wojewody lub wicewojewody: </w:t>
      </w:r>
    </w:p>
    <w:p w14:paraId="7083F085" w14:textId="77777777" w:rsidR="00745EDD" w:rsidRPr="000D037C" w:rsidRDefault="005B7FFB" w:rsidP="000D037C">
      <w:pPr>
        <w:spacing w:line="360" w:lineRule="auto"/>
        <w:rPr>
          <w:rFonts w:ascii="Times New Roman" w:hAnsi="Times New Roman" w:cs="Times New Roman"/>
          <w:sz w:val="24"/>
          <w:szCs w:val="24"/>
        </w:rPr>
      </w:pPr>
      <w:r w:rsidRPr="000D037C">
        <w:rPr>
          <w:rFonts w:ascii="Times New Roman" w:hAnsi="Times New Roman" w:cs="Times New Roman"/>
          <w:sz w:val="24"/>
          <w:szCs w:val="24"/>
        </w:rPr>
        <w:t xml:space="preserve">4) mandatem posła i senatora. </w:t>
      </w:r>
    </w:p>
    <w:p w14:paraId="10AF0439" w14:textId="77777777" w:rsidR="00745EDD" w:rsidRPr="000D037C" w:rsidRDefault="005B7FFB" w:rsidP="000D037C">
      <w:pPr>
        <w:spacing w:line="360" w:lineRule="auto"/>
        <w:rPr>
          <w:rFonts w:ascii="Times New Roman" w:hAnsi="Times New Roman" w:cs="Times New Roman"/>
          <w:sz w:val="24"/>
          <w:szCs w:val="24"/>
        </w:rPr>
      </w:pPr>
      <w:r w:rsidRPr="000D037C">
        <w:rPr>
          <w:rFonts w:ascii="Times New Roman" w:hAnsi="Times New Roman" w:cs="Times New Roman"/>
          <w:b/>
          <w:sz w:val="24"/>
          <w:szCs w:val="24"/>
        </w:rPr>
        <w:t>Art. 29.</w:t>
      </w:r>
      <w:r w:rsidRPr="000D037C">
        <w:rPr>
          <w:rFonts w:ascii="Times New Roman" w:hAnsi="Times New Roman" w:cs="Times New Roman"/>
          <w:sz w:val="24"/>
          <w:szCs w:val="24"/>
        </w:rPr>
        <w:t xml:space="preserve"> 1. Zarząd jest wybierany przez zgromadzenie, w głosowaniu tajnym. </w:t>
      </w:r>
    </w:p>
    <w:p w14:paraId="2541B362" w14:textId="77777777" w:rsidR="00745EDD" w:rsidRPr="000D037C" w:rsidRDefault="005B7FFB" w:rsidP="000D037C">
      <w:pPr>
        <w:spacing w:line="360" w:lineRule="auto"/>
        <w:rPr>
          <w:rFonts w:ascii="Times New Roman" w:hAnsi="Times New Roman" w:cs="Times New Roman"/>
          <w:sz w:val="24"/>
          <w:szCs w:val="24"/>
        </w:rPr>
      </w:pPr>
      <w:r w:rsidRPr="000D037C">
        <w:rPr>
          <w:rFonts w:ascii="Times New Roman" w:hAnsi="Times New Roman" w:cs="Times New Roman"/>
          <w:sz w:val="24"/>
          <w:szCs w:val="24"/>
        </w:rPr>
        <w:t xml:space="preserve">2. W pierwszej kolejności wybierany jest przewodniczący zarządu, a następnie pozostali członkowie zarządu, na wniosek przewodniczącego zarządu. </w:t>
      </w:r>
    </w:p>
    <w:p w14:paraId="648B84AD" w14:textId="77777777" w:rsidR="00745EDD" w:rsidRPr="000D037C" w:rsidRDefault="005B7FFB" w:rsidP="000D037C">
      <w:pPr>
        <w:spacing w:line="360" w:lineRule="auto"/>
        <w:rPr>
          <w:rFonts w:ascii="Times New Roman" w:hAnsi="Times New Roman" w:cs="Times New Roman"/>
          <w:sz w:val="24"/>
          <w:szCs w:val="24"/>
        </w:rPr>
      </w:pPr>
      <w:r w:rsidRPr="000D037C">
        <w:rPr>
          <w:rFonts w:ascii="Times New Roman" w:hAnsi="Times New Roman" w:cs="Times New Roman"/>
          <w:b/>
          <w:sz w:val="24"/>
          <w:szCs w:val="24"/>
        </w:rPr>
        <w:t>Art. 30.</w:t>
      </w:r>
      <w:r w:rsidRPr="000D037C">
        <w:rPr>
          <w:rFonts w:ascii="Times New Roman" w:hAnsi="Times New Roman" w:cs="Times New Roman"/>
          <w:sz w:val="24"/>
          <w:szCs w:val="24"/>
        </w:rPr>
        <w:t xml:space="preserve"> 1. Zgromadzenie podejmuje uchwałę w sprawie udzielenia zarządowi absolutorium. </w:t>
      </w:r>
    </w:p>
    <w:p w14:paraId="576DC507" w14:textId="77777777" w:rsidR="00745EDD" w:rsidRPr="000D037C" w:rsidRDefault="005B7FFB" w:rsidP="000D037C">
      <w:pPr>
        <w:spacing w:line="360" w:lineRule="auto"/>
        <w:rPr>
          <w:rFonts w:ascii="Times New Roman" w:hAnsi="Times New Roman" w:cs="Times New Roman"/>
          <w:sz w:val="24"/>
          <w:szCs w:val="24"/>
        </w:rPr>
      </w:pPr>
      <w:r w:rsidRPr="000D037C">
        <w:rPr>
          <w:rFonts w:ascii="Times New Roman" w:hAnsi="Times New Roman" w:cs="Times New Roman"/>
          <w:sz w:val="24"/>
          <w:szCs w:val="24"/>
        </w:rPr>
        <w:t xml:space="preserve">2. Nieprzyjęcie uchwały, o której mowa w ust. 1, jest równoznaczne z przyjęciem uchwały w sprawie nieudzielenia zarządowi absolutorium. </w:t>
      </w:r>
    </w:p>
    <w:p w14:paraId="292C71C4" w14:textId="77777777" w:rsidR="00745EDD" w:rsidRPr="000D037C" w:rsidRDefault="005B7FFB" w:rsidP="000D037C">
      <w:pPr>
        <w:spacing w:line="360" w:lineRule="auto"/>
        <w:rPr>
          <w:rFonts w:ascii="Times New Roman" w:hAnsi="Times New Roman" w:cs="Times New Roman"/>
          <w:sz w:val="24"/>
          <w:szCs w:val="24"/>
        </w:rPr>
      </w:pPr>
      <w:r w:rsidRPr="000D037C">
        <w:rPr>
          <w:rFonts w:ascii="Times New Roman" w:hAnsi="Times New Roman" w:cs="Times New Roman"/>
          <w:sz w:val="24"/>
          <w:szCs w:val="24"/>
        </w:rPr>
        <w:t xml:space="preserve">3. Uchwała zgromadzenia w sprawie nieudzielenia zarządowi absolutorium jest równoznaczna ze złożeniem wniosku o odwołanie zarządu, chyba że po zakończeniu roku budżetowego zarząd został odwołany z innej przyczyny. </w:t>
      </w:r>
    </w:p>
    <w:p w14:paraId="291525F9" w14:textId="77777777" w:rsidR="00745EDD" w:rsidRPr="000D037C" w:rsidRDefault="005B7FFB" w:rsidP="000D037C">
      <w:pPr>
        <w:spacing w:line="360" w:lineRule="auto"/>
        <w:rPr>
          <w:rFonts w:ascii="Times New Roman" w:hAnsi="Times New Roman" w:cs="Times New Roman"/>
          <w:sz w:val="24"/>
          <w:szCs w:val="24"/>
        </w:rPr>
      </w:pPr>
      <w:r w:rsidRPr="000D037C">
        <w:rPr>
          <w:rFonts w:ascii="Times New Roman" w:hAnsi="Times New Roman" w:cs="Times New Roman"/>
          <w:b/>
          <w:sz w:val="24"/>
          <w:szCs w:val="24"/>
        </w:rPr>
        <w:lastRenderedPageBreak/>
        <w:t>Art. 31.</w:t>
      </w:r>
      <w:r w:rsidRPr="000D037C">
        <w:rPr>
          <w:rFonts w:ascii="Times New Roman" w:hAnsi="Times New Roman" w:cs="Times New Roman"/>
          <w:sz w:val="24"/>
          <w:szCs w:val="24"/>
        </w:rPr>
        <w:t xml:space="preserve"> 1. Zgromadzenie rozpoznaje wniosek, o którym mowa w art. 30 ust. 3, na sesji zwołanej nie wcześniej niż po upływie 14 dni od podjęcia uchwały w sprawie nieudzielenia zarządowi absolutorium. </w:t>
      </w:r>
    </w:p>
    <w:p w14:paraId="2B5E9D05" w14:textId="77777777" w:rsidR="00745EDD" w:rsidRPr="000D037C" w:rsidRDefault="005B7FFB" w:rsidP="000D037C">
      <w:pPr>
        <w:spacing w:line="360" w:lineRule="auto"/>
        <w:rPr>
          <w:rFonts w:ascii="Times New Roman" w:hAnsi="Times New Roman" w:cs="Times New Roman"/>
          <w:sz w:val="24"/>
          <w:szCs w:val="24"/>
        </w:rPr>
      </w:pPr>
      <w:r w:rsidRPr="000D037C">
        <w:rPr>
          <w:rFonts w:ascii="Times New Roman" w:hAnsi="Times New Roman" w:cs="Times New Roman"/>
          <w:sz w:val="24"/>
          <w:szCs w:val="24"/>
        </w:rPr>
        <w:t xml:space="preserve">2. Po zapoznaniu się z wnioskiem i opinią, o których mowa w art. 24 ust. 3, zgromadzenie może odwołać zarząd większością co najmniej 3/5 głosów ustawowego składu zgromadzenia, w głosowaniu tajnym. </w:t>
      </w:r>
    </w:p>
    <w:p w14:paraId="67BAA14E" w14:textId="77777777" w:rsidR="00745EDD" w:rsidRPr="000D037C" w:rsidRDefault="005B7FFB" w:rsidP="000D037C">
      <w:pPr>
        <w:spacing w:line="360" w:lineRule="auto"/>
        <w:rPr>
          <w:rFonts w:ascii="Times New Roman" w:hAnsi="Times New Roman" w:cs="Times New Roman"/>
          <w:sz w:val="24"/>
          <w:szCs w:val="24"/>
        </w:rPr>
      </w:pPr>
      <w:r w:rsidRPr="000D037C">
        <w:rPr>
          <w:rFonts w:ascii="Times New Roman" w:hAnsi="Times New Roman" w:cs="Times New Roman"/>
          <w:b/>
          <w:sz w:val="24"/>
          <w:szCs w:val="24"/>
        </w:rPr>
        <w:t>Art. 32.</w:t>
      </w:r>
      <w:r w:rsidRPr="000D037C">
        <w:rPr>
          <w:rFonts w:ascii="Times New Roman" w:hAnsi="Times New Roman" w:cs="Times New Roman"/>
          <w:sz w:val="24"/>
          <w:szCs w:val="24"/>
        </w:rPr>
        <w:t xml:space="preserve"> Do odwołania zarządu z przyczyny innej niż określona w art. 31 i rezygnacji zarządu lub poszczególnych jego członków stosuje się odpowiednio przepisy art. 37 – 40 ustawy z dnia 5 czerwca 1998 r. o samorządzie województwa. </w:t>
      </w:r>
    </w:p>
    <w:p w14:paraId="7DCB1B07" w14:textId="77777777" w:rsidR="00745EDD" w:rsidRPr="000D037C" w:rsidRDefault="005B7FFB" w:rsidP="000D037C">
      <w:pPr>
        <w:spacing w:line="360" w:lineRule="auto"/>
        <w:rPr>
          <w:rFonts w:ascii="Times New Roman" w:hAnsi="Times New Roman" w:cs="Times New Roman"/>
          <w:sz w:val="24"/>
          <w:szCs w:val="24"/>
        </w:rPr>
      </w:pPr>
      <w:r w:rsidRPr="000D037C">
        <w:rPr>
          <w:rFonts w:ascii="Times New Roman" w:hAnsi="Times New Roman" w:cs="Times New Roman"/>
          <w:b/>
          <w:sz w:val="24"/>
          <w:szCs w:val="24"/>
        </w:rPr>
        <w:t>Art. 33.</w:t>
      </w:r>
      <w:r w:rsidRPr="000D037C">
        <w:rPr>
          <w:rFonts w:ascii="Times New Roman" w:hAnsi="Times New Roman" w:cs="Times New Roman"/>
          <w:sz w:val="24"/>
          <w:szCs w:val="24"/>
        </w:rPr>
        <w:t xml:space="preserve"> 1. Zarząd wykonuje zadania związku metropolitalnego niezastrzeżone na rzecz zgromadzenia. 2. Do zadań zarządu należy w szczególności: </w:t>
      </w:r>
    </w:p>
    <w:p w14:paraId="73D8D8BF" w14:textId="77777777" w:rsidR="00745EDD" w:rsidRPr="000D037C" w:rsidRDefault="005B7FFB" w:rsidP="000D037C">
      <w:pPr>
        <w:spacing w:line="360" w:lineRule="auto"/>
        <w:rPr>
          <w:rFonts w:ascii="Times New Roman" w:hAnsi="Times New Roman" w:cs="Times New Roman"/>
          <w:sz w:val="24"/>
          <w:szCs w:val="24"/>
        </w:rPr>
      </w:pPr>
      <w:r w:rsidRPr="000D037C">
        <w:rPr>
          <w:rFonts w:ascii="Times New Roman" w:hAnsi="Times New Roman" w:cs="Times New Roman"/>
          <w:sz w:val="24"/>
          <w:szCs w:val="24"/>
        </w:rPr>
        <w:t xml:space="preserve">1) wykonywanie uchwał zgromadzenia; </w:t>
      </w:r>
    </w:p>
    <w:p w14:paraId="6100054E" w14:textId="77777777" w:rsidR="00745EDD" w:rsidRPr="000D037C" w:rsidRDefault="005B7FFB" w:rsidP="000D037C">
      <w:pPr>
        <w:spacing w:line="360" w:lineRule="auto"/>
        <w:rPr>
          <w:rFonts w:ascii="Times New Roman" w:hAnsi="Times New Roman" w:cs="Times New Roman"/>
          <w:sz w:val="24"/>
          <w:szCs w:val="24"/>
        </w:rPr>
      </w:pPr>
      <w:r w:rsidRPr="000D037C">
        <w:rPr>
          <w:rFonts w:ascii="Times New Roman" w:hAnsi="Times New Roman" w:cs="Times New Roman"/>
          <w:sz w:val="24"/>
          <w:szCs w:val="24"/>
        </w:rPr>
        <w:t xml:space="preserve">2) gospodarowanie mieniem związku metropolitalnego; </w:t>
      </w:r>
    </w:p>
    <w:p w14:paraId="58D86D28" w14:textId="77777777" w:rsidR="00745EDD" w:rsidRPr="000D037C" w:rsidRDefault="005B7FFB" w:rsidP="000D037C">
      <w:pPr>
        <w:spacing w:line="360" w:lineRule="auto"/>
        <w:rPr>
          <w:rFonts w:ascii="Times New Roman" w:hAnsi="Times New Roman" w:cs="Times New Roman"/>
          <w:sz w:val="24"/>
          <w:szCs w:val="24"/>
        </w:rPr>
      </w:pPr>
      <w:r w:rsidRPr="000D037C">
        <w:rPr>
          <w:rFonts w:ascii="Times New Roman" w:hAnsi="Times New Roman" w:cs="Times New Roman"/>
          <w:sz w:val="24"/>
          <w:szCs w:val="24"/>
        </w:rPr>
        <w:t xml:space="preserve">3) przygotowywanie projektu i wykonywanie budżetu związku metropolitalnego; </w:t>
      </w:r>
    </w:p>
    <w:p w14:paraId="01E07FFC" w14:textId="77777777" w:rsidR="00745EDD" w:rsidRPr="000D037C" w:rsidRDefault="005B7FFB" w:rsidP="000D037C">
      <w:pPr>
        <w:spacing w:line="360" w:lineRule="auto"/>
        <w:rPr>
          <w:rFonts w:ascii="Times New Roman" w:hAnsi="Times New Roman" w:cs="Times New Roman"/>
          <w:sz w:val="24"/>
          <w:szCs w:val="24"/>
        </w:rPr>
      </w:pPr>
      <w:r w:rsidRPr="000D037C">
        <w:rPr>
          <w:rFonts w:ascii="Times New Roman" w:hAnsi="Times New Roman" w:cs="Times New Roman"/>
          <w:sz w:val="24"/>
          <w:szCs w:val="24"/>
        </w:rPr>
        <w:t xml:space="preserve">4) kierowanie, koordynowanie i kontrolowanie działalności jednostek organizacyjnych związku metropolitalnego, w tym zatrudnianie i zwalnianie ich kierowników. </w:t>
      </w:r>
    </w:p>
    <w:p w14:paraId="1C9AA1F8" w14:textId="77777777" w:rsidR="00745EDD" w:rsidRPr="000D037C" w:rsidRDefault="005B7FFB" w:rsidP="000D037C">
      <w:pPr>
        <w:spacing w:line="360" w:lineRule="auto"/>
        <w:rPr>
          <w:rFonts w:ascii="Times New Roman" w:hAnsi="Times New Roman" w:cs="Times New Roman"/>
          <w:sz w:val="24"/>
          <w:szCs w:val="24"/>
        </w:rPr>
      </w:pPr>
      <w:r w:rsidRPr="000D037C">
        <w:rPr>
          <w:rFonts w:ascii="Times New Roman" w:hAnsi="Times New Roman" w:cs="Times New Roman"/>
          <w:sz w:val="24"/>
          <w:szCs w:val="24"/>
        </w:rPr>
        <w:t xml:space="preserve">3. Zasady i tryb działania zarządu określa statut związku metropolitalnego. </w:t>
      </w:r>
    </w:p>
    <w:p w14:paraId="73445C24" w14:textId="77777777" w:rsidR="00745EDD" w:rsidRPr="000D037C" w:rsidRDefault="005B7FFB" w:rsidP="000D037C">
      <w:pPr>
        <w:spacing w:line="360" w:lineRule="auto"/>
        <w:rPr>
          <w:rFonts w:ascii="Times New Roman" w:hAnsi="Times New Roman" w:cs="Times New Roman"/>
          <w:sz w:val="24"/>
          <w:szCs w:val="24"/>
        </w:rPr>
      </w:pPr>
      <w:r w:rsidRPr="000D037C">
        <w:rPr>
          <w:rFonts w:ascii="Times New Roman" w:hAnsi="Times New Roman" w:cs="Times New Roman"/>
          <w:b/>
          <w:sz w:val="24"/>
          <w:szCs w:val="24"/>
        </w:rPr>
        <w:t>Art. 34.</w:t>
      </w:r>
      <w:r w:rsidRPr="000D037C">
        <w:rPr>
          <w:rFonts w:ascii="Times New Roman" w:hAnsi="Times New Roman" w:cs="Times New Roman"/>
          <w:sz w:val="24"/>
          <w:szCs w:val="24"/>
        </w:rPr>
        <w:t xml:space="preserve"> Uchwały zarządu zapadają zwykłą większością głosów w obecności co najmniej połowy ustawowego składu zarządu w głosowaniu jawnym, chyba że przepisy ustawy stanowią inaczej. </w:t>
      </w:r>
    </w:p>
    <w:p w14:paraId="208FD900" w14:textId="77777777" w:rsidR="00745EDD" w:rsidRPr="000D037C" w:rsidRDefault="005B7FFB" w:rsidP="000D037C">
      <w:pPr>
        <w:spacing w:line="360" w:lineRule="auto"/>
        <w:rPr>
          <w:rFonts w:ascii="Times New Roman" w:hAnsi="Times New Roman" w:cs="Times New Roman"/>
          <w:sz w:val="24"/>
          <w:szCs w:val="24"/>
        </w:rPr>
      </w:pPr>
      <w:r w:rsidRPr="000D037C">
        <w:rPr>
          <w:rFonts w:ascii="Times New Roman" w:hAnsi="Times New Roman" w:cs="Times New Roman"/>
          <w:b/>
          <w:sz w:val="24"/>
          <w:szCs w:val="24"/>
        </w:rPr>
        <w:t>Art. 35.</w:t>
      </w:r>
      <w:r w:rsidRPr="000D037C">
        <w:rPr>
          <w:rFonts w:ascii="Times New Roman" w:hAnsi="Times New Roman" w:cs="Times New Roman"/>
          <w:sz w:val="24"/>
          <w:szCs w:val="24"/>
        </w:rPr>
        <w:t xml:space="preserve"> 1. Zarząd wykonuje zadania przy pomocy urzędu metropolitalnego. </w:t>
      </w:r>
    </w:p>
    <w:p w14:paraId="49849BA8" w14:textId="77777777" w:rsidR="00745EDD" w:rsidRPr="000D037C" w:rsidRDefault="005B7FFB" w:rsidP="000D037C">
      <w:pPr>
        <w:spacing w:line="360" w:lineRule="auto"/>
        <w:rPr>
          <w:rFonts w:ascii="Times New Roman" w:hAnsi="Times New Roman" w:cs="Times New Roman"/>
          <w:sz w:val="24"/>
          <w:szCs w:val="24"/>
        </w:rPr>
      </w:pPr>
      <w:r w:rsidRPr="000D037C">
        <w:rPr>
          <w:rFonts w:ascii="Times New Roman" w:hAnsi="Times New Roman" w:cs="Times New Roman"/>
          <w:sz w:val="24"/>
          <w:szCs w:val="24"/>
        </w:rPr>
        <w:t xml:space="preserve">2. Organizację i zasady funkcjonowania urzędu metropolitalnego określa regulamin organizacyjny uchwalony przez zarząd. </w:t>
      </w:r>
    </w:p>
    <w:p w14:paraId="7F5460E2" w14:textId="77777777" w:rsidR="00745EDD" w:rsidRPr="000D037C" w:rsidRDefault="005B7FFB" w:rsidP="000D037C">
      <w:pPr>
        <w:spacing w:line="360" w:lineRule="auto"/>
        <w:rPr>
          <w:rFonts w:ascii="Times New Roman" w:hAnsi="Times New Roman" w:cs="Times New Roman"/>
          <w:sz w:val="24"/>
          <w:szCs w:val="24"/>
        </w:rPr>
      </w:pPr>
      <w:r w:rsidRPr="000D037C">
        <w:rPr>
          <w:rFonts w:ascii="Times New Roman" w:hAnsi="Times New Roman" w:cs="Times New Roman"/>
          <w:sz w:val="24"/>
          <w:szCs w:val="24"/>
        </w:rPr>
        <w:t xml:space="preserve">3. Do urzędu metropolitalnego stosuje się odpowiednio przepisy dotyczące urzędu marszałkowskiego. </w:t>
      </w:r>
    </w:p>
    <w:p w14:paraId="6315AAAC" w14:textId="77777777" w:rsidR="00745EDD" w:rsidRPr="000D037C" w:rsidRDefault="005B7FFB" w:rsidP="000D037C">
      <w:pPr>
        <w:spacing w:line="360" w:lineRule="auto"/>
        <w:rPr>
          <w:rFonts w:ascii="Times New Roman" w:hAnsi="Times New Roman" w:cs="Times New Roman"/>
          <w:sz w:val="24"/>
          <w:szCs w:val="24"/>
        </w:rPr>
      </w:pPr>
      <w:r w:rsidRPr="000D037C">
        <w:rPr>
          <w:rFonts w:ascii="Times New Roman" w:hAnsi="Times New Roman" w:cs="Times New Roman"/>
          <w:b/>
          <w:sz w:val="24"/>
          <w:szCs w:val="24"/>
        </w:rPr>
        <w:t>Art. 36.</w:t>
      </w:r>
      <w:r w:rsidRPr="000D037C">
        <w:rPr>
          <w:rFonts w:ascii="Times New Roman" w:hAnsi="Times New Roman" w:cs="Times New Roman"/>
          <w:sz w:val="24"/>
          <w:szCs w:val="24"/>
        </w:rPr>
        <w:t xml:space="preserve"> 1. Organizację i zasady funkcjonowania jednostek organizacyjnych związku metropolitalnego określają regulaminy organizacyjne uchwalone przez zarząd, chyba że przepisy odrębne stanowią inaczej. </w:t>
      </w:r>
    </w:p>
    <w:p w14:paraId="514169F7" w14:textId="77777777" w:rsidR="00745EDD" w:rsidRPr="000D037C" w:rsidRDefault="005B7FFB" w:rsidP="000D037C">
      <w:pPr>
        <w:spacing w:line="360" w:lineRule="auto"/>
        <w:rPr>
          <w:rFonts w:ascii="Times New Roman" w:hAnsi="Times New Roman" w:cs="Times New Roman"/>
          <w:sz w:val="24"/>
          <w:szCs w:val="24"/>
        </w:rPr>
      </w:pPr>
      <w:r w:rsidRPr="000D037C">
        <w:rPr>
          <w:rFonts w:ascii="Times New Roman" w:hAnsi="Times New Roman" w:cs="Times New Roman"/>
          <w:sz w:val="24"/>
          <w:szCs w:val="24"/>
        </w:rPr>
        <w:lastRenderedPageBreak/>
        <w:t xml:space="preserve">2. Do pracowników urzędu metropolitalnego oraz jednostek organizacyjnych związku metropolitalnego stosuje się odpowiednio przepisy o pracownikach samorządowych dotyczące pracowników urzędu marszałkowskiego oraz pracowników wojewódzkich samorządowych jednostek organizacyjnych. </w:t>
      </w:r>
    </w:p>
    <w:p w14:paraId="558B0EA2" w14:textId="77777777" w:rsidR="00745EDD" w:rsidRPr="000D037C" w:rsidRDefault="005B7FFB" w:rsidP="000D037C">
      <w:pPr>
        <w:spacing w:line="360" w:lineRule="auto"/>
        <w:rPr>
          <w:rFonts w:ascii="Times New Roman" w:hAnsi="Times New Roman" w:cs="Times New Roman"/>
          <w:sz w:val="24"/>
          <w:szCs w:val="24"/>
        </w:rPr>
      </w:pPr>
      <w:r w:rsidRPr="000D037C">
        <w:rPr>
          <w:rFonts w:ascii="Times New Roman" w:hAnsi="Times New Roman" w:cs="Times New Roman"/>
          <w:b/>
          <w:sz w:val="24"/>
          <w:szCs w:val="24"/>
        </w:rPr>
        <w:t>Art. 37.</w:t>
      </w:r>
      <w:r w:rsidRPr="000D037C">
        <w:rPr>
          <w:rFonts w:ascii="Times New Roman" w:hAnsi="Times New Roman" w:cs="Times New Roman"/>
          <w:sz w:val="24"/>
          <w:szCs w:val="24"/>
        </w:rPr>
        <w:t xml:space="preserve"> 1. Zgromadzenie, na wniosek przewodniczącego zarządu, powołuje i odwołuje skarbnika związku metropolitalnego. </w:t>
      </w:r>
    </w:p>
    <w:p w14:paraId="52BD37E3" w14:textId="77777777" w:rsidR="00745EDD" w:rsidRPr="000D037C" w:rsidRDefault="005B7FFB" w:rsidP="000D037C">
      <w:pPr>
        <w:spacing w:line="360" w:lineRule="auto"/>
        <w:rPr>
          <w:rFonts w:ascii="Times New Roman" w:hAnsi="Times New Roman" w:cs="Times New Roman"/>
          <w:sz w:val="24"/>
          <w:szCs w:val="24"/>
        </w:rPr>
      </w:pPr>
      <w:r w:rsidRPr="000D037C">
        <w:rPr>
          <w:rFonts w:ascii="Times New Roman" w:hAnsi="Times New Roman" w:cs="Times New Roman"/>
          <w:sz w:val="24"/>
          <w:szCs w:val="24"/>
        </w:rPr>
        <w:t xml:space="preserve">2. Sekretarz związku metropolitalnego i skarbnik związku metropolitalnego uczestniczą w pracach zarządu oraz mogą uczestniczyć w obradach zgromadzenia z głosem doradczym. </w:t>
      </w:r>
    </w:p>
    <w:p w14:paraId="4015F3E7" w14:textId="77777777" w:rsidR="005B7FFB" w:rsidRPr="000D037C" w:rsidRDefault="005B7FFB" w:rsidP="000D037C">
      <w:pPr>
        <w:spacing w:line="360" w:lineRule="auto"/>
        <w:rPr>
          <w:rFonts w:ascii="Times New Roman" w:hAnsi="Times New Roman" w:cs="Times New Roman"/>
          <w:sz w:val="24"/>
          <w:szCs w:val="24"/>
        </w:rPr>
      </w:pPr>
      <w:r w:rsidRPr="000D037C">
        <w:rPr>
          <w:rFonts w:ascii="Times New Roman" w:hAnsi="Times New Roman" w:cs="Times New Roman"/>
          <w:b/>
          <w:sz w:val="24"/>
          <w:szCs w:val="24"/>
        </w:rPr>
        <w:t>Art. 38.</w:t>
      </w:r>
      <w:r w:rsidRPr="000D037C">
        <w:rPr>
          <w:rFonts w:ascii="Times New Roman" w:hAnsi="Times New Roman" w:cs="Times New Roman"/>
          <w:sz w:val="24"/>
          <w:szCs w:val="24"/>
        </w:rPr>
        <w:t xml:space="preserve"> W zakresie nieuregulowanym w ustawie do działalności i funkcjonowania zarządu oraz praw i obowiązków członków zarządu, skarbnika związku metropolitalnego i sekretarza związku metropolitalnego stosuje się odpowiednio przepisy dotyczące zarządu województwa, członków zarządu województwa, skarbnika województwa oraz sekretarza województwa.</w:t>
      </w:r>
    </w:p>
    <w:p w14:paraId="253AC919" w14:textId="77777777" w:rsidR="00745EDD" w:rsidRPr="000D037C" w:rsidRDefault="00745EDD" w:rsidP="000D037C">
      <w:pPr>
        <w:spacing w:line="360" w:lineRule="auto"/>
        <w:jc w:val="center"/>
        <w:rPr>
          <w:rFonts w:ascii="Times New Roman" w:hAnsi="Times New Roman" w:cs="Times New Roman"/>
          <w:b/>
          <w:sz w:val="24"/>
          <w:szCs w:val="24"/>
        </w:rPr>
      </w:pPr>
      <w:r w:rsidRPr="000D037C">
        <w:rPr>
          <w:rFonts w:ascii="Times New Roman" w:hAnsi="Times New Roman" w:cs="Times New Roman"/>
          <w:b/>
          <w:sz w:val="24"/>
          <w:szCs w:val="24"/>
        </w:rPr>
        <w:t>Rozdział 5</w:t>
      </w:r>
    </w:p>
    <w:p w14:paraId="5B41984D" w14:textId="77777777" w:rsidR="00745EDD" w:rsidRPr="000D037C" w:rsidRDefault="00745EDD" w:rsidP="000D037C">
      <w:pPr>
        <w:spacing w:line="360" w:lineRule="auto"/>
        <w:jc w:val="center"/>
        <w:rPr>
          <w:rFonts w:ascii="Times New Roman" w:hAnsi="Times New Roman" w:cs="Times New Roman"/>
          <w:b/>
          <w:sz w:val="24"/>
          <w:szCs w:val="24"/>
        </w:rPr>
      </w:pPr>
      <w:r w:rsidRPr="000D037C">
        <w:rPr>
          <w:rFonts w:ascii="Times New Roman" w:hAnsi="Times New Roman" w:cs="Times New Roman"/>
          <w:b/>
          <w:sz w:val="24"/>
          <w:szCs w:val="24"/>
        </w:rPr>
        <w:t>Mienie związku metropolitalnego</w:t>
      </w:r>
    </w:p>
    <w:p w14:paraId="7E7CA21A" w14:textId="77777777" w:rsidR="00745EDD" w:rsidRPr="000D037C" w:rsidRDefault="00745EDD" w:rsidP="000D037C">
      <w:pPr>
        <w:spacing w:line="360" w:lineRule="auto"/>
        <w:rPr>
          <w:rFonts w:ascii="Times New Roman" w:hAnsi="Times New Roman" w:cs="Times New Roman"/>
          <w:sz w:val="24"/>
          <w:szCs w:val="24"/>
        </w:rPr>
      </w:pPr>
      <w:r w:rsidRPr="000D037C">
        <w:rPr>
          <w:rFonts w:ascii="Times New Roman" w:hAnsi="Times New Roman" w:cs="Times New Roman"/>
          <w:b/>
          <w:sz w:val="24"/>
          <w:szCs w:val="24"/>
        </w:rPr>
        <w:t>Art. 39.</w:t>
      </w:r>
      <w:r w:rsidRPr="000D037C">
        <w:rPr>
          <w:rFonts w:ascii="Times New Roman" w:hAnsi="Times New Roman" w:cs="Times New Roman"/>
          <w:sz w:val="24"/>
          <w:szCs w:val="24"/>
        </w:rPr>
        <w:t xml:space="preserve"> Mieniem związku metropolitalnego jest własność i inne prawa majątkowe nabyte przez związek metropolitalny. </w:t>
      </w:r>
    </w:p>
    <w:p w14:paraId="0E63C160" w14:textId="77777777" w:rsidR="00745EDD" w:rsidRPr="000D037C" w:rsidRDefault="00745EDD" w:rsidP="000D037C">
      <w:pPr>
        <w:spacing w:line="360" w:lineRule="auto"/>
        <w:rPr>
          <w:rFonts w:ascii="Times New Roman" w:hAnsi="Times New Roman" w:cs="Times New Roman"/>
          <w:sz w:val="24"/>
          <w:szCs w:val="24"/>
        </w:rPr>
      </w:pPr>
      <w:r w:rsidRPr="000D037C">
        <w:rPr>
          <w:rFonts w:ascii="Times New Roman" w:hAnsi="Times New Roman" w:cs="Times New Roman"/>
          <w:b/>
          <w:sz w:val="24"/>
          <w:szCs w:val="24"/>
        </w:rPr>
        <w:t>Art. 40.</w:t>
      </w:r>
      <w:r w:rsidRPr="000D037C">
        <w:rPr>
          <w:rFonts w:ascii="Times New Roman" w:hAnsi="Times New Roman" w:cs="Times New Roman"/>
          <w:sz w:val="24"/>
          <w:szCs w:val="24"/>
        </w:rPr>
        <w:t xml:space="preserve"> Nabycie mienia przez związek metropolitalny następuje: </w:t>
      </w:r>
    </w:p>
    <w:p w14:paraId="23FE3227" w14:textId="77777777" w:rsidR="00745EDD" w:rsidRPr="000D037C" w:rsidRDefault="00745EDD" w:rsidP="000D037C">
      <w:pPr>
        <w:spacing w:line="360" w:lineRule="auto"/>
        <w:rPr>
          <w:rFonts w:ascii="Times New Roman" w:hAnsi="Times New Roman" w:cs="Times New Roman"/>
          <w:sz w:val="24"/>
          <w:szCs w:val="24"/>
        </w:rPr>
      </w:pPr>
      <w:r w:rsidRPr="000D037C">
        <w:rPr>
          <w:rFonts w:ascii="Times New Roman" w:hAnsi="Times New Roman" w:cs="Times New Roman"/>
          <w:sz w:val="24"/>
          <w:szCs w:val="24"/>
        </w:rPr>
        <w:t xml:space="preserve">1) w drodze porozumienia z gminami, wchodzącymi w skład związku metropolitalnego;  </w:t>
      </w:r>
    </w:p>
    <w:p w14:paraId="69D6D76F" w14:textId="77777777" w:rsidR="00745EDD" w:rsidRPr="000D037C" w:rsidRDefault="00745EDD" w:rsidP="000D037C">
      <w:pPr>
        <w:spacing w:line="360" w:lineRule="auto"/>
        <w:rPr>
          <w:rFonts w:ascii="Times New Roman" w:hAnsi="Times New Roman" w:cs="Times New Roman"/>
          <w:sz w:val="24"/>
          <w:szCs w:val="24"/>
        </w:rPr>
      </w:pPr>
      <w:r w:rsidRPr="000D037C">
        <w:rPr>
          <w:rFonts w:ascii="Times New Roman" w:hAnsi="Times New Roman" w:cs="Times New Roman"/>
          <w:sz w:val="24"/>
          <w:szCs w:val="24"/>
        </w:rPr>
        <w:t xml:space="preserve">2) w wyniku przejęcia od Skarbu Państwa na podstawie porozumienia, z wyłączeniem mienia przeznaczonego na zaspokojenie roszczeń reprywatyzacyjnych oraz realizację programu powszechnego uwłaszczenia; </w:t>
      </w:r>
    </w:p>
    <w:p w14:paraId="7213B249" w14:textId="77777777" w:rsidR="00745EDD" w:rsidRPr="000D037C" w:rsidRDefault="00745EDD" w:rsidP="000D037C">
      <w:pPr>
        <w:spacing w:line="360" w:lineRule="auto"/>
        <w:rPr>
          <w:rFonts w:ascii="Times New Roman" w:hAnsi="Times New Roman" w:cs="Times New Roman"/>
          <w:sz w:val="24"/>
          <w:szCs w:val="24"/>
        </w:rPr>
      </w:pPr>
      <w:r w:rsidRPr="000D037C">
        <w:rPr>
          <w:rFonts w:ascii="Times New Roman" w:hAnsi="Times New Roman" w:cs="Times New Roman"/>
          <w:sz w:val="24"/>
          <w:szCs w:val="24"/>
        </w:rPr>
        <w:t xml:space="preserve">3) przez inne czynności prawne, w tym w drodze darowizn, spadków i zapisów. </w:t>
      </w:r>
    </w:p>
    <w:p w14:paraId="78AB891C" w14:textId="77777777" w:rsidR="00745EDD" w:rsidRPr="000D037C" w:rsidRDefault="00745EDD" w:rsidP="000D037C">
      <w:pPr>
        <w:spacing w:line="360" w:lineRule="auto"/>
        <w:rPr>
          <w:rFonts w:ascii="Times New Roman" w:hAnsi="Times New Roman" w:cs="Times New Roman"/>
          <w:sz w:val="24"/>
          <w:szCs w:val="24"/>
        </w:rPr>
      </w:pPr>
      <w:r w:rsidRPr="000D037C">
        <w:rPr>
          <w:rFonts w:ascii="Times New Roman" w:hAnsi="Times New Roman" w:cs="Times New Roman"/>
          <w:b/>
          <w:sz w:val="24"/>
          <w:szCs w:val="24"/>
        </w:rPr>
        <w:t>Art. 41.</w:t>
      </w:r>
      <w:r w:rsidRPr="000D037C">
        <w:rPr>
          <w:rFonts w:ascii="Times New Roman" w:hAnsi="Times New Roman" w:cs="Times New Roman"/>
          <w:sz w:val="24"/>
          <w:szCs w:val="24"/>
        </w:rPr>
        <w:t xml:space="preserve"> 1. Oświadczenie woli w sprawach majątkowych w imieniu związku metropolitalnego składają dwaj członkowie zarządu lub jeden członek zarządu i osoba upoważniona przez zarząd. </w:t>
      </w:r>
    </w:p>
    <w:p w14:paraId="67B7FB45" w14:textId="77777777" w:rsidR="00745EDD" w:rsidRPr="000D037C" w:rsidRDefault="00745EDD" w:rsidP="000D037C">
      <w:pPr>
        <w:spacing w:line="360" w:lineRule="auto"/>
        <w:rPr>
          <w:rFonts w:ascii="Times New Roman" w:hAnsi="Times New Roman" w:cs="Times New Roman"/>
          <w:sz w:val="24"/>
          <w:szCs w:val="24"/>
        </w:rPr>
      </w:pPr>
      <w:r w:rsidRPr="000D037C">
        <w:rPr>
          <w:rFonts w:ascii="Times New Roman" w:hAnsi="Times New Roman" w:cs="Times New Roman"/>
          <w:sz w:val="24"/>
          <w:szCs w:val="24"/>
        </w:rPr>
        <w:t xml:space="preserve">2. Zarząd może upoważnić pracowników urzędu metropolitalnego oraz jednostek organizacyjnych związku metropolitalnego do składania oświadczeń woli związanych z prowadzeniem bieżącej działalności związku. </w:t>
      </w:r>
    </w:p>
    <w:p w14:paraId="182F68E6" w14:textId="77777777" w:rsidR="00745EDD" w:rsidRPr="000D037C" w:rsidRDefault="00745EDD" w:rsidP="000D037C">
      <w:pPr>
        <w:spacing w:line="360" w:lineRule="auto"/>
        <w:rPr>
          <w:rFonts w:ascii="Times New Roman" w:hAnsi="Times New Roman" w:cs="Times New Roman"/>
          <w:sz w:val="24"/>
          <w:szCs w:val="24"/>
        </w:rPr>
      </w:pPr>
      <w:r w:rsidRPr="000D037C">
        <w:rPr>
          <w:rFonts w:ascii="Times New Roman" w:hAnsi="Times New Roman" w:cs="Times New Roman"/>
          <w:sz w:val="24"/>
          <w:szCs w:val="24"/>
        </w:rPr>
        <w:lastRenderedPageBreak/>
        <w:t xml:space="preserve">3. Jeżeli czynność prawna może spowodować powstanie zobowiązań majątkowych, do jej skuteczności potrzebna jest kontrasygnata skarbnika związku metropolitalnego lub osoby przez niego upoważnionej. </w:t>
      </w:r>
    </w:p>
    <w:p w14:paraId="6DD8096E" w14:textId="77777777" w:rsidR="00745EDD" w:rsidRPr="000D037C" w:rsidRDefault="00745EDD" w:rsidP="000D037C">
      <w:pPr>
        <w:spacing w:line="360" w:lineRule="auto"/>
        <w:rPr>
          <w:rFonts w:ascii="Times New Roman" w:hAnsi="Times New Roman" w:cs="Times New Roman"/>
          <w:sz w:val="24"/>
          <w:szCs w:val="24"/>
        </w:rPr>
      </w:pPr>
      <w:r w:rsidRPr="000D037C">
        <w:rPr>
          <w:rFonts w:ascii="Times New Roman" w:hAnsi="Times New Roman" w:cs="Times New Roman"/>
          <w:sz w:val="24"/>
          <w:szCs w:val="24"/>
        </w:rPr>
        <w:t xml:space="preserve">4. Skarbnik, który odmówił kontrasygnaty, ma obowiązek jej dokonania na pisemne polecenie przewodniczącego zarządu oraz powiadomienia o tym zgromadzenia i regionalnej izby obrachunkowej. </w:t>
      </w:r>
    </w:p>
    <w:p w14:paraId="13EEC4EA" w14:textId="77777777" w:rsidR="00745EDD" w:rsidRPr="000D037C" w:rsidRDefault="00745EDD" w:rsidP="000D037C">
      <w:pPr>
        <w:spacing w:line="360" w:lineRule="auto"/>
        <w:rPr>
          <w:rFonts w:ascii="Times New Roman" w:hAnsi="Times New Roman" w:cs="Times New Roman"/>
          <w:sz w:val="24"/>
          <w:szCs w:val="24"/>
        </w:rPr>
      </w:pPr>
      <w:r w:rsidRPr="000D037C">
        <w:rPr>
          <w:rFonts w:ascii="Times New Roman" w:hAnsi="Times New Roman" w:cs="Times New Roman"/>
          <w:b/>
          <w:sz w:val="24"/>
          <w:szCs w:val="24"/>
        </w:rPr>
        <w:t>Art. 42.</w:t>
      </w:r>
      <w:r w:rsidRPr="000D037C">
        <w:rPr>
          <w:rFonts w:ascii="Times New Roman" w:hAnsi="Times New Roman" w:cs="Times New Roman"/>
          <w:sz w:val="24"/>
          <w:szCs w:val="24"/>
        </w:rPr>
        <w:t xml:space="preserve"> 1. Związek metropolitalny nie ponosi odpowiedzialności za zobowiązania osób prawnych utworzonych przez związek, chyba że przepis szczególny stanowi inaczej. </w:t>
      </w:r>
    </w:p>
    <w:p w14:paraId="4A04F38A" w14:textId="77777777" w:rsidR="00745EDD" w:rsidRPr="000D037C" w:rsidRDefault="00745EDD" w:rsidP="000D037C">
      <w:pPr>
        <w:spacing w:line="360" w:lineRule="auto"/>
        <w:rPr>
          <w:rFonts w:ascii="Times New Roman" w:hAnsi="Times New Roman" w:cs="Times New Roman"/>
          <w:sz w:val="24"/>
          <w:szCs w:val="24"/>
        </w:rPr>
      </w:pPr>
      <w:r w:rsidRPr="000D037C">
        <w:rPr>
          <w:rFonts w:ascii="Times New Roman" w:hAnsi="Times New Roman" w:cs="Times New Roman"/>
          <w:sz w:val="24"/>
          <w:szCs w:val="24"/>
        </w:rPr>
        <w:t>2. Osoby prawne utworzone przez związek metropolitalny nie ponoszą odpowiedzialności za zobowiązania związku metropolitalnego.</w:t>
      </w:r>
    </w:p>
    <w:p w14:paraId="3AFFC741" w14:textId="77777777" w:rsidR="00745EDD" w:rsidRPr="000D037C" w:rsidRDefault="00745EDD" w:rsidP="000D037C">
      <w:pPr>
        <w:spacing w:line="360" w:lineRule="auto"/>
        <w:jc w:val="center"/>
        <w:rPr>
          <w:rFonts w:ascii="Times New Roman" w:hAnsi="Times New Roman" w:cs="Times New Roman"/>
          <w:b/>
          <w:sz w:val="24"/>
          <w:szCs w:val="24"/>
        </w:rPr>
      </w:pPr>
      <w:r w:rsidRPr="000D037C">
        <w:rPr>
          <w:rFonts w:ascii="Times New Roman" w:hAnsi="Times New Roman" w:cs="Times New Roman"/>
          <w:b/>
          <w:sz w:val="24"/>
          <w:szCs w:val="24"/>
        </w:rPr>
        <w:t>Rozdział 6</w:t>
      </w:r>
    </w:p>
    <w:p w14:paraId="018BE574" w14:textId="77777777" w:rsidR="00745EDD" w:rsidRPr="000D037C" w:rsidRDefault="00745EDD" w:rsidP="000D037C">
      <w:pPr>
        <w:spacing w:line="360" w:lineRule="auto"/>
        <w:jc w:val="center"/>
        <w:rPr>
          <w:rFonts w:ascii="Times New Roman" w:hAnsi="Times New Roman" w:cs="Times New Roman"/>
          <w:b/>
          <w:sz w:val="24"/>
          <w:szCs w:val="24"/>
        </w:rPr>
      </w:pPr>
      <w:r w:rsidRPr="000D037C">
        <w:rPr>
          <w:rFonts w:ascii="Times New Roman" w:hAnsi="Times New Roman" w:cs="Times New Roman"/>
          <w:b/>
          <w:sz w:val="24"/>
          <w:szCs w:val="24"/>
        </w:rPr>
        <w:t>Finanse związku metropolitalnego</w:t>
      </w:r>
    </w:p>
    <w:p w14:paraId="6EEE48A3" w14:textId="77777777" w:rsidR="00745EDD" w:rsidRPr="000D037C" w:rsidRDefault="00745EDD" w:rsidP="000D037C">
      <w:pPr>
        <w:spacing w:line="360" w:lineRule="auto"/>
        <w:rPr>
          <w:rFonts w:ascii="Times New Roman" w:hAnsi="Times New Roman" w:cs="Times New Roman"/>
          <w:sz w:val="24"/>
          <w:szCs w:val="24"/>
        </w:rPr>
      </w:pPr>
      <w:r w:rsidRPr="000D037C">
        <w:rPr>
          <w:rFonts w:ascii="Times New Roman" w:hAnsi="Times New Roman" w:cs="Times New Roman"/>
          <w:b/>
          <w:sz w:val="24"/>
          <w:szCs w:val="24"/>
        </w:rPr>
        <w:t>Art. 43.</w:t>
      </w:r>
      <w:r w:rsidRPr="000D037C">
        <w:rPr>
          <w:rFonts w:ascii="Times New Roman" w:hAnsi="Times New Roman" w:cs="Times New Roman"/>
          <w:sz w:val="24"/>
          <w:szCs w:val="24"/>
        </w:rPr>
        <w:t xml:space="preserve"> Związek metropolitalny samodzielnie prowadzi gospodarkę finansową na postawie uchwały budżetowej. </w:t>
      </w:r>
    </w:p>
    <w:p w14:paraId="46658994" w14:textId="77777777" w:rsidR="000D037C" w:rsidRPr="000D037C" w:rsidRDefault="00745EDD" w:rsidP="000D037C">
      <w:pPr>
        <w:spacing w:line="360" w:lineRule="auto"/>
        <w:rPr>
          <w:rFonts w:ascii="Times New Roman" w:hAnsi="Times New Roman" w:cs="Times New Roman"/>
          <w:sz w:val="24"/>
          <w:szCs w:val="24"/>
        </w:rPr>
      </w:pPr>
      <w:r w:rsidRPr="000D037C">
        <w:rPr>
          <w:rFonts w:ascii="Times New Roman" w:hAnsi="Times New Roman" w:cs="Times New Roman"/>
          <w:b/>
          <w:sz w:val="24"/>
          <w:szCs w:val="24"/>
        </w:rPr>
        <w:t>Art. 44.</w:t>
      </w:r>
      <w:r w:rsidRPr="000D037C">
        <w:rPr>
          <w:rFonts w:ascii="Times New Roman" w:hAnsi="Times New Roman" w:cs="Times New Roman"/>
          <w:sz w:val="24"/>
          <w:szCs w:val="24"/>
        </w:rPr>
        <w:t xml:space="preserve"> Przekazywanie związkowi metropolitalnemu, w drodze ustawy, nowych zadań wymaga zapewnienia środków finansowych koniecznych na ich realizację w postaci zwiększenia dochodów. </w:t>
      </w:r>
    </w:p>
    <w:p w14:paraId="405BDB97" w14:textId="77777777" w:rsidR="000D037C" w:rsidRPr="000D037C" w:rsidRDefault="00745EDD" w:rsidP="000D037C">
      <w:pPr>
        <w:spacing w:line="360" w:lineRule="auto"/>
        <w:rPr>
          <w:rFonts w:ascii="Times New Roman" w:hAnsi="Times New Roman" w:cs="Times New Roman"/>
          <w:sz w:val="24"/>
          <w:szCs w:val="24"/>
        </w:rPr>
      </w:pPr>
      <w:r w:rsidRPr="000D037C">
        <w:rPr>
          <w:rFonts w:ascii="Times New Roman" w:hAnsi="Times New Roman" w:cs="Times New Roman"/>
          <w:b/>
          <w:sz w:val="24"/>
          <w:szCs w:val="24"/>
        </w:rPr>
        <w:t>Art. 45.</w:t>
      </w:r>
      <w:r w:rsidRPr="000D037C">
        <w:rPr>
          <w:rFonts w:ascii="Times New Roman" w:hAnsi="Times New Roman" w:cs="Times New Roman"/>
          <w:sz w:val="24"/>
          <w:szCs w:val="24"/>
        </w:rPr>
        <w:t xml:space="preserve"> 1. Za prawidłowe wykonanie budżetu związku metropolitalnego odpowiada zarząd. </w:t>
      </w:r>
    </w:p>
    <w:p w14:paraId="1F040E1E" w14:textId="77777777" w:rsidR="000D037C" w:rsidRPr="000D037C" w:rsidRDefault="00745EDD" w:rsidP="000D037C">
      <w:pPr>
        <w:spacing w:line="360" w:lineRule="auto"/>
        <w:rPr>
          <w:rFonts w:ascii="Times New Roman" w:hAnsi="Times New Roman" w:cs="Times New Roman"/>
          <w:sz w:val="24"/>
          <w:szCs w:val="24"/>
        </w:rPr>
      </w:pPr>
      <w:r w:rsidRPr="000D037C">
        <w:rPr>
          <w:rFonts w:ascii="Times New Roman" w:hAnsi="Times New Roman" w:cs="Times New Roman"/>
          <w:sz w:val="24"/>
          <w:szCs w:val="24"/>
        </w:rPr>
        <w:t xml:space="preserve">2. Zarządowi przysługuje wyłączne prawo: </w:t>
      </w:r>
    </w:p>
    <w:p w14:paraId="799E5BB4" w14:textId="77777777" w:rsidR="000D037C" w:rsidRPr="000D037C" w:rsidRDefault="00745EDD" w:rsidP="000D037C">
      <w:pPr>
        <w:spacing w:line="360" w:lineRule="auto"/>
        <w:rPr>
          <w:rFonts w:ascii="Times New Roman" w:hAnsi="Times New Roman" w:cs="Times New Roman"/>
          <w:sz w:val="24"/>
          <w:szCs w:val="24"/>
        </w:rPr>
      </w:pPr>
      <w:r w:rsidRPr="000D037C">
        <w:rPr>
          <w:rFonts w:ascii="Times New Roman" w:hAnsi="Times New Roman" w:cs="Times New Roman"/>
          <w:sz w:val="24"/>
          <w:szCs w:val="24"/>
        </w:rPr>
        <w:t xml:space="preserve">1) zaciągania zobowiązań mających pokrycie w ustalonych w uchwale budżetowej kwotach wydatków, w ramach upoważnień udzielonych przez zgromadzenie; </w:t>
      </w:r>
    </w:p>
    <w:p w14:paraId="4B30FB2E" w14:textId="77777777" w:rsidR="000D037C" w:rsidRPr="000D037C" w:rsidRDefault="00745EDD" w:rsidP="000D037C">
      <w:pPr>
        <w:spacing w:line="360" w:lineRule="auto"/>
        <w:rPr>
          <w:rFonts w:ascii="Times New Roman" w:hAnsi="Times New Roman" w:cs="Times New Roman"/>
          <w:sz w:val="24"/>
          <w:szCs w:val="24"/>
        </w:rPr>
      </w:pPr>
      <w:r w:rsidRPr="000D037C">
        <w:rPr>
          <w:rFonts w:ascii="Times New Roman" w:hAnsi="Times New Roman" w:cs="Times New Roman"/>
          <w:sz w:val="24"/>
          <w:szCs w:val="24"/>
        </w:rPr>
        <w:t xml:space="preserve">2) emitowania papierów wartościowych, w ramach upoważnień udzielonych przez zgromadzenie; </w:t>
      </w:r>
    </w:p>
    <w:p w14:paraId="3120F80B" w14:textId="77777777" w:rsidR="000D037C" w:rsidRPr="000D037C" w:rsidRDefault="00745EDD" w:rsidP="000D037C">
      <w:pPr>
        <w:spacing w:line="360" w:lineRule="auto"/>
        <w:rPr>
          <w:rFonts w:ascii="Times New Roman" w:hAnsi="Times New Roman" w:cs="Times New Roman"/>
          <w:sz w:val="24"/>
          <w:szCs w:val="24"/>
        </w:rPr>
      </w:pPr>
      <w:r w:rsidRPr="000D037C">
        <w:rPr>
          <w:rFonts w:ascii="Times New Roman" w:hAnsi="Times New Roman" w:cs="Times New Roman"/>
          <w:sz w:val="24"/>
          <w:szCs w:val="24"/>
        </w:rPr>
        <w:t xml:space="preserve">3) dokonywania wydatków budżetowych; </w:t>
      </w:r>
    </w:p>
    <w:p w14:paraId="58D879CA" w14:textId="77777777" w:rsidR="000D037C" w:rsidRPr="000D037C" w:rsidRDefault="00745EDD" w:rsidP="000D037C">
      <w:pPr>
        <w:spacing w:line="360" w:lineRule="auto"/>
        <w:rPr>
          <w:rFonts w:ascii="Times New Roman" w:hAnsi="Times New Roman" w:cs="Times New Roman"/>
          <w:sz w:val="24"/>
          <w:szCs w:val="24"/>
        </w:rPr>
      </w:pPr>
      <w:r w:rsidRPr="000D037C">
        <w:rPr>
          <w:rFonts w:ascii="Times New Roman" w:hAnsi="Times New Roman" w:cs="Times New Roman"/>
          <w:sz w:val="24"/>
          <w:szCs w:val="24"/>
        </w:rPr>
        <w:t xml:space="preserve">4) zgłaszania propozycji zmian w budżecie związku metropolitalnego; </w:t>
      </w:r>
    </w:p>
    <w:p w14:paraId="03C51247" w14:textId="77777777" w:rsidR="000D037C" w:rsidRPr="000D037C" w:rsidRDefault="00745EDD" w:rsidP="000D037C">
      <w:pPr>
        <w:spacing w:line="360" w:lineRule="auto"/>
        <w:rPr>
          <w:rFonts w:ascii="Times New Roman" w:hAnsi="Times New Roman" w:cs="Times New Roman"/>
          <w:sz w:val="24"/>
          <w:szCs w:val="24"/>
        </w:rPr>
      </w:pPr>
      <w:r w:rsidRPr="000D037C">
        <w:rPr>
          <w:rFonts w:ascii="Times New Roman" w:hAnsi="Times New Roman" w:cs="Times New Roman"/>
          <w:sz w:val="24"/>
          <w:szCs w:val="24"/>
        </w:rPr>
        <w:t xml:space="preserve">5) dysponowania rezerwą budżetu związku metropolitalnego; </w:t>
      </w:r>
    </w:p>
    <w:p w14:paraId="3A5AE3BE" w14:textId="77777777" w:rsidR="000D037C" w:rsidRPr="000D037C" w:rsidRDefault="00745EDD" w:rsidP="000D037C">
      <w:pPr>
        <w:spacing w:line="360" w:lineRule="auto"/>
        <w:rPr>
          <w:rFonts w:ascii="Times New Roman" w:hAnsi="Times New Roman" w:cs="Times New Roman"/>
          <w:sz w:val="24"/>
          <w:szCs w:val="24"/>
        </w:rPr>
      </w:pPr>
      <w:r w:rsidRPr="000D037C">
        <w:rPr>
          <w:rFonts w:ascii="Times New Roman" w:hAnsi="Times New Roman" w:cs="Times New Roman"/>
          <w:sz w:val="24"/>
          <w:szCs w:val="24"/>
        </w:rPr>
        <w:t xml:space="preserve">6) blokowania środków budżetowych w przypadkach określonych ustawą. </w:t>
      </w:r>
    </w:p>
    <w:p w14:paraId="4BDFC178" w14:textId="77777777" w:rsidR="000D037C" w:rsidRPr="000D037C" w:rsidRDefault="00745EDD" w:rsidP="000D037C">
      <w:pPr>
        <w:spacing w:line="360" w:lineRule="auto"/>
        <w:rPr>
          <w:rFonts w:ascii="Times New Roman" w:hAnsi="Times New Roman" w:cs="Times New Roman"/>
          <w:sz w:val="24"/>
          <w:szCs w:val="24"/>
        </w:rPr>
      </w:pPr>
      <w:r w:rsidRPr="000D037C">
        <w:rPr>
          <w:rFonts w:ascii="Times New Roman" w:hAnsi="Times New Roman" w:cs="Times New Roman"/>
          <w:b/>
          <w:sz w:val="24"/>
          <w:szCs w:val="24"/>
        </w:rPr>
        <w:lastRenderedPageBreak/>
        <w:t>Art. 46.</w:t>
      </w:r>
      <w:r w:rsidRPr="000D037C">
        <w:rPr>
          <w:rFonts w:ascii="Times New Roman" w:hAnsi="Times New Roman" w:cs="Times New Roman"/>
          <w:sz w:val="24"/>
          <w:szCs w:val="24"/>
        </w:rPr>
        <w:t xml:space="preserve"> Gospodarka środkami finansowymi znajdującymi się w dyspozycji związku metropolitalnego jest jawna. Wymóg jawności jest spełniany w szczególności przez: </w:t>
      </w:r>
    </w:p>
    <w:p w14:paraId="620E0371" w14:textId="77777777" w:rsidR="000D037C" w:rsidRPr="000D037C" w:rsidRDefault="00745EDD" w:rsidP="000D037C">
      <w:pPr>
        <w:spacing w:line="360" w:lineRule="auto"/>
        <w:rPr>
          <w:rFonts w:ascii="Times New Roman" w:hAnsi="Times New Roman" w:cs="Times New Roman"/>
          <w:sz w:val="24"/>
          <w:szCs w:val="24"/>
        </w:rPr>
      </w:pPr>
      <w:r w:rsidRPr="000D037C">
        <w:rPr>
          <w:rFonts w:ascii="Times New Roman" w:hAnsi="Times New Roman" w:cs="Times New Roman"/>
          <w:sz w:val="24"/>
          <w:szCs w:val="24"/>
        </w:rPr>
        <w:t xml:space="preserve">1) jawność debaty budżetowej; </w:t>
      </w:r>
    </w:p>
    <w:p w14:paraId="4EA6E0A3" w14:textId="77777777" w:rsidR="000D037C" w:rsidRPr="000D037C" w:rsidRDefault="00745EDD" w:rsidP="000D037C">
      <w:pPr>
        <w:spacing w:line="360" w:lineRule="auto"/>
        <w:rPr>
          <w:rFonts w:ascii="Times New Roman" w:hAnsi="Times New Roman" w:cs="Times New Roman"/>
          <w:sz w:val="24"/>
          <w:szCs w:val="24"/>
        </w:rPr>
      </w:pPr>
      <w:r w:rsidRPr="000D037C">
        <w:rPr>
          <w:rFonts w:ascii="Times New Roman" w:hAnsi="Times New Roman" w:cs="Times New Roman"/>
          <w:sz w:val="24"/>
          <w:szCs w:val="24"/>
        </w:rPr>
        <w:t xml:space="preserve">2) opublikowanie uchwały budżetowej oraz sprawozdań z wykonania budżetu związku metropolitalnego; </w:t>
      </w:r>
    </w:p>
    <w:p w14:paraId="7304BE34" w14:textId="77777777" w:rsidR="000D037C" w:rsidRPr="000D037C" w:rsidRDefault="00745EDD" w:rsidP="000D037C">
      <w:pPr>
        <w:spacing w:line="360" w:lineRule="auto"/>
        <w:rPr>
          <w:rFonts w:ascii="Times New Roman" w:hAnsi="Times New Roman" w:cs="Times New Roman"/>
          <w:sz w:val="24"/>
          <w:szCs w:val="24"/>
        </w:rPr>
      </w:pPr>
      <w:r w:rsidRPr="000D037C">
        <w:rPr>
          <w:rFonts w:ascii="Times New Roman" w:hAnsi="Times New Roman" w:cs="Times New Roman"/>
          <w:sz w:val="24"/>
          <w:szCs w:val="24"/>
        </w:rPr>
        <w:t xml:space="preserve">3) przedstawienie pełnego wykazu kwot dotacji celowych udzielanych z budżetu związku metropolitalnego; </w:t>
      </w:r>
    </w:p>
    <w:p w14:paraId="1801CDCD" w14:textId="77777777" w:rsidR="000D037C" w:rsidRPr="000D037C" w:rsidRDefault="00745EDD" w:rsidP="000D037C">
      <w:pPr>
        <w:spacing w:line="360" w:lineRule="auto"/>
        <w:rPr>
          <w:rFonts w:ascii="Times New Roman" w:hAnsi="Times New Roman" w:cs="Times New Roman"/>
          <w:sz w:val="24"/>
          <w:szCs w:val="24"/>
        </w:rPr>
      </w:pPr>
      <w:r w:rsidRPr="000D037C">
        <w:rPr>
          <w:rFonts w:ascii="Times New Roman" w:hAnsi="Times New Roman" w:cs="Times New Roman"/>
          <w:sz w:val="24"/>
          <w:szCs w:val="24"/>
        </w:rPr>
        <w:t xml:space="preserve">4) ujawnienie sprawozdania zarządu z działań, o których mowa w art. 45 ust. 2 pkt 1 i 2. </w:t>
      </w:r>
    </w:p>
    <w:p w14:paraId="1840DD29" w14:textId="77777777" w:rsidR="000D037C" w:rsidRPr="000D037C" w:rsidRDefault="00745EDD" w:rsidP="000D037C">
      <w:pPr>
        <w:spacing w:line="360" w:lineRule="auto"/>
        <w:rPr>
          <w:rFonts w:ascii="Times New Roman" w:hAnsi="Times New Roman" w:cs="Times New Roman"/>
          <w:sz w:val="24"/>
          <w:szCs w:val="24"/>
        </w:rPr>
      </w:pPr>
      <w:r w:rsidRPr="000D037C">
        <w:rPr>
          <w:rFonts w:ascii="Times New Roman" w:hAnsi="Times New Roman" w:cs="Times New Roman"/>
          <w:b/>
          <w:sz w:val="24"/>
          <w:szCs w:val="24"/>
        </w:rPr>
        <w:t>Art. 47.</w:t>
      </w:r>
      <w:r w:rsidRPr="000D037C">
        <w:rPr>
          <w:rFonts w:ascii="Times New Roman" w:hAnsi="Times New Roman" w:cs="Times New Roman"/>
          <w:sz w:val="24"/>
          <w:szCs w:val="24"/>
        </w:rPr>
        <w:t xml:space="preserve"> Dyspozycja środkami pieniężnymi związku metropolitalnego jest oddzielona od jej kasowego wykonania. </w:t>
      </w:r>
    </w:p>
    <w:p w14:paraId="0B711D67" w14:textId="77777777" w:rsidR="000D037C" w:rsidRPr="000D037C" w:rsidRDefault="00745EDD" w:rsidP="000D037C">
      <w:pPr>
        <w:spacing w:line="360" w:lineRule="auto"/>
        <w:rPr>
          <w:rFonts w:ascii="Times New Roman" w:hAnsi="Times New Roman" w:cs="Times New Roman"/>
          <w:sz w:val="24"/>
          <w:szCs w:val="24"/>
        </w:rPr>
      </w:pPr>
      <w:r w:rsidRPr="000D037C">
        <w:rPr>
          <w:rFonts w:ascii="Times New Roman" w:hAnsi="Times New Roman" w:cs="Times New Roman"/>
          <w:b/>
          <w:sz w:val="24"/>
          <w:szCs w:val="24"/>
        </w:rPr>
        <w:t>Art. 48.</w:t>
      </w:r>
      <w:r w:rsidRPr="000D037C">
        <w:rPr>
          <w:rFonts w:ascii="Times New Roman" w:hAnsi="Times New Roman" w:cs="Times New Roman"/>
          <w:sz w:val="24"/>
          <w:szCs w:val="24"/>
        </w:rPr>
        <w:t xml:space="preserve"> W okresie 3 lat następujących po roku, w którym związek metropolitalny został utworzony, do związku metropolitalnego i jednostek samorządu terytorialnego tworzących związek stosuje się odpowiednio art. 244 ust. 1 pkt 2 i ust. 2 oraz art. 245 ustawy z dnia 27 sierpnia 2009 r. o finansach publicznych (Dz. U. z 2013 r. poz. 885, z </w:t>
      </w:r>
      <w:proofErr w:type="spellStart"/>
      <w:r w:rsidRPr="000D037C">
        <w:rPr>
          <w:rFonts w:ascii="Times New Roman" w:hAnsi="Times New Roman" w:cs="Times New Roman"/>
          <w:sz w:val="24"/>
          <w:szCs w:val="24"/>
        </w:rPr>
        <w:t>późn</w:t>
      </w:r>
      <w:proofErr w:type="spellEnd"/>
      <w:r w:rsidRPr="000D037C">
        <w:rPr>
          <w:rFonts w:ascii="Times New Roman" w:hAnsi="Times New Roman" w:cs="Times New Roman"/>
          <w:sz w:val="24"/>
          <w:szCs w:val="24"/>
        </w:rPr>
        <w:t xml:space="preserve">. zm.). </w:t>
      </w:r>
    </w:p>
    <w:p w14:paraId="0D81B20B" w14:textId="77777777" w:rsidR="00745EDD" w:rsidRPr="000D037C" w:rsidRDefault="00745EDD" w:rsidP="000D037C">
      <w:pPr>
        <w:spacing w:line="360" w:lineRule="auto"/>
        <w:rPr>
          <w:rFonts w:ascii="Times New Roman" w:hAnsi="Times New Roman" w:cs="Times New Roman"/>
          <w:sz w:val="24"/>
          <w:szCs w:val="24"/>
        </w:rPr>
      </w:pPr>
      <w:r w:rsidRPr="000D037C">
        <w:rPr>
          <w:rFonts w:ascii="Times New Roman" w:hAnsi="Times New Roman" w:cs="Times New Roman"/>
          <w:b/>
          <w:sz w:val="24"/>
          <w:szCs w:val="24"/>
        </w:rPr>
        <w:t>Art. 49.</w:t>
      </w:r>
      <w:r w:rsidRPr="000D037C">
        <w:rPr>
          <w:rFonts w:ascii="Times New Roman" w:hAnsi="Times New Roman" w:cs="Times New Roman"/>
          <w:sz w:val="24"/>
          <w:szCs w:val="24"/>
        </w:rPr>
        <w:t xml:space="preserve"> Kontrolę gospodarki finansowej związku metropolitalnego sprawuje regionalna izba obrachunkowa.</w:t>
      </w:r>
    </w:p>
    <w:p w14:paraId="4397F742" w14:textId="77777777" w:rsidR="000D037C" w:rsidRPr="000D037C" w:rsidRDefault="000D037C" w:rsidP="000D037C">
      <w:pPr>
        <w:spacing w:line="360" w:lineRule="auto"/>
        <w:jc w:val="center"/>
        <w:rPr>
          <w:rFonts w:ascii="Times New Roman" w:hAnsi="Times New Roman" w:cs="Times New Roman"/>
          <w:b/>
          <w:sz w:val="24"/>
          <w:szCs w:val="24"/>
        </w:rPr>
      </w:pPr>
    </w:p>
    <w:p w14:paraId="37F57FB6" w14:textId="77777777" w:rsidR="000D037C" w:rsidRPr="000D037C" w:rsidRDefault="000D037C" w:rsidP="000D037C">
      <w:pPr>
        <w:spacing w:line="360" w:lineRule="auto"/>
        <w:jc w:val="center"/>
        <w:rPr>
          <w:rFonts w:ascii="Times New Roman" w:hAnsi="Times New Roman" w:cs="Times New Roman"/>
          <w:b/>
          <w:sz w:val="24"/>
          <w:szCs w:val="24"/>
        </w:rPr>
      </w:pPr>
      <w:r w:rsidRPr="000D037C">
        <w:rPr>
          <w:rFonts w:ascii="Times New Roman" w:hAnsi="Times New Roman" w:cs="Times New Roman"/>
          <w:b/>
          <w:sz w:val="24"/>
          <w:szCs w:val="24"/>
        </w:rPr>
        <w:t>Rozdział 7</w:t>
      </w:r>
    </w:p>
    <w:p w14:paraId="60312FB3" w14:textId="77777777" w:rsidR="000D037C" w:rsidRPr="000D037C" w:rsidRDefault="000D037C" w:rsidP="000D037C">
      <w:pPr>
        <w:spacing w:line="360" w:lineRule="auto"/>
        <w:jc w:val="center"/>
        <w:rPr>
          <w:rFonts w:ascii="Times New Roman" w:hAnsi="Times New Roman" w:cs="Times New Roman"/>
          <w:b/>
          <w:sz w:val="24"/>
          <w:szCs w:val="24"/>
        </w:rPr>
      </w:pPr>
      <w:r w:rsidRPr="000D037C">
        <w:rPr>
          <w:rFonts w:ascii="Times New Roman" w:hAnsi="Times New Roman" w:cs="Times New Roman"/>
          <w:b/>
          <w:sz w:val="24"/>
          <w:szCs w:val="24"/>
        </w:rPr>
        <w:t>Zmiany w przepisach obowiązujących</w:t>
      </w:r>
    </w:p>
    <w:p w14:paraId="59FFC3E9" w14:textId="77777777" w:rsidR="000D037C" w:rsidRPr="000D037C" w:rsidRDefault="000D037C" w:rsidP="000D037C">
      <w:pPr>
        <w:spacing w:line="360" w:lineRule="auto"/>
        <w:rPr>
          <w:rFonts w:ascii="Times New Roman" w:hAnsi="Times New Roman" w:cs="Times New Roman"/>
          <w:sz w:val="24"/>
          <w:szCs w:val="24"/>
        </w:rPr>
      </w:pPr>
      <w:r w:rsidRPr="000D037C">
        <w:rPr>
          <w:rFonts w:ascii="Times New Roman" w:hAnsi="Times New Roman" w:cs="Times New Roman"/>
          <w:b/>
          <w:sz w:val="24"/>
          <w:szCs w:val="24"/>
        </w:rPr>
        <w:t>Art. 50.</w:t>
      </w:r>
      <w:r w:rsidRPr="000D037C">
        <w:rPr>
          <w:rFonts w:ascii="Times New Roman" w:hAnsi="Times New Roman" w:cs="Times New Roman"/>
          <w:sz w:val="24"/>
          <w:szCs w:val="24"/>
        </w:rPr>
        <w:t xml:space="preserve"> W ustawie z dnia 8 marca 1990 r. o samorządzie gminnym (Dz. U. z 2016 r. poz. 446) w art. 7 ust. 1a otrzymuje brzmienie: "1a. Z dniem rozpoczęcia realizacji przez związek metropolitalny zadań zdolność do realizacji zadań publicznych, o których mowa w ust. 1 pkt 2 i 4, traci w odpowiednim zakresie gmina wchodząca w skład związku metropolitalnego oraz jednostki organizacyjne, w tym osoby prawne, a także związki jednostek samorządu terytorialnego, którym powierzono realizację tych zadań na rzecz gminy wchodzącej w skład związku metropolitalnego.". </w:t>
      </w:r>
    </w:p>
    <w:p w14:paraId="440BB256" w14:textId="77777777" w:rsidR="000D037C" w:rsidRPr="000D037C" w:rsidRDefault="000D037C" w:rsidP="000D037C">
      <w:pPr>
        <w:spacing w:line="360" w:lineRule="auto"/>
        <w:rPr>
          <w:rFonts w:ascii="Times New Roman" w:hAnsi="Times New Roman" w:cs="Times New Roman"/>
          <w:sz w:val="24"/>
          <w:szCs w:val="24"/>
        </w:rPr>
      </w:pPr>
      <w:r w:rsidRPr="000D037C">
        <w:rPr>
          <w:rFonts w:ascii="Times New Roman" w:hAnsi="Times New Roman" w:cs="Times New Roman"/>
          <w:b/>
          <w:sz w:val="24"/>
          <w:szCs w:val="24"/>
        </w:rPr>
        <w:t>Art. 51.</w:t>
      </w:r>
      <w:r w:rsidRPr="000D037C">
        <w:rPr>
          <w:rFonts w:ascii="Times New Roman" w:hAnsi="Times New Roman" w:cs="Times New Roman"/>
          <w:sz w:val="24"/>
          <w:szCs w:val="24"/>
        </w:rPr>
        <w:t xml:space="preserve"> W ustawie z dnia 5 czerwca 1998 r. o samorządzie powiatowym (Dz. U. z 2015 r. poz. 1445, z </w:t>
      </w:r>
      <w:proofErr w:type="spellStart"/>
      <w:r w:rsidRPr="000D037C">
        <w:rPr>
          <w:rFonts w:ascii="Times New Roman" w:hAnsi="Times New Roman" w:cs="Times New Roman"/>
          <w:sz w:val="24"/>
          <w:szCs w:val="24"/>
        </w:rPr>
        <w:t>późn</w:t>
      </w:r>
      <w:proofErr w:type="spellEnd"/>
      <w:r w:rsidRPr="000D037C">
        <w:rPr>
          <w:rFonts w:ascii="Times New Roman" w:hAnsi="Times New Roman" w:cs="Times New Roman"/>
          <w:sz w:val="24"/>
          <w:szCs w:val="24"/>
        </w:rPr>
        <w:t xml:space="preserve">. zm.) w art. 4 ust. 1a otrzymuje brzmienie: "1a. Z dniem rozpoczęcia realizacji przez związek metropolitalny zadań zdolność do realizacji zadań publicznych, o </w:t>
      </w:r>
      <w:r w:rsidRPr="000D037C">
        <w:rPr>
          <w:rFonts w:ascii="Times New Roman" w:hAnsi="Times New Roman" w:cs="Times New Roman"/>
          <w:sz w:val="24"/>
          <w:szCs w:val="24"/>
        </w:rPr>
        <w:lastRenderedPageBreak/>
        <w:t xml:space="preserve">których mowa w ust. 1 pkt 6, traci w odpowiednim zakresie miasto na prawach powiatu wchodzące w skład związku metropolitalnego oraz jednostki organizacyjne, w tym osoby prawne, a także związki jednostek samorządu terytorialnego, którym powierzono realizację tych zadań na rzecz miasta na prawach powiatu wchodzącego w skład związku metropolitalnego.". </w:t>
      </w:r>
    </w:p>
    <w:p w14:paraId="0FC56E47" w14:textId="77777777" w:rsidR="000D037C" w:rsidRPr="000D037C" w:rsidRDefault="000D037C" w:rsidP="000D037C">
      <w:pPr>
        <w:spacing w:line="360" w:lineRule="auto"/>
        <w:jc w:val="center"/>
        <w:rPr>
          <w:rFonts w:ascii="Times New Roman" w:hAnsi="Times New Roman" w:cs="Times New Roman"/>
          <w:b/>
          <w:sz w:val="24"/>
          <w:szCs w:val="24"/>
        </w:rPr>
      </w:pPr>
      <w:r w:rsidRPr="000D037C">
        <w:rPr>
          <w:rFonts w:ascii="Times New Roman" w:hAnsi="Times New Roman" w:cs="Times New Roman"/>
          <w:b/>
          <w:sz w:val="24"/>
          <w:szCs w:val="24"/>
        </w:rPr>
        <w:t>Rozdział 8</w:t>
      </w:r>
    </w:p>
    <w:p w14:paraId="242455E3" w14:textId="77777777" w:rsidR="000D037C" w:rsidRPr="000D037C" w:rsidRDefault="000D037C" w:rsidP="000D037C">
      <w:pPr>
        <w:spacing w:line="360" w:lineRule="auto"/>
        <w:jc w:val="center"/>
        <w:rPr>
          <w:rFonts w:ascii="Times New Roman" w:hAnsi="Times New Roman" w:cs="Times New Roman"/>
          <w:b/>
          <w:sz w:val="24"/>
          <w:szCs w:val="24"/>
        </w:rPr>
      </w:pPr>
      <w:r w:rsidRPr="000D037C">
        <w:rPr>
          <w:rFonts w:ascii="Times New Roman" w:hAnsi="Times New Roman" w:cs="Times New Roman"/>
          <w:b/>
          <w:sz w:val="24"/>
          <w:szCs w:val="24"/>
        </w:rPr>
        <w:t>Przepisy końcowe</w:t>
      </w:r>
    </w:p>
    <w:p w14:paraId="20FFB2DE" w14:textId="77777777" w:rsidR="000D037C" w:rsidRDefault="000D037C" w:rsidP="000D037C">
      <w:pPr>
        <w:spacing w:line="360" w:lineRule="auto"/>
        <w:rPr>
          <w:rFonts w:ascii="Times New Roman" w:hAnsi="Times New Roman" w:cs="Times New Roman"/>
          <w:sz w:val="24"/>
          <w:szCs w:val="24"/>
        </w:rPr>
      </w:pPr>
      <w:r w:rsidRPr="000D037C">
        <w:rPr>
          <w:rFonts w:ascii="Times New Roman" w:hAnsi="Times New Roman" w:cs="Times New Roman"/>
          <w:b/>
          <w:sz w:val="24"/>
          <w:szCs w:val="24"/>
        </w:rPr>
        <w:t>Art. 52.</w:t>
      </w:r>
      <w:r w:rsidRPr="000D037C">
        <w:rPr>
          <w:rFonts w:ascii="Times New Roman" w:hAnsi="Times New Roman" w:cs="Times New Roman"/>
          <w:sz w:val="24"/>
          <w:szCs w:val="24"/>
        </w:rPr>
        <w:t xml:space="preserve"> Ustawa wchodzi w życie po upływie 14 dni od dnia ogłoszenia.</w:t>
      </w:r>
    </w:p>
    <w:p w14:paraId="0C7DBA7B" w14:textId="77777777" w:rsidR="000D037C" w:rsidRDefault="000D037C" w:rsidP="000D037C">
      <w:pPr>
        <w:spacing w:line="360" w:lineRule="auto"/>
        <w:rPr>
          <w:rFonts w:ascii="Times New Roman" w:hAnsi="Times New Roman" w:cs="Times New Roman"/>
          <w:sz w:val="24"/>
          <w:szCs w:val="24"/>
        </w:rPr>
      </w:pPr>
    </w:p>
    <w:p w14:paraId="4E67AD44" w14:textId="77777777" w:rsidR="00995264" w:rsidRPr="000D037C" w:rsidRDefault="00995264" w:rsidP="000D037C">
      <w:pPr>
        <w:spacing w:line="360" w:lineRule="auto"/>
        <w:rPr>
          <w:rFonts w:ascii="Times New Roman" w:hAnsi="Times New Roman" w:cs="Times New Roman"/>
          <w:sz w:val="24"/>
          <w:szCs w:val="24"/>
        </w:rPr>
      </w:pPr>
    </w:p>
    <w:sectPr w:rsidR="00995264" w:rsidRPr="000D037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Calibri Light">
    <w:panose1 w:val="020F0302020204030204"/>
    <w:charset w:val="EE"/>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204F"/>
    <w:rsid w:val="000D037C"/>
    <w:rsid w:val="00257F4A"/>
    <w:rsid w:val="003F5CA7"/>
    <w:rsid w:val="0044204F"/>
    <w:rsid w:val="004A7991"/>
    <w:rsid w:val="005B7FFB"/>
    <w:rsid w:val="007217FF"/>
    <w:rsid w:val="00745EDD"/>
    <w:rsid w:val="007B13D5"/>
    <w:rsid w:val="00995264"/>
    <w:rsid w:val="00A53AA6"/>
    <w:rsid w:val="00AB6A19"/>
    <w:rsid w:val="00AC68E7"/>
    <w:rsid w:val="00B360E2"/>
    <w:rsid w:val="00B718E9"/>
    <w:rsid w:val="00BB4529"/>
    <w:rsid w:val="00C24312"/>
    <w:rsid w:val="00D80CE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51F5D3"/>
  <w15:chartTrackingRefBased/>
  <w15:docId w15:val="{44EB24B0-3D4E-418B-92FA-44F3D5FD03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C2431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16</Pages>
  <Words>3995</Words>
  <Characters>23973</Characters>
  <Application>Microsoft Office Word</Application>
  <DocSecurity>0</DocSecurity>
  <Lines>199</Lines>
  <Paragraphs>55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27913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gom</dc:creator>
  <cp:keywords/>
  <dc:description/>
  <cp:lastModifiedBy>gom</cp:lastModifiedBy>
  <cp:revision>3</cp:revision>
  <dcterms:created xsi:type="dcterms:W3CDTF">2016-09-08T05:53:00Z</dcterms:created>
  <dcterms:modified xsi:type="dcterms:W3CDTF">2016-09-12T08:17:00Z</dcterms:modified>
</cp:coreProperties>
</file>