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276FE" w14:textId="77777777" w:rsidR="00552C20" w:rsidRPr="00552C20" w:rsidRDefault="00552C20" w:rsidP="00507568">
      <w:pPr>
        <w:keepNext/>
        <w:pageBreakBefore/>
        <w:spacing w:before="40" w:after="0" w:line="240" w:lineRule="auto"/>
        <w:ind w:left="5664" w:firstLine="6"/>
        <w:outlineLvl w:val="3"/>
        <w:rPr>
          <w:rFonts w:ascii="Times New Roman" w:eastAsiaTheme="majorEastAsia" w:hAnsi="Times New Roman" w:cs="Times New Roman"/>
          <w:iCs/>
          <w:sz w:val="20"/>
          <w:szCs w:val="20"/>
          <w:lang w:eastAsia="ar-SA"/>
        </w:rPr>
      </w:pPr>
      <w:r w:rsidRPr="00552C20">
        <w:rPr>
          <w:rFonts w:ascii="Times New Roman" w:eastAsiaTheme="majorEastAsia" w:hAnsi="Times New Roman" w:cs="Times New Roman"/>
          <w:iCs/>
          <w:sz w:val="20"/>
          <w:szCs w:val="20"/>
          <w:lang w:eastAsia="ar-SA"/>
        </w:rPr>
        <w:t>Załącznik Nr 2</w:t>
      </w:r>
    </w:p>
    <w:p w14:paraId="1F1BE27D" w14:textId="48722D53" w:rsidR="00552C20" w:rsidRPr="00552C20" w:rsidRDefault="00552C20" w:rsidP="00507568">
      <w:pPr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52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Regulaminu </w:t>
      </w:r>
      <w:bookmarkStart w:id="0" w:name="_Hlk191537001"/>
      <w:r w:rsidRPr="00552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konkursu na dzierżawę </w:t>
      </w:r>
      <w:r w:rsidR="0050756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552C20">
        <w:rPr>
          <w:rFonts w:ascii="Times New Roman" w:eastAsia="Times New Roman" w:hAnsi="Times New Roman" w:cs="Times New Roman"/>
          <w:sz w:val="20"/>
          <w:szCs w:val="20"/>
          <w:lang w:eastAsia="ar-SA"/>
        </w:rPr>
        <w:t>na czas oznaczony nieruchomości będących drog</w:t>
      </w:r>
      <w:r w:rsidR="00B47B43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552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wewnętrzn</w:t>
      </w:r>
      <w:r w:rsidR="00B47B4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ą </w:t>
      </w:r>
      <w:r w:rsidRPr="00552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stanowiących własność Gminy Miasta Gdańska położonych w „Pasie Nadmorskim” </w:t>
      </w:r>
    </w:p>
    <w:bookmarkEnd w:id="0"/>
    <w:p w14:paraId="0BCCA4B0" w14:textId="77777777" w:rsidR="00552C20" w:rsidRPr="00552C20" w:rsidRDefault="00552C20" w:rsidP="00552C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D6AE28" w14:textId="77777777" w:rsidR="00552C20" w:rsidRPr="00552C20" w:rsidRDefault="00552C20" w:rsidP="00552C20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ar-SA"/>
        </w:rPr>
      </w:pPr>
      <w:r w:rsidRPr="00552C20">
        <w:rPr>
          <w:rFonts w:ascii="Open Sans" w:eastAsia="Times New Roman" w:hAnsi="Open Sans" w:cs="Open Sans"/>
          <w:b/>
          <w:lang w:eastAsia="ar-SA"/>
        </w:rPr>
        <w:t>Wzór umowy dzierżawy nieruchomości</w:t>
      </w:r>
    </w:p>
    <w:p w14:paraId="7AE41389" w14:textId="77777777" w:rsidR="00552C20" w:rsidRPr="00552C20" w:rsidRDefault="00552C20" w:rsidP="00552C20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ar-SA"/>
        </w:rPr>
      </w:pPr>
    </w:p>
    <w:p w14:paraId="1ACE7B43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7E5B82FE" w14:textId="77777777" w:rsidR="00552C20" w:rsidRPr="00552C20" w:rsidRDefault="00552C20" w:rsidP="00552C20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ar-SA"/>
        </w:rPr>
      </w:pPr>
      <w:r w:rsidRPr="00552C20">
        <w:rPr>
          <w:rFonts w:ascii="Open Sans" w:eastAsia="Times New Roman" w:hAnsi="Open Sans" w:cs="Open Sans"/>
          <w:b/>
          <w:lang w:eastAsia="ar-SA"/>
        </w:rPr>
        <w:t>Umowa dzierżawy nieruchomości</w:t>
      </w:r>
    </w:p>
    <w:p w14:paraId="17BD3952" w14:textId="77777777" w:rsidR="00552C20" w:rsidRPr="00552C20" w:rsidRDefault="00552C20" w:rsidP="00552C20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ar-SA"/>
        </w:rPr>
      </w:pPr>
      <w:r w:rsidRPr="00552C20">
        <w:rPr>
          <w:rFonts w:ascii="Open Sans" w:eastAsia="Times New Roman" w:hAnsi="Open Sans" w:cs="Open Sans"/>
          <w:b/>
          <w:lang w:eastAsia="ar-SA"/>
        </w:rPr>
        <w:t>nr ……………………………………….</w:t>
      </w:r>
    </w:p>
    <w:p w14:paraId="514CB9C2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077F1F72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zawarta w dniu …………………..2026 roku w Gdańsku pomiędzy Gminą Miasta Gdańska – Gdańskim Zarządem Dróg, ul. Partyzantów 36, 80-254 Gdańsk, reprezentowanym przez:</w:t>
      </w:r>
    </w:p>
    <w:p w14:paraId="32E61555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………………………………………………………………………………………………………..</w:t>
      </w:r>
    </w:p>
    <w:p w14:paraId="3FCD2B35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zwanym w dalszej części umowy „</w:t>
      </w:r>
      <w:r w:rsidRPr="00552C20">
        <w:rPr>
          <w:rFonts w:ascii="Open Sans" w:eastAsia="Times New Roman" w:hAnsi="Open Sans" w:cs="Open Sans"/>
          <w:b/>
          <w:lang w:eastAsia="ar-SA"/>
        </w:rPr>
        <w:t>Wydzierżawiającym</w:t>
      </w:r>
      <w:r w:rsidRPr="00552C20">
        <w:rPr>
          <w:rFonts w:ascii="Open Sans" w:eastAsia="Times New Roman" w:hAnsi="Open Sans" w:cs="Open Sans"/>
          <w:lang w:eastAsia="ar-SA"/>
        </w:rPr>
        <w:t>”</w:t>
      </w:r>
    </w:p>
    <w:p w14:paraId="3CFF551D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2A71109A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a</w:t>
      </w:r>
    </w:p>
    <w:p w14:paraId="4E96C055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………………………….., zam. …………………………………………….., prowadzącym działalność gospodarczą pod firmą …………………………………………….., (z siedzibą w ………………………………), </w:t>
      </w:r>
      <w:r w:rsidRPr="00552C20">
        <w:rPr>
          <w:rFonts w:ascii="Open Sans" w:eastAsia="Times New Roman" w:hAnsi="Open Sans" w:cs="Open Sans"/>
          <w:lang w:eastAsia="ar-SA"/>
        </w:rPr>
        <w:br/>
        <w:t>NIP ………………………………….., PESEL ………………………………………….  zwanym w dalszej części umowy „</w:t>
      </w:r>
      <w:r w:rsidRPr="00552C20">
        <w:rPr>
          <w:rFonts w:ascii="Open Sans" w:eastAsia="Times New Roman" w:hAnsi="Open Sans" w:cs="Open Sans"/>
          <w:b/>
          <w:lang w:eastAsia="ar-SA"/>
        </w:rPr>
        <w:t>Dzierżawcą</w:t>
      </w:r>
      <w:r w:rsidRPr="00552C20">
        <w:rPr>
          <w:rFonts w:ascii="Open Sans" w:eastAsia="Times New Roman" w:hAnsi="Open Sans" w:cs="Open Sans"/>
          <w:lang w:eastAsia="ar-SA"/>
        </w:rPr>
        <w:t>”.</w:t>
      </w:r>
    </w:p>
    <w:p w14:paraId="085D554C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7F9E04F8" w14:textId="2604E2CE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Na podstawie § 1. ust. 3 i 4 Regulaminu konkursu na dzierżawę na czas oznaczony nieruchomości będących drog</w:t>
      </w:r>
      <w:r w:rsidR="00B47B43">
        <w:rPr>
          <w:rFonts w:ascii="Open Sans" w:eastAsia="Times New Roman" w:hAnsi="Open Sans" w:cs="Open Sans"/>
          <w:lang w:eastAsia="ar-SA"/>
        </w:rPr>
        <w:t>ą</w:t>
      </w:r>
      <w:r w:rsidRPr="00552C20">
        <w:rPr>
          <w:rFonts w:ascii="Open Sans" w:eastAsia="Times New Roman" w:hAnsi="Open Sans" w:cs="Open Sans"/>
          <w:lang w:eastAsia="ar-SA"/>
        </w:rPr>
        <w:t xml:space="preserve"> wewnętrzn</w:t>
      </w:r>
      <w:r w:rsidR="00B47B43">
        <w:rPr>
          <w:rFonts w:ascii="Open Sans" w:eastAsia="Times New Roman" w:hAnsi="Open Sans" w:cs="Open Sans"/>
          <w:lang w:eastAsia="ar-SA"/>
        </w:rPr>
        <w:t>ą</w:t>
      </w:r>
      <w:r w:rsidRPr="00552C20">
        <w:rPr>
          <w:rFonts w:ascii="Open Sans" w:eastAsia="Times New Roman" w:hAnsi="Open Sans" w:cs="Open Sans"/>
          <w:lang w:eastAsia="ar-SA"/>
        </w:rPr>
        <w:t xml:space="preserve"> stanowiących własność Gminy Miasta położonych w „Pasie Nadmorskim” oraz złożonej przez stronę w tym konkursie oferty, strony postanawiają zawrzeć umowę następującej treści: </w:t>
      </w:r>
    </w:p>
    <w:p w14:paraId="6C319F6B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46BDB97E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7781E6B8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b/>
          <w:lang w:eastAsia="ar-SA"/>
        </w:rPr>
      </w:pPr>
      <w:r w:rsidRPr="00552C20">
        <w:rPr>
          <w:rFonts w:ascii="Open Sans" w:eastAsia="Times New Roman" w:hAnsi="Open Sans" w:cs="Open Sans"/>
          <w:b/>
          <w:lang w:eastAsia="ar-SA"/>
        </w:rPr>
        <w:t>§ 1. Przedmiot umowy</w:t>
      </w:r>
    </w:p>
    <w:p w14:paraId="4D7D19C7" w14:textId="77777777" w:rsidR="00552C20" w:rsidRPr="00552C20" w:rsidRDefault="00552C20" w:rsidP="00552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Przedmiotem umowy jest wydzierżawienie części nieruchomości gruntowej </w:t>
      </w:r>
      <w:bookmarkStart w:id="1" w:name="_Hlk155265229"/>
      <w:r w:rsidRPr="00552C20">
        <w:rPr>
          <w:rFonts w:ascii="Open Sans" w:eastAsia="Times New Roman" w:hAnsi="Open Sans" w:cs="Open Sans"/>
          <w:lang w:eastAsia="ar-SA"/>
        </w:rPr>
        <w:t>stanowiącej własność Gminy Miasta Gdańska przeznaczonej do prowadzenia punktu handlowego obsługi ruchu turystycznego w formie namiotu do sprzedaży artykułów plażowych (np. piłki, koła i inne zabawki dmuchane, materace, parawany, leżaki), balonów, okularów, pamiątek, pocztówek i zabawek, oznaczonej numerem lokalizacji ………., o powierzchni 8 m</w:t>
      </w:r>
      <w:r w:rsidRPr="00552C20">
        <w:rPr>
          <w:rFonts w:ascii="Open Sans" w:eastAsia="Times New Roman" w:hAnsi="Open Sans" w:cs="Open Sans"/>
          <w:vertAlign w:val="superscript"/>
          <w:lang w:eastAsia="ar-SA"/>
        </w:rPr>
        <w:t>2</w:t>
      </w:r>
      <w:bookmarkEnd w:id="1"/>
      <w:r w:rsidRPr="00552C20">
        <w:rPr>
          <w:rFonts w:ascii="Open Sans" w:eastAsia="Times New Roman" w:hAnsi="Open Sans" w:cs="Open Sans"/>
          <w:vertAlign w:val="superscript"/>
          <w:lang w:eastAsia="ar-SA"/>
        </w:rPr>
        <w:t xml:space="preserve"> </w:t>
      </w:r>
      <w:r w:rsidRPr="00552C20">
        <w:rPr>
          <w:rFonts w:ascii="Open Sans" w:eastAsia="Times New Roman" w:hAnsi="Open Sans" w:cs="Open Sans"/>
          <w:lang w:eastAsia="ar-SA"/>
        </w:rPr>
        <w:t>w wyznaczonych przez Wydzierżawiającego liniami granicach.</w:t>
      </w:r>
    </w:p>
    <w:p w14:paraId="5352C7BA" w14:textId="77777777" w:rsidR="00552C20" w:rsidRPr="00552C20" w:rsidRDefault="00552C20" w:rsidP="00552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Wydzierżawiający oświadcza, że na mocy decyzji Prezydenta Miasta Gdańska numer WS-I.6844.23.2024.MD z dnia 19.04.2024 roku Gdański Zarząd Dróg, zwany </w:t>
      </w:r>
      <w:r w:rsidRPr="00552C20">
        <w:rPr>
          <w:rFonts w:ascii="Open Sans" w:eastAsia="Times New Roman" w:hAnsi="Open Sans" w:cs="Open Sans"/>
          <w:lang w:eastAsia="ar-SA"/>
        </w:rPr>
        <w:br/>
        <w:t xml:space="preserve">w dalszej części umowy „GZD”, sprawuje trwały zarząd gruntami drogi wewnętrznej Gminy Miasta Gdańska w ciągu ulicy Jantarowej, Brzeźnieńskiej oraz ciągu pieszo-rowerowego łączącego ulicę Jantarową z ulicą Czarny Dwór. </w:t>
      </w:r>
    </w:p>
    <w:p w14:paraId="29C4FBA5" w14:textId="77777777" w:rsidR="00552C20" w:rsidRPr="00552C20" w:rsidRDefault="00552C20" w:rsidP="00552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Dzierżawca oświadcza, iż miejsce położenia, granice i powierzchnia przedmiotu dzierżawy są mu znane. Załącznikiem Nr 1 do umowy jest mapa z wyznaczonymi granicami wydzierżawionej lokalizacji. </w:t>
      </w:r>
    </w:p>
    <w:p w14:paraId="04F6B0F4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06EF231D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1F22B1EE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b/>
          <w:lang w:eastAsia="ar-SA"/>
        </w:rPr>
      </w:pPr>
      <w:r w:rsidRPr="00552C20">
        <w:rPr>
          <w:rFonts w:ascii="Open Sans" w:eastAsia="Times New Roman" w:hAnsi="Open Sans" w:cs="Open Sans"/>
          <w:b/>
          <w:lang w:eastAsia="ar-SA"/>
        </w:rPr>
        <w:lastRenderedPageBreak/>
        <w:t>§ 2. Czas obowiązywania umowy</w:t>
      </w:r>
    </w:p>
    <w:p w14:paraId="1110B940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Umowa zostaje zawarta na czas określony od ……………………… do 31.10.2026 roku </w:t>
      </w:r>
    </w:p>
    <w:p w14:paraId="499F9228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4ACBE904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b/>
          <w:lang w:eastAsia="ar-SA"/>
        </w:rPr>
      </w:pPr>
      <w:r w:rsidRPr="00552C20">
        <w:rPr>
          <w:rFonts w:ascii="Open Sans" w:eastAsia="Times New Roman" w:hAnsi="Open Sans" w:cs="Open Sans"/>
          <w:b/>
          <w:lang w:eastAsia="ar-SA"/>
        </w:rPr>
        <w:t>§ 3. Czynsz dzierżawny</w:t>
      </w:r>
    </w:p>
    <w:p w14:paraId="0BB71C1E" w14:textId="5F419D5F" w:rsidR="00552C20" w:rsidRPr="00552C20" w:rsidRDefault="00552C20" w:rsidP="00552C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Dzierżawca zapłaci Wydzierżawiającemu czynsz dzierżawny, obliczony zgodnie </w:t>
      </w:r>
      <w:r w:rsidR="00507568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lang w:eastAsia="ar-SA"/>
        </w:rPr>
        <w:t>ze stawką wynikającą z oferty złożonej w toku konkursu na dzierżawę na czas oznaczony nieruchomości będących drog</w:t>
      </w:r>
      <w:r w:rsidR="00B47B43">
        <w:rPr>
          <w:rFonts w:ascii="Open Sans" w:eastAsia="Times New Roman" w:hAnsi="Open Sans" w:cs="Open Sans"/>
          <w:lang w:eastAsia="ar-SA"/>
        </w:rPr>
        <w:t>ą</w:t>
      </w:r>
      <w:r w:rsidRPr="00552C20">
        <w:rPr>
          <w:rFonts w:ascii="Open Sans" w:eastAsia="Times New Roman" w:hAnsi="Open Sans" w:cs="Open Sans"/>
          <w:lang w:eastAsia="ar-SA"/>
        </w:rPr>
        <w:t xml:space="preserve"> wewnętrzn</w:t>
      </w:r>
      <w:r w:rsidR="00B47B43">
        <w:rPr>
          <w:rFonts w:ascii="Open Sans" w:eastAsia="Times New Roman" w:hAnsi="Open Sans" w:cs="Open Sans"/>
          <w:lang w:eastAsia="ar-SA"/>
        </w:rPr>
        <w:t>ą</w:t>
      </w:r>
      <w:r w:rsidRPr="00552C20">
        <w:rPr>
          <w:rFonts w:ascii="Open Sans" w:eastAsia="Times New Roman" w:hAnsi="Open Sans" w:cs="Open Sans"/>
          <w:lang w:eastAsia="ar-SA"/>
        </w:rPr>
        <w:t xml:space="preserve"> stanowiących własność Gminy Miasta Gdańska położonych w „Pasie Nadmorskim”. </w:t>
      </w:r>
    </w:p>
    <w:p w14:paraId="0ABE6053" w14:textId="77777777" w:rsidR="00552C20" w:rsidRPr="00552C20" w:rsidRDefault="00552C20" w:rsidP="00552C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Wysokość czynszu dzierżawnego za dzierżawę nieruchomości gruntowej oznaczonej numerem lokalizacji …………….., obliczona w oparciu o stawkę wynikającą ze złożonej oferty wynosi ….…… zł/m² powierzchni drogi wewnętrznej/dzień </w:t>
      </w:r>
    </w:p>
    <w:p w14:paraId="4482172F" w14:textId="77777777" w:rsidR="00552C20" w:rsidRPr="00552C20" w:rsidRDefault="00552C20" w:rsidP="00552C20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tj. …..,…… zł (słownie: ……………………………..) x 8,00 m</w:t>
      </w:r>
      <w:r w:rsidRPr="00552C20">
        <w:rPr>
          <w:rFonts w:ascii="Open Sans" w:eastAsia="Times New Roman" w:hAnsi="Open Sans" w:cs="Open Sans"/>
          <w:vertAlign w:val="superscript"/>
          <w:lang w:eastAsia="ar-SA"/>
        </w:rPr>
        <w:t>2</w:t>
      </w:r>
      <w:r w:rsidRPr="00552C20">
        <w:rPr>
          <w:rFonts w:ascii="Open Sans" w:eastAsia="Times New Roman" w:hAnsi="Open Sans" w:cs="Open Sans"/>
          <w:lang w:eastAsia="ar-SA"/>
        </w:rPr>
        <w:t xml:space="preserve">  x …………. dni = …………..……. zł netto (słownie: ……………………………) </w:t>
      </w:r>
      <w:bookmarkStart w:id="2" w:name="_Hlk221011403"/>
      <w:r w:rsidRPr="00552C20">
        <w:rPr>
          <w:rFonts w:ascii="Open Sans" w:eastAsia="Times New Roman" w:hAnsi="Open Sans" w:cs="Open Sans"/>
          <w:lang w:eastAsia="ar-SA"/>
        </w:rPr>
        <w:t xml:space="preserve">+ podatek VAT 23% …………….. zł, (słownie: …………………………….) = ……..…… zł (słownie: …………………………………..) </w:t>
      </w:r>
      <w:bookmarkEnd w:id="2"/>
      <w:r w:rsidRPr="00552C20">
        <w:rPr>
          <w:rFonts w:ascii="Open Sans" w:eastAsia="Times New Roman" w:hAnsi="Open Sans" w:cs="Open Sans"/>
          <w:lang w:eastAsia="ar-SA"/>
        </w:rPr>
        <w:t xml:space="preserve">– wysokość wpłaconego wadium w kwocie 2000,00 zł (słownie: dwa tysiące złotych 00/100) = …………………….. zł (słownie: ……………….. zł). </w:t>
      </w:r>
    </w:p>
    <w:p w14:paraId="4DC04768" w14:textId="77777777" w:rsidR="00552C20" w:rsidRPr="00552C20" w:rsidRDefault="00552C20" w:rsidP="00552C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lang w:eastAsia="ar-SA"/>
        </w:rPr>
      </w:pPr>
      <w:r w:rsidRPr="00552C20">
        <w:rPr>
          <w:rFonts w:ascii="Open Sans" w:eastAsia="Times New Roman" w:hAnsi="Open Sans" w:cs="Open Sans"/>
          <w:b/>
          <w:lang w:eastAsia="ar-SA"/>
        </w:rPr>
        <w:t>Łączna kwota do zapłaty z tytułu niniejszej umowy za cały okres jej trwania wynosi ……,…… zł (słownie:…………………………………………………….).</w:t>
      </w:r>
    </w:p>
    <w:p w14:paraId="648038BF" w14:textId="77777777" w:rsidR="00552C20" w:rsidRPr="00552C20" w:rsidRDefault="00552C20" w:rsidP="00552C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bookmarkStart w:id="3" w:name="_Hlk221011235"/>
      <w:r w:rsidRPr="00552C20">
        <w:rPr>
          <w:rFonts w:ascii="Open Sans" w:eastAsia="Times New Roman" w:hAnsi="Open Sans" w:cs="Open Sans"/>
          <w:lang w:eastAsia="ar-SA"/>
        </w:rPr>
        <w:t xml:space="preserve">Kwota do zapłaty za pierwszy okres – od ………2026 roku do 30.06.2026 roku wynosi </w:t>
      </w:r>
      <w:bookmarkStart w:id="4" w:name="_Hlk221010186"/>
      <w:r w:rsidRPr="00552C20">
        <w:rPr>
          <w:rFonts w:ascii="Open Sans" w:eastAsia="Times New Roman" w:hAnsi="Open Sans" w:cs="Open Sans"/>
          <w:lang w:eastAsia="ar-SA"/>
        </w:rPr>
        <w:t>……,….. zł (słownie: ………….) x 8,00 m</w:t>
      </w:r>
      <w:r w:rsidRPr="00552C20">
        <w:rPr>
          <w:rFonts w:ascii="Open Sans" w:eastAsia="Times New Roman" w:hAnsi="Open Sans" w:cs="Open Sans"/>
          <w:vertAlign w:val="superscript"/>
          <w:lang w:eastAsia="ar-SA"/>
        </w:rPr>
        <w:t>2</w:t>
      </w:r>
      <w:r w:rsidRPr="00552C20">
        <w:rPr>
          <w:rFonts w:ascii="Open Sans" w:eastAsia="Times New Roman" w:hAnsi="Open Sans" w:cs="Open Sans"/>
          <w:lang w:eastAsia="ar-SA"/>
        </w:rPr>
        <w:t xml:space="preserve"> x …… dni = …….,….. zł (słownie: ……,……. zł)  </w:t>
      </w:r>
      <w:bookmarkEnd w:id="4"/>
      <w:r w:rsidRPr="00552C20">
        <w:rPr>
          <w:rFonts w:ascii="Open Sans" w:eastAsia="Times New Roman" w:hAnsi="Open Sans" w:cs="Open Sans"/>
          <w:lang w:eastAsia="ar-SA"/>
        </w:rPr>
        <w:t xml:space="preserve">+ podatek VAT 23% …………….. zł, (słownie: …………………………….) = ……..…… zł (słownie: …………………………………..) - wysokość wpłaconego wadium w kwocie 2000,00 zł (słownie: dwa tysiące złotych 00/100) = </w:t>
      </w:r>
      <w:r w:rsidRPr="00552C20">
        <w:rPr>
          <w:rFonts w:ascii="Open Sans" w:eastAsia="Times New Roman" w:hAnsi="Open Sans" w:cs="Open Sans"/>
          <w:b/>
          <w:lang w:eastAsia="ar-SA"/>
        </w:rPr>
        <w:t>…………………….. zł (słownie: ……………….. zł).</w:t>
      </w:r>
    </w:p>
    <w:p w14:paraId="260DDAAB" w14:textId="77777777" w:rsidR="00552C20" w:rsidRPr="00552C20" w:rsidRDefault="00552C20" w:rsidP="00552C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bookmarkStart w:id="5" w:name="_Hlk221011518"/>
      <w:bookmarkEnd w:id="3"/>
      <w:r w:rsidRPr="00552C20">
        <w:rPr>
          <w:rFonts w:ascii="Open Sans" w:eastAsia="Times New Roman" w:hAnsi="Open Sans" w:cs="Open Sans"/>
          <w:lang w:eastAsia="ar-SA"/>
        </w:rPr>
        <w:t>Kwota do zapłaty za drugi okres – od 01.07.2026 roku do 31.10.2026 roku wynosi ……,….. zł (słownie: ………….) x 8,00 m</w:t>
      </w:r>
      <w:r w:rsidRPr="00552C20">
        <w:rPr>
          <w:rFonts w:ascii="Open Sans" w:eastAsia="Times New Roman" w:hAnsi="Open Sans" w:cs="Open Sans"/>
          <w:vertAlign w:val="superscript"/>
          <w:lang w:eastAsia="ar-SA"/>
        </w:rPr>
        <w:t>2</w:t>
      </w:r>
      <w:r w:rsidRPr="00552C20">
        <w:rPr>
          <w:rFonts w:ascii="Open Sans" w:eastAsia="Times New Roman" w:hAnsi="Open Sans" w:cs="Open Sans"/>
          <w:lang w:eastAsia="ar-SA"/>
        </w:rPr>
        <w:t xml:space="preserve"> x 123 dni = …….,….. zł (słownie: ……,……. zł) + podatek VAT 23% …………….. zł, (słownie: …………………………….) = </w:t>
      </w:r>
      <w:r w:rsidRPr="00552C20">
        <w:rPr>
          <w:rFonts w:ascii="Open Sans" w:eastAsia="Times New Roman" w:hAnsi="Open Sans" w:cs="Open Sans"/>
          <w:b/>
          <w:lang w:eastAsia="ar-SA"/>
        </w:rPr>
        <w:t>……..…… zł (słownie: …………………………………..).</w:t>
      </w:r>
      <w:r w:rsidRPr="00552C20">
        <w:rPr>
          <w:rFonts w:ascii="Open Sans" w:eastAsia="Times New Roman" w:hAnsi="Open Sans" w:cs="Open Sans"/>
          <w:lang w:eastAsia="ar-SA"/>
        </w:rPr>
        <w:t xml:space="preserve"> </w:t>
      </w:r>
    </w:p>
    <w:bookmarkEnd w:id="5"/>
    <w:p w14:paraId="7C8A9F72" w14:textId="77777777" w:rsidR="00552C20" w:rsidRPr="00552C20" w:rsidRDefault="00552C20" w:rsidP="00552C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Czynsz dzierżawny płatny będzie w całości na podstawie faktury, wystawionej przez Wydzierżawiającego, na rachunek bankowy numer 98 1240 1268 1111 0010 3860 1427 </w:t>
      </w:r>
      <w:r w:rsidRPr="00552C20">
        <w:rPr>
          <w:rFonts w:ascii="Open Sans" w:eastAsia="Times New Roman" w:hAnsi="Open Sans" w:cs="Open Sans"/>
          <w:lang w:eastAsia="ar-SA"/>
        </w:rPr>
        <w:br/>
        <w:t xml:space="preserve">z dopiskiem „Konto budżetowe” + numer umowy. </w:t>
      </w:r>
    </w:p>
    <w:p w14:paraId="6D13C3A2" w14:textId="77777777" w:rsidR="00552C20" w:rsidRPr="00552C20" w:rsidRDefault="00552C20" w:rsidP="00552C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Czynsz dzierżawny określony w ustępie 3 płatny będzie oddzielnie za dwa okresy, określone w ustępie 4 i 5, z góry terminie 14 dni od dnia otrzymania faktury. </w:t>
      </w:r>
    </w:p>
    <w:p w14:paraId="2A451B5C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3837557D" w14:textId="77777777" w:rsidR="00552C20" w:rsidRPr="00552C20" w:rsidRDefault="00552C20" w:rsidP="00552C20">
      <w:pPr>
        <w:spacing w:after="0" w:line="240" w:lineRule="auto"/>
        <w:ind w:firstLine="284"/>
        <w:jc w:val="both"/>
        <w:rPr>
          <w:rFonts w:ascii="Open Sans" w:eastAsia="Times New Roman" w:hAnsi="Open Sans" w:cs="Open Sans"/>
          <w:b/>
          <w:lang w:eastAsia="ar-SA"/>
        </w:rPr>
      </w:pPr>
      <w:r w:rsidRPr="00552C20">
        <w:rPr>
          <w:rFonts w:ascii="Open Sans" w:eastAsia="Times New Roman" w:hAnsi="Open Sans" w:cs="Open Sans"/>
          <w:b/>
          <w:lang w:eastAsia="ar-SA"/>
        </w:rPr>
        <w:t xml:space="preserve">§ 4. Zobowiązania i odpowiedzialność stron </w:t>
      </w:r>
    </w:p>
    <w:p w14:paraId="3DD777AC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Dzierżawca przyjmuje na siebie obowiązek dbałości o przedmiot dzierżawy, w tym </w:t>
      </w:r>
      <w:r w:rsidRPr="00552C20">
        <w:rPr>
          <w:rFonts w:ascii="Open Sans" w:eastAsia="Times New Roman" w:hAnsi="Open Sans" w:cs="Open Sans"/>
          <w:lang w:eastAsia="ar-SA"/>
        </w:rPr>
        <w:br/>
        <w:t xml:space="preserve">w zakresie usuwania śmieci i odpadów. </w:t>
      </w:r>
    </w:p>
    <w:p w14:paraId="0E16E478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Ustawienie stoiska nie może być powiązane z wycinką lub uszkodzeniem drzew </w:t>
      </w:r>
      <w:r w:rsidRPr="00552C20">
        <w:rPr>
          <w:rFonts w:ascii="Open Sans" w:eastAsia="Times New Roman" w:hAnsi="Open Sans" w:cs="Open Sans"/>
          <w:lang w:eastAsia="ar-SA"/>
        </w:rPr>
        <w:br/>
        <w:t>i krzewów rosnących na przyległym terenie i w jego sąsiedztwie.</w:t>
      </w:r>
    </w:p>
    <w:p w14:paraId="1F47810C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Dzierżawca przyjmuje na siebie obowiązek poszanowania porządku publicznego wymaganego dla przyległego terenu. </w:t>
      </w:r>
    </w:p>
    <w:p w14:paraId="152E7EB5" w14:textId="733F25A4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W obrębie ustawionego stoiska będzie mógł być ustawiony jedynie namiot </w:t>
      </w:r>
      <w:bookmarkStart w:id="6" w:name="_Hlk158641944"/>
      <w:r w:rsidR="00507568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lang w:eastAsia="ar-SA"/>
        </w:rPr>
        <w:t>do sprzedaży artykułów plażowych (piłki, koła i inne zabawki dmuchane, materace, parawany, leżaki), balonów, okularów, pamiątek, pocztówek i zabawek</w:t>
      </w:r>
      <w:bookmarkEnd w:id="6"/>
      <w:r w:rsidRPr="00552C20">
        <w:rPr>
          <w:rFonts w:ascii="Open Sans" w:eastAsia="Times New Roman" w:hAnsi="Open Sans" w:cs="Open Sans"/>
          <w:lang w:eastAsia="ar-SA"/>
        </w:rPr>
        <w:t>. Nie dopuszcza się ustawienia jakichkolwiek innych elementów wyposażenia typu bary, kredensy, lady chłodnicze, dystrybutory napojów, grille itp.</w:t>
      </w:r>
    </w:p>
    <w:p w14:paraId="33BF94F6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Dzierżawca zobowiązuje się do nieumieszczania reklam na przedmiocie dzierżawy </w:t>
      </w:r>
      <w:r w:rsidRPr="00552C20">
        <w:rPr>
          <w:rFonts w:ascii="Open Sans" w:eastAsia="Times New Roman" w:hAnsi="Open Sans" w:cs="Open Sans"/>
          <w:lang w:eastAsia="ar-SA"/>
        </w:rPr>
        <w:br/>
        <w:t xml:space="preserve">i w jego otoczeniu.  </w:t>
      </w:r>
    </w:p>
    <w:p w14:paraId="57C2657A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lastRenderedPageBreak/>
        <w:t xml:space="preserve">Miejsca postojowe dla potrzeb funkcjonowania stoiska handlowego należy zapewnić poza przedmiotem dzierżawy, w miejscach do tego przeznaczonych. </w:t>
      </w:r>
    </w:p>
    <w:p w14:paraId="57BBD76E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Transport towaru z miejsc postojowych do stoiska nie może odbywać się za pomocą pojazdów mechanicznych.</w:t>
      </w:r>
    </w:p>
    <w:p w14:paraId="5C447632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Stoisko handlowe musi umożliwiać obsługę nieruchomości przyległych przez pojazdy komunalne, a zastosowane rozwiązania powinny umożliwić dojazd i krótkotrwałe zatrzymanie się pojazdów w sposób, który nie będzie utrudniał ruchu pojazdów jak </w:t>
      </w:r>
      <w:r w:rsidRPr="00552C20">
        <w:rPr>
          <w:rFonts w:ascii="Open Sans" w:eastAsia="Times New Roman" w:hAnsi="Open Sans" w:cs="Open Sans"/>
          <w:lang w:eastAsia="ar-SA"/>
        </w:rPr>
        <w:br/>
        <w:t>i pieszych.</w:t>
      </w:r>
    </w:p>
    <w:p w14:paraId="497730D5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Wydzierżawiający nie wyraża zgody:</w:t>
      </w:r>
    </w:p>
    <w:p w14:paraId="7C993EF5" w14:textId="77777777" w:rsidR="00552C20" w:rsidRPr="00552C20" w:rsidRDefault="00552C20" w:rsidP="00552C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na prowadzenie działalności polegającej na eksploatacji automatów do gier,</w:t>
      </w:r>
    </w:p>
    <w:p w14:paraId="1E112635" w14:textId="58940681" w:rsidR="00552C20" w:rsidRPr="00552C20" w:rsidRDefault="00552C20" w:rsidP="00552C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na prowadzenie działalności handlowej, w tym promocyjnej i informacyjnej, dotyczącej produktów alkoholowych oraz środków psychoaktywnych, produktów odurzających lub mogących powodować działanie podobne do substancji psychoaktywnych lub odurzających, potocznie zwanych „dopalaczami”, w tym przedmiotów kolekcjonerskich o podobnym działaniu, nawet jeżeli produkty </w:t>
      </w:r>
      <w:r w:rsidR="00507568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lang w:eastAsia="ar-SA"/>
        </w:rPr>
        <w:t>te mają oznaczenie, że nie są przeznaczone do spożycia.</w:t>
      </w:r>
    </w:p>
    <w:p w14:paraId="12F373A2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Dzierżawca zobowiązany jest dokonywać we własnym zakresie i na własny koszt konserwacji oraz bieżącego utrzymania przedmiotu dzierżawy.</w:t>
      </w:r>
    </w:p>
    <w:p w14:paraId="20A7C00E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Dzierżawca przyjmuje na siebie odpowiedzialność odszkodowawczą za wszelkie, choćby niezawinione działania lub zaniechania uniemożliwiające Wydzierżawiającemu naprawienie szkody związanej ze zniszczeniem lub uszkodzeniem przedmiotu dzierżawy.</w:t>
      </w:r>
    </w:p>
    <w:p w14:paraId="5E7FA762" w14:textId="41CA5B81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Dzierżawca zrzeka się prawa do odszkodowania od Wydzierżawiającego za wszelkie szkody spowodowane wygaśnięciem lub rozwiązaniem niniejszej umowy, w tym </w:t>
      </w:r>
      <w:r w:rsidR="00507568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lang w:eastAsia="ar-SA"/>
        </w:rPr>
        <w:t>ze skutkiem natychmiastowym bez zachowania okresu wypowiedzenia.</w:t>
      </w:r>
    </w:p>
    <w:p w14:paraId="624553AF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Dzierżawca zrzeka się prawa do żądania od Wydzierżawiającego zwrotu wszelkich nakładów poniesionych przez siebie na przedmiot dzierżawy w trakcie obowiązywania niniejszej umowy.</w:t>
      </w:r>
    </w:p>
    <w:p w14:paraId="18A84ECC" w14:textId="2F2A856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Dzierżawca zobowiązuje się do usunięcia stoiska zlokalizowanego </w:t>
      </w:r>
      <w:r w:rsidR="00507568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lang w:eastAsia="ar-SA"/>
        </w:rPr>
        <w:t xml:space="preserve">na </w:t>
      </w:r>
      <w:r w:rsidR="00507568">
        <w:rPr>
          <w:rFonts w:ascii="Open Sans" w:eastAsia="Times New Roman" w:hAnsi="Open Sans" w:cs="Open Sans"/>
          <w:lang w:eastAsia="ar-SA"/>
        </w:rPr>
        <w:t>w</w:t>
      </w:r>
      <w:r w:rsidRPr="00552C20">
        <w:rPr>
          <w:rFonts w:ascii="Open Sans" w:eastAsia="Times New Roman" w:hAnsi="Open Sans" w:cs="Open Sans"/>
          <w:lang w:eastAsia="ar-SA"/>
        </w:rPr>
        <w:t xml:space="preserve">ydzierżawionym terenie lub zmiany jego lokalizacji na inne miejsce wskazane przez Wydzierżawiającego, na każde wezwanie Wydzierżawiającego, przesłane </w:t>
      </w:r>
      <w:r w:rsidR="00507568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lang w:eastAsia="ar-SA"/>
        </w:rPr>
        <w:t xml:space="preserve">do Dzierżawcy w formie dokumentowej co najmniej 24 godziny przed zmianą. Dzierżawca zrzeka się wszelkich roszczeń wobec Wydzierżawiającego związanych </w:t>
      </w:r>
      <w:r w:rsidR="00507568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lang w:eastAsia="ar-SA"/>
        </w:rPr>
        <w:t xml:space="preserve">z opisaną powyżej sytuacją.  </w:t>
      </w:r>
    </w:p>
    <w:p w14:paraId="0BE3A302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Dzierżawca zobowiązany jest do poinformowania Wydzierżawiającego o zmianie adresu siedziby.</w:t>
      </w:r>
    </w:p>
    <w:p w14:paraId="36F12E5D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Dzierżawca zobowiązuje się do podejmowania działań mających na celu rezygnację lub ograniczenie zużycia plastikowych siatek, słomek, kubków i butelek jednorazowych zgodnie z deklaracją „Gdańsk bez plastiku”.</w:t>
      </w:r>
    </w:p>
    <w:p w14:paraId="5D8C66D2" w14:textId="77777777" w:rsidR="00552C20" w:rsidRPr="00552C20" w:rsidRDefault="00552C20" w:rsidP="00552C20">
      <w:pPr>
        <w:numPr>
          <w:ilvl w:val="0"/>
          <w:numId w:val="3"/>
        </w:numPr>
        <w:spacing w:after="0" w:line="240" w:lineRule="auto"/>
        <w:contextualSpacing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Dzierżawca zobowiązuje się do spełnienia warunków sanitarno-epidemiologicznych wynikających z przepisów prawa. </w:t>
      </w:r>
    </w:p>
    <w:p w14:paraId="401F404A" w14:textId="77777777" w:rsidR="00507568" w:rsidRPr="00552C20" w:rsidRDefault="00507568" w:rsidP="00552C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B2F7B0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b/>
          <w:lang w:eastAsia="ar-SA"/>
        </w:rPr>
      </w:pPr>
      <w:r w:rsidRPr="00552C20">
        <w:rPr>
          <w:rFonts w:ascii="Open Sans" w:eastAsia="Times New Roman" w:hAnsi="Open Sans" w:cs="Open Sans"/>
          <w:b/>
          <w:lang w:eastAsia="ar-SA"/>
        </w:rPr>
        <w:t>§ 5. Cesja</w:t>
      </w:r>
    </w:p>
    <w:p w14:paraId="5AD506C2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Dzierżawca nie jest uprawniony do przekazania swoich uprawnień wynikających </w:t>
      </w:r>
      <w:r w:rsidRPr="00552C20">
        <w:rPr>
          <w:rFonts w:ascii="Open Sans" w:eastAsia="Times New Roman" w:hAnsi="Open Sans" w:cs="Open Sans"/>
          <w:lang w:eastAsia="ar-SA"/>
        </w:rPr>
        <w:br/>
        <w:t>z niniejszej umowy na rzecz osób trzecich.</w:t>
      </w:r>
    </w:p>
    <w:p w14:paraId="397128ED" w14:textId="046FADE7" w:rsid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4B6F3422" w14:textId="77777777" w:rsidR="00507568" w:rsidRPr="00552C20" w:rsidRDefault="00507568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453BEDE1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b/>
          <w:lang w:eastAsia="ar-SA"/>
        </w:rPr>
      </w:pPr>
      <w:r w:rsidRPr="00552C20">
        <w:rPr>
          <w:rFonts w:ascii="Open Sans" w:eastAsia="Times New Roman" w:hAnsi="Open Sans" w:cs="Open Sans"/>
          <w:b/>
          <w:lang w:eastAsia="ar-SA"/>
        </w:rPr>
        <w:lastRenderedPageBreak/>
        <w:t>§ 6. Rozwiązanie umowy</w:t>
      </w:r>
    </w:p>
    <w:p w14:paraId="2721AC27" w14:textId="042FE58E" w:rsidR="00552C20" w:rsidRPr="00552C20" w:rsidRDefault="00552C20" w:rsidP="00552C2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Wydzierżawiającemu służy prawo rozwiązania niniejszej umowy ze skutkiem natychmiastowym bez zachowania terminu wypowiedzenia w wypadku, </w:t>
      </w:r>
      <w:r w:rsidR="00507568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lang w:eastAsia="ar-SA"/>
        </w:rPr>
        <w:t>gdy dzierżawca:</w:t>
      </w:r>
    </w:p>
    <w:p w14:paraId="51D61EB9" w14:textId="77777777" w:rsidR="00552C20" w:rsidRPr="00552C20" w:rsidRDefault="00552C20" w:rsidP="00552C20">
      <w:pPr>
        <w:numPr>
          <w:ilvl w:val="0"/>
          <w:numId w:val="5"/>
        </w:num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nie dokona opłaty w wysokości określonej w umowie,</w:t>
      </w:r>
    </w:p>
    <w:p w14:paraId="1E656EC9" w14:textId="77777777" w:rsidR="00552C20" w:rsidRPr="00552C20" w:rsidRDefault="00552C20" w:rsidP="00552C20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używa przedmiotu dzierżawy w sposób sprzeczny z przedmiotem umowy lub jej przeznaczeniem i mimo upomnienia nie przestaje jej używać w taki sposób,</w:t>
      </w:r>
    </w:p>
    <w:p w14:paraId="3457C4C0" w14:textId="3C862CF6" w:rsidR="00552C20" w:rsidRPr="00552C20" w:rsidRDefault="00552C20" w:rsidP="00552C20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zaniedbuje przedmiot dzierżawy do tego stopnia, że zostaje on narażony </w:t>
      </w:r>
      <w:r w:rsidR="00507568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lang w:eastAsia="ar-SA"/>
        </w:rPr>
        <w:t>na uszkodzenie,</w:t>
      </w:r>
    </w:p>
    <w:p w14:paraId="2623C847" w14:textId="0277B1F0" w:rsidR="00552C20" w:rsidRPr="00552C20" w:rsidRDefault="00552C20" w:rsidP="00552C20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bez zgody Wydzierżawiającego oddaje przedmiot dzierżawy osobie trzeciej </w:t>
      </w:r>
      <w:r w:rsidR="00507568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lang w:eastAsia="ar-SA"/>
        </w:rPr>
        <w:t>do bezpłatnego użytkowania lub poddzierżawia.</w:t>
      </w:r>
    </w:p>
    <w:p w14:paraId="45C70D0E" w14:textId="77777777" w:rsidR="00552C20" w:rsidRPr="00552C20" w:rsidRDefault="00552C20" w:rsidP="00552C2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bookmarkStart w:id="7" w:name="_Hlk155264986"/>
      <w:r w:rsidRPr="00552C20">
        <w:rPr>
          <w:rFonts w:ascii="Open Sans" w:eastAsia="Times New Roman" w:hAnsi="Open Sans" w:cs="Open Sans"/>
          <w:lang w:eastAsia="ar-SA"/>
        </w:rPr>
        <w:t>W przypadku rozwiązania umowy przez Wydzierżawiającego w sposób, o którym mowa powyżej, Dzierżawca zobowiązany będzie zwrócić niezwłocznie przedmiot dzierżawy nie później jednak niż w ciągu 3 dni od dnia rozwiązania umowy przez Wydzierżawiającego.</w:t>
      </w:r>
    </w:p>
    <w:p w14:paraId="004CB3F2" w14:textId="77777777" w:rsidR="00552C20" w:rsidRPr="00552C20" w:rsidRDefault="00552C20" w:rsidP="00552C2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Rozwiązanie umowy ze skutkiem natychmiastowym przez Wydzierżawiającego wymaga zachowania formy pisemnej. Nadanie pisma o rozwiązaniu umowy przez Wydzierżawiającego pod adres Dzierżawcy wskazany w niniejszej umowie uznaje się za skuteczne.</w:t>
      </w:r>
    </w:p>
    <w:p w14:paraId="19A006EF" w14:textId="77777777" w:rsidR="00552C20" w:rsidRPr="00552C20" w:rsidRDefault="00552C20" w:rsidP="00552C2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Dzierżawca zrzeka się prawa do rozwiązania umowy przed upływem terminu na jaki została zawarta. </w:t>
      </w:r>
    </w:p>
    <w:bookmarkEnd w:id="7"/>
    <w:p w14:paraId="2B36C543" w14:textId="77777777" w:rsidR="00552C20" w:rsidRPr="00552C20" w:rsidRDefault="00552C20" w:rsidP="00552C20">
      <w:pPr>
        <w:spacing w:after="0" w:line="240" w:lineRule="auto"/>
        <w:ind w:left="357"/>
        <w:jc w:val="both"/>
        <w:rPr>
          <w:rFonts w:ascii="Open Sans" w:eastAsia="Times New Roman" w:hAnsi="Open Sans" w:cs="Open Sans"/>
          <w:b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b/>
          <w:lang w:eastAsia="ar-SA"/>
        </w:rPr>
        <w:t>§ 7. Kary umowne</w:t>
      </w:r>
    </w:p>
    <w:p w14:paraId="6F3A534A" w14:textId="77777777" w:rsidR="00552C20" w:rsidRPr="00552C20" w:rsidRDefault="00552C20" w:rsidP="00552C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Niezgodność w zakresie lokalizacji lub powierzchni stoiska handlowego, które winno być posadowione na przedmiocie dzierżawy określonym w § 1 ust.1 umowy – rodzi po stronie Dzierżawcy obowiązek zapłaty Wydzierżawiającemu kary umownej </w:t>
      </w:r>
      <w:r w:rsidRPr="00552C20">
        <w:rPr>
          <w:rFonts w:ascii="Open Sans" w:eastAsia="Times New Roman" w:hAnsi="Open Sans" w:cs="Open Sans"/>
          <w:lang w:eastAsia="ar-SA"/>
        </w:rPr>
        <w:br/>
        <w:t>w wysokości 500 złotych za każdy stwierdzony dzień naruszenia.</w:t>
      </w:r>
    </w:p>
    <w:p w14:paraId="2B9A39E4" w14:textId="77777777" w:rsidR="00552C20" w:rsidRPr="00552C20" w:rsidRDefault="00552C20" w:rsidP="00552C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Niezgodność z umową asortymentu określonego w § 1 ust.1 umowy – rodzi po stronie Dzierżawcy obowiązek zapłaty Wydzierżawiającemu kary umownej w wysokości </w:t>
      </w:r>
      <w:r w:rsidRPr="00552C20">
        <w:rPr>
          <w:rFonts w:ascii="Open Sans" w:eastAsia="Times New Roman" w:hAnsi="Open Sans" w:cs="Open Sans"/>
          <w:lang w:eastAsia="ar-SA"/>
        </w:rPr>
        <w:br/>
        <w:t>500 złotych za każdy stwierdzony dzień naruszenia.</w:t>
      </w:r>
    </w:p>
    <w:p w14:paraId="56ABAAFB" w14:textId="77777777" w:rsidR="00552C20" w:rsidRPr="00552C20" w:rsidRDefault="00552C20" w:rsidP="00552C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Naruszenie przez Dzierżawcę zobowiązania określonego w § 4 ust. 5 umowy – poprzez umieszczenie reklam na przedmiocie dzierżawy i w jej obrębie – rodzi po stronie Dzierżawcy obowiązek zapłaty Wydzierżawiającemu kary umownej </w:t>
      </w:r>
      <w:r w:rsidRPr="00552C20">
        <w:rPr>
          <w:rFonts w:ascii="Open Sans" w:eastAsia="Times New Roman" w:hAnsi="Open Sans" w:cs="Open Sans"/>
          <w:lang w:eastAsia="ar-SA"/>
        </w:rPr>
        <w:br/>
        <w:t>w wysokości 500 złotych za każdy stwierdzony dzień naruszenia.</w:t>
      </w:r>
    </w:p>
    <w:p w14:paraId="12CB4025" w14:textId="77777777" w:rsidR="00552C20" w:rsidRPr="00552C20" w:rsidRDefault="00552C20" w:rsidP="00552C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Naruszenie przez Dzierżawcę obowiązku określonego w § 4. ust. 14 umowy poprzez nieusunięcie stoiska lub poprzez nieprzeniesienie go na inne miejsce wskazane przez Wydzierżawiającego rodzi po stronie Dzierżawcy obowiązek zapłaty Wydzierżawiającemu kary umownej w wysokości 500 złotych za każdy stwierdzony dzień naruszenia. </w:t>
      </w:r>
    </w:p>
    <w:p w14:paraId="1A688091" w14:textId="77777777" w:rsidR="00552C20" w:rsidRPr="00552C20" w:rsidRDefault="00552C20" w:rsidP="00552C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Kara umowna będzie płatna w terminie 7 dni od otrzymania przez Dzierżawcę pisemnego wezwania ze strony Wydzierżawiającego precyzującego wysokość oraz podstawę prawną i faktyczną kary umownej.</w:t>
      </w:r>
    </w:p>
    <w:p w14:paraId="36190C33" w14:textId="77777777" w:rsidR="00552C20" w:rsidRPr="00552C20" w:rsidRDefault="00552C20" w:rsidP="00552C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Wydzierżawiającemu przysługuje prawo dochodzenia odszkodowania przewyższającego wysokość naliczonych kar umownych.</w:t>
      </w:r>
    </w:p>
    <w:p w14:paraId="79F5CBFA" w14:textId="44F1EC20" w:rsid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0FFC5A5A" w14:textId="5F22E731" w:rsidR="00507568" w:rsidRDefault="00507568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590C1AFD" w14:textId="77777777" w:rsidR="00507568" w:rsidRPr="00552C20" w:rsidRDefault="00507568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659F32A6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b/>
          <w:lang w:eastAsia="ar-SA"/>
        </w:rPr>
      </w:pPr>
      <w:r w:rsidRPr="00552C20">
        <w:rPr>
          <w:rFonts w:ascii="Open Sans" w:eastAsia="Times New Roman" w:hAnsi="Open Sans" w:cs="Open Sans"/>
          <w:b/>
          <w:lang w:eastAsia="ar-SA"/>
        </w:rPr>
        <w:lastRenderedPageBreak/>
        <w:t>§ 8. Postanowienia końcowe</w:t>
      </w:r>
    </w:p>
    <w:p w14:paraId="2766FBD3" w14:textId="0C670659" w:rsidR="00552C20" w:rsidRPr="00552C20" w:rsidRDefault="00552C20" w:rsidP="00552C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bookmarkStart w:id="8" w:name="_Hlk155265827"/>
      <w:r w:rsidRPr="00552C20">
        <w:rPr>
          <w:rFonts w:ascii="Open Sans" w:eastAsia="Times New Roman" w:hAnsi="Open Sans" w:cs="Open Sans"/>
          <w:lang w:eastAsia="ar-SA"/>
        </w:rPr>
        <w:t xml:space="preserve">W przypadku rozwiązania bądź wygaśnięcia umowy Dzierżawca zobowiązany jest </w:t>
      </w:r>
      <w:r w:rsidR="00507568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lang w:eastAsia="ar-SA"/>
        </w:rPr>
        <w:t xml:space="preserve">do zwrotu Wydzierżawiającemu przedmiotu dzierżawy w stanie niepogorszonym, </w:t>
      </w:r>
      <w:r w:rsidR="00507568">
        <w:rPr>
          <w:rFonts w:ascii="Open Sans" w:eastAsia="Times New Roman" w:hAnsi="Open Sans" w:cs="Open Sans"/>
          <w:lang w:eastAsia="ar-SA"/>
        </w:rPr>
        <w:br/>
      </w:r>
      <w:r w:rsidRPr="00552C20">
        <w:rPr>
          <w:rFonts w:ascii="Open Sans" w:eastAsia="Times New Roman" w:hAnsi="Open Sans" w:cs="Open Sans"/>
          <w:lang w:eastAsia="ar-SA"/>
        </w:rPr>
        <w:t>przy uwzględnieniu następstw normalnego zużycia niezwłocznie, nie później jednak niż w terminie do 3 dni od rozwiązania lub wygaśnięcia umowy. Dowodem odbioru przedmiotu dzierżawy od Dzierżawcy jest pisemne pokwitowanie odbioru w formie protokołu zdawczo-odbiorczego. W przypadku sporu między stronami co do zwrotu przedmiotu dzierżawy, Wydzierżawiający zastrzega sobie prawo do roszczeń odszkodowawczych w zakresie przewidzianym niniejszą umową.</w:t>
      </w:r>
    </w:p>
    <w:p w14:paraId="34D7883F" w14:textId="77777777" w:rsidR="00552C20" w:rsidRPr="00552C20" w:rsidRDefault="00552C20" w:rsidP="00552C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Dzierżawca zezwala Wydzierżawiającemu na dokonanie kontroli pod kątem prawidłowości wykorzystania i eksploatacji przedmiotu dzierżawy oraz sposobu realizacji niniejszej umowy.</w:t>
      </w:r>
    </w:p>
    <w:p w14:paraId="4B92B460" w14:textId="77777777" w:rsidR="00552C20" w:rsidRPr="00552C20" w:rsidRDefault="00552C20" w:rsidP="00552C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Wszelkie zmiany niniejszej umowy wymagają formy pisemnej pod rygorem nieważności.</w:t>
      </w:r>
    </w:p>
    <w:p w14:paraId="561E9865" w14:textId="77777777" w:rsidR="00552C20" w:rsidRPr="00552C20" w:rsidRDefault="00552C20" w:rsidP="00552C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W sprawach nieuregulowanych niniejszą umową mają zastosowanie przepisy Kodeksu cywilnego.</w:t>
      </w:r>
    </w:p>
    <w:p w14:paraId="6EC94C81" w14:textId="77777777" w:rsidR="00552C20" w:rsidRPr="00552C20" w:rsidRDefault="00552C20" w:rsidP="00552C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Spory wynikłe na tle realizacji niniejszej umowy rozpatrywane będą przez właściwy rzeczowo i miejscowo sąd powszechny.</w:t>
      </w:r>
    </w:p>
    <w:p w14:paraId="3B88EDB2" w14:textId="77777777" w:rsidR="00552C20" w:rsidRPr="00552C20" w:rsidRDefault="00552C20" w:rsidP="00552C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Umowę sporządzono w dwóch jednobrzmiących egzemplarzach, po jednym dla każdej ze stron.</w:t>
      </w:r>
    </w:p>
    <w:bookmarkEnd w:id="8"/>
    <w:p w14:paraId="0F1390D2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7CA782E1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Załączniki:</w:t>
      </w:r>
    </w:p>
    <w:p w14:paraId="4154F397" w14:textId="77777777" w:rsidR="00552C20" w:rsidRPr="00552C20" w:rsidRDefault="00552C20" w:rsidP="00552C20">
      <w:pPr>
        <w:numPr>
          <w:ilvl w:val="3"/>
          <w:numId w:val="3"/>
        </w:numPr>
        <w:spacing w:after="0" w:line="240" w:lineRule="auto"/>
        <w:ind w:left="426" w:hanging="426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Mapa z wyznaczonymi granicami udostępnionej lokalizacji.</w:t>
      </w:r>
    </w:p>
    <w:p w14:paraId="7311B973" w14:textId="77777777" w:rsidR="00552C20" w:rsidRPr="00552C20" w:rsidRDefault="00552C20" w:rsidP="00552C20">
      <w:pPr>
        <w:numPr>
          <w:ilvl w:val="3"/>
          <w:numId w:val="3"/>
        </w:numPr>
        <w:spacing w:after="0" w:line="240" w:lineRule="auto"/>
        <w:ind w:left="426" w:hanging="426"/>
        <w:contextualSpacing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Klauzula RODO. </w:t>
      </w:r>
    </w:p>
    <w:p w14:paraId="0A046991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66528BA8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07C49DC7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1CE5846E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2C163F16" w14:textId="77777777" w:rsidR="00552C20" w:rsidRPr="00552C20" w:rsidRDefault="00552C20" w:rsidP="00552C20">
      <w:pPr>
        <w:spacing w:after="0" w:line="240" w:lineRule="auto"/>
        <w:jc w:val="both"/>
        <w:rPr>
          <w:rFonts w:ascii="Open Sans" w:eastAsia="Times New Roman" w:hAnsi="Open Sans" w:cs="Open Sans"/>
          <w:lang w:eastAsia="ar-SA"/>
        </w:rPr>
      </w:pPr>
    </w:p>
    <w:p w14:paraId="6C7F01A3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 xml:space="preserve">     Wydzierżawiający: </w:t>
      </w:r>
      <w:r w:rsidRPr="00552C20">
        <w:rPr>
          <w:rFonts w:ascii="Open Sans" w:eastAsia="Times New Roman" w:hAnsi="Open Sans" w:cs="Open Sans"/>
          <w:lang w:eastAsia="ar-SA"/>
        </w:rPr>
        <w:tab/>
      </w:r>
      <w:r w:rsidRPr="00552C20">
        <w:rPr>
          <w:rFonts w:ascii="Open Sans" w:eastAsia="Times New Roman" w:hAnsi="Open Sans" w:cs="Open Sans"/>
          <w:lang w:eastAsia="ar-SA"/>
        </w:rPr>
        <w:tab/>
      </w:r>
      <w:r w:rsidRPr="00552C20">
        <w:rPr>
          <w:rFonts w:ascii="Open Sans" w:eastAsia="Times New Roman" w:hAnsi="Open Sans" w:cs="Open Sans"/>
          <w:lang w:eastAsia="ar-SA"/>
        </w:rPr>
        <w:tab/>
      </w:r>
      <w:r w:rsidRPr="00552C20">
        <w:rPr>
          <w:rFonts w:ascii="Open Sans" w:eastAsia="Times New Roman" w:hAnsi="Open Sans" w:cs="Open Sans"/>
          <w:lang w:eastAsia="ar-SA"/>
        </w:rPr>
        <w:tab/>
      </w:r>
      <w:r w:rsidRPr="00552C20">
        <w:rPr>
          <w:rFonts w:ascii="Open Sans" w:eastAsia="Times New Roman" w:hAnsi="Open Sans" w:cs="Open Sans"/>
          <w:lang w:eastAsia="ar-SA"/>
        </w:rPr>
        <w:tab/>
      </w:r>
      <w:r w:rsidRPr="00552C20">
        <w:rPr>
          <w:rFonts w:ascii="Open Sans" w:eastAsia="Times New Roman" w:hAnsi="Open Sans" w:cs="Open Sans"/>
          <w:lang w:eastAsia="ar-SA"/>
        </w:rPr>
        <w:tab/>
        <w:t xml:space="preserve">               Dzierżawca:</w:t>
      </w:r>
    </w:p>
    <w:p w14:paraId="5F6EB177" w14:textId="77777777" w:rsidR="00552C20" w:rsidRPr="00552C20" w:rsidRDefault="00552C20" w:rsidP="00552C20">
      <w:pPr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</w:p>
    <w:p w14:paraId="349B07C2" w14:textId="77777777" w:rsidR="00552C20" w:rsidRPr="00552C20" w:rsidRDefault="00552C20" w:rsidP="00552C20">
      <w:pPr>
        <w:tabs>
          <w:tab w:val="num" w:pos="360"/>
        </w:tabs>
        <w:spacing w:after="0" w:line="240" w:lineRule="auto"/>
        <w:ind w:firstLine="357"/>
        <w:jc w:val="both"/>
        <w:rPr>
          <w:rFonts w:ascii="Open Sans" w:eastAsia="Times New Roman" w:hAnsi="Open Sans" w:cs="Open Sans"/>
          <w:lang w:eastAsia="ar-SA"/>
        </w:rPr>
      </w:pPr>
      <w:r w:rsidRPr="00552C20">
        <w:rPr>
          <w:rFonts w:ascii="Open Sans" w:eastAsia="Times New Roman" w:hAnsi="Open Sans" w:cs="Open Sans"/>
          <w:lang w:eastAsia="ar-SA"/>
        </w:rPr>
        <w:t>…………………………………….</w:t>
      </w:r>
      <w:r w:rsidRPr="00552C20">
        <w:rPr>
          <w:rFonts w:ascii="Open Sans" w:eastAsia="Times New Roman" w:hAnsi="Open Sans" w:cs="Open Sans"/>
          <w:lang w:eastAsia="ar-SA"/>
        </w:rPr>
        <w:tab/>
      </w:r>
      <w:r w:rsidRPr="00552C20">
        <w:rPr>
          <w:rFonts w:ascii="Open Sans" w:eastAsia="Times New Roman" w:hAnsi="Open Sans" w:cs="Open Sans"/>
          <w:lang w:eastAsia="ar-SA"/>
        </w:rPr>
        <w:tab/>
      </w:r>
      <w:r w:rsidRPr="00552C20">
        <w:rPr>
          <w:rFonts w:ascii="Open Sans" w:eastAsia="Times New Roman" w:hAnsi="Open Sans" w:cs="Open Sans"/>
          <w:lang w:eastAsia="ar-SA"/>
        </w:rPr>
        <w:tab/>
      </w:r>
      <w:r w:rsidRPr="00552C20">
        <w:rPr>
          <w:rFonts w:ascii="Open Sans" w:eastAsia="Times New Roman" w:hAnsi="Open Sans" w:cs="Open Sans"/>
          <w:lang w:eastAsia="ar-SA"/>
        </w:rPr>
        <w:tab/>
      </w:r>
      <w:r w:rsidRPr="00552C20">
        <w:rPr>
          <w:rFonts w:ascii="Open Sans" w:eastAsia="Times New Roman" w:hAnsi="Open Sans" w:cs="Open Sans"/>
          <w:lang w:eastAsia="ar-SA"/>
        </w:rPr>
        <w:tab/>
        <w:t xml:space="preserve">                …………………………………….</w:t>
      </w:r>
    </w:p>
    <w:p w14:paraId="3A857C09" w14:textId="77777777" w:rsidR="00552C20" w:rsidRPr="00552C20" w:rsidRDefault="00552C20" w:rsidP="00552C20">
      <w:pPr>
        <w:spacing w:after="200" w:line="276" w:lineRule="auto"/>
        <w:rPr>
          <w:rFonts w:ascii="Times New Roman" w:eastAsia="Times New Roman" w:hAnsi="Times New Roman" w:cs="Times New Roman"/>
          <w:color w:val="FF0000"/>
          <w:lang w:eastAsia="ar-SA"/>
        </w:rPr>
      </w:pPr>
    </w:p>
    <w:p w14:paraId="2DF447F4" w14:textId="77777777" w:rsidR="00552C20" w:rsidRPr="00552C20" w:rsidRDefault="00552C20" w:rsidP="00552C20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  <w:bookmarkStart w:id="9" w:name="_Hlk155266143"/>
    </w:p>
    <w:p w14:paraId="0F791796" w14:textId="77777777" w:rsidR="00552C20" w:rsidRPr="00552C20" w:rsidRDefault="00552C20" w:rsidP="00552C20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</w:p>
    <w:p w14:paraId="338A94F5" w14:textId="77777777" w:rsidR="00552C20" w:rsidRPr="00552C20" w:rsidRDefault="00552C20" w:rsidP="00552C20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</w:p>
    <w:p w14:paraId="66814F12" w14:textId="77777777" w:rsidR="00552C20" w:rsidRPr="00552C20" w:rsidRDefault="00552C20" w:rsidP="00552C20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</w:p>
    <w:p w14:paraId="09C35E1A" w14:textId="77777777" w:rsidR="00552C20" w:rsidRPr="00552C20" w:rsidRDefault="00552C20" w:rsidP="00552C20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</w:p>
    <w:p w14:paraId="26FDC8E3" w14:textId="676B2A78" w:rsidR="00552C20" w:rsidRDefault="00552C20" w:rsidP="00552C20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</w:p>
    <w:p w14:paraId="154928E5" w14:textId="32B290DD" w:rsidR="00507568" w:rsidRDefault="00507568" w:rsidP="00552C20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</w:p>
    <w:p w14:paraId="076C468E" w14:textId="5FDB6803" w:rsidR="00507568" w:rsidRDefault="00507568" w:rsidP="00552C20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</w:p>
    <w:p w14:paraId="7F321E4B" w14:textId="77777777" w:rsidR="00507568" w:rsidRPr="00552C20" w:rsidRDefault="00507568" w:rsidP="00552C20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</w:p>
    <w:p w14:paraId="71108434" w14:textId="77777777" w:rsidR="00552C20" w:rsidRPr="00552C20" w:rsidRDefault="00552C20" w:rsidP="00552C20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</w:p>
    <w:p w14:paraId="21ACB3A2" w14:textId="77777777" w:rsidR="00552C20" w:rsidRPr="00552C20" w:rsidRDefault="00552C20" w:rsidP="00552C20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</w:p>
    <w:p w14:paraId="79740153" w14:textId="77777777" w:rsidR="00552C20" w:rsidRPr="00552C20" w:rsidRDefault="00552C20" w:rsidP="00552C20">
      <w:pPr>
        <w:tabs>
          <w:tab w:val="left" w:pos="284"/>
        </w:tabs>
        <w:spacing w:after="0" w:line="276" w:lineRule="auto"/>
        <w:rPr>
          <w:rFonts w:ascii="Open Sans" w:eastAsia="Times New Roman" w:hAnsi="Open Sans" w:cs="Open Sans"/>
          <w:b/>
          <w:lang w:eastAsia="pl-PL"/>
        </w:rPr>
      </w:pPr>
      <w:r w:rsidRPr="00552C20">
        <w:rPr>
          <w:rFonts w:ascii="Open Sans" w:eastAsia="Times New Roman" w:hAnsi="Open Sans" w:cs="Open Sans"/>
          <w:b/>
          <w:lang w:eastAsia="pl-PL"/>
        </w:rPr>
        <w:lastRenderedPageBreak/>
        <w:t>Załącznik numer 2 do umowy numer ……………………………………….</w:t>
      </w:r>
    </w:p>
    <w:p w14:paraId="7263C52F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center"/>
        <w:rPr>
          <w:rFonts w:ascii="Open Sans" w:eastAsia="Times New Roman" w:hAnsi="Open Sans" w:cs="Open Sans"/>
          <w:b/>
          <w:lang w:eastAsia="pl-PL"/>
        </w:rPr>
      </w:pPr>
    </w:p>
    <w:p w14:paraId="78909BF9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center"/>
        <w:rPr>
          <w:rFonts w:ascii="Open Sans" w:eastAsia="Times New Roman" w:hAnsi="Open Sans" w:cs="Open Sans"/>
          <w:b/>
          <w:lang w:eastAsia="pl-PL"/>
        </w:rPr>
      </w:pPr>
      <w:r w:rsidRPr="00552C20">
        <w:rPr>
          <w:rFonts w:ascii="Open Sans" w:eastAsia="Times New Roman" w:hAnsi="Open Sans" w:cs="Open Sans"/>
          <w:b/>
          <w:lang w:eastAsia="pl-PL"/>
        </w:rPr>
        <w:t xml:space="preserve">Klauzula GZD odnosząca się do obowiązku informacyjnego wynikającego z art. 13 </w:t>
      </w:r>
      <w:r w:rsidRPr="00552C20">
        <w:rPr>
          <w:rFonts w:ascii="Open Sans" w:eastAsia="Times New Roman" w:hAnsi="Open Sans" w:cs="Open Sans"/>
          <w:b/>
          <w:lang w:eastAsia="pl-PL"/>
        </w:rPr>
        <w:br/>
        <w:t>i 14 RODO</w:t>
      </w:r>
    </w:p>
    <w:p w14:paraId="5EBCA20E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</w:p>
    <w:p w14:paraId="05A1E402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bookmarkStart w:id="10" w:name="_Hlk220937330"/>
      <w:r w:rsidRPr="00552C20">
        <w:rPr>
          <w:rFonts w:ascii="Open Sans" w:eastAsia="Times New Roman" w:hAnsi="Open Sans" w:cs="Open Sans"/>
          <w:lang w:eastAsia="pl-PL"/>
        </w:rPr>
        <w:t xml:space="preserve">Zgodnie z art. 13 i 14 rozporządzenia Parlamentu Europejskiego i Rady (UE) 2016/679 </w:t>
      </w:r>
      <w:r w:rsidRPr="00552C20">
        <w:rPr>
          <w:rFonts w:ascii="Open Sans" w:eastAsia="Times New Roman" w:hAnsi="Open Sans" w:cs="Open Sans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 (Dz. Urz. UE L 119 </w:t>
      </w:r>
      <w:r w:rsidRPr="00552C20">
        <w:rPr>
          <w:rFonts w:ascii="Open Sans" w:eastAsia="Times New Roman" w:hAnsi="Open Sans" w:cs="Open Sans"/>
          <w:lang w:eastAsia="pl-PL"/>
        </w:rPr>
        <w:br/>
        <w:t xml:space="preserve">z 04.05.2016, str. 1), dalej „RODO”, informuję, że: </w:t>
      </w:r>
    </w:p>
    <w:p w14:paraId="2EB4C9F0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1)</w:t>
      </w:r>
      <w:r w:rsidRPr="00552C20">
        <w:rPr>
          <w:rFonts w:ascii="Open Sans" w:eastAsia="Times New Roman" w:hAnsi="Open Sans" w:cs="Open Sans"/>
          <w:lang w:eastAsia="pl-PL"/>
        </w:rPr>
        <w:tab/>
        <w:t xml:space="preserve">Administratorem Pani/Pana danych osobowych jest Gdański Zarząd Dróg </w:t>
      </w:r>
      <w:r w:rsidRPr="00552C20">
        <w:rPr>
          <w:rFonts w:ascii="Open Sans" w:eastAsia="Times New Roman" w:hAnsi="Open Sans" w:cs="Open Sans"/>
          <w:lang w:eastAsia="pl-PL"/>
        </w:rPr>
        <w:br/>
        <w:t>z siedzibą w Gdańsku, ul. Partyzantów 36, jednostka budżetowa Gminy Miasta Gdańska działająca na podstawie Statutu stanowiącego Załącznik do Uchwały Nr XVI/330/25 Rady Miasta Gdańska z dnia 29 maja 2025 r. w sprawie zmiany nazwy Gdańskiego Zarządu Dróg i Zieleni – jednostki budżetowej i uchwalenia Statutu Gdańskiego Zarządu Dróg – jednostki budżetowej (z późniejszymi zmianami);</w:t>
      </w:r>
    </w:p>
    <w:p w14:paraId="68B3D247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2)</w:t>
      </w:r>
      <w:r w:rsidRPr="00552C20">
        <w:rPr>
          <w:rFonts w:ascii="Open Sans" w:eastAsia="Times New Roman" w:hAnsi="Open Sans" w:cs="Open Sans"/>
          <w:lang w:eastAsia="pl-PL"/>
        </w:rPr>
        <w:tab/>
        <w:t xml:space="preserve">Administrator wyznaczył inspektora ochrony danych w Gdańskim Zarządzie Dróg, </w:t>
      </w:r>
      <w:r w:rsidRPr="00552C20">
        <w:rPr>
          <w:rFonts w:ascii="Open Sans" w:eastAsia="Times New Roman" w:hAnsi="Open Sans" w:cs="Open Sans"/>
          <w:lang w:eastAsia="pl-PL"/>
        </w:rPr>
        <w:br/>
        <w:t>z którym można kontaktować się drogą elektroniczną poprzez e-mail: iod.gzd@gdansk.gda.pl.</w:t>
      </w:r>
    </w:p>
    <w:p w14:paraId="5596E2AE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3)</w:t>
      </w:r>
      <w:r w:rsidRPr="00552C20">
        <w:rPr>
          <w:rFonts w:ascii="Open Sans" w:eastAsia="Times New Roman" w:hAnsi="Open Sans" w:cs="Open Sans"/>
          <w:lang w:eastAsia="pl-PL"/>
        </w:rPr>
        <w:tab/>
        <w:t>Pani/Pana dane osobowe przetwarzane będą w celu:</w:t>
      </w:r>
    </w:p>
    <w:p w14:paraId="188314D7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a)</w:t>
      </w:r>
      <w:r w:rsidRPr="00552C20">
        <w:rPr>
          <w:rFonts w:ascii="Open Sans" w:eastAsia="Times New Roman" w:hAnsi="Open Sans" w:cs="Open Sans"/>
          <w:lang w:eastAsia="pl-PL"/>
        </w:rPr>
        <w:tab/>
        <w:t xml:space="preserve">podjęcia działań przed zawarciem umowy, do której załączona jest niniejsza klauzula </w:t>
      </w:r>
      <w:r w:rsidRPr="00552C20">
        <w:rPr>
          <w:rFonts w:ascii="Open Sans" w:eastAsia="Times New Roman" w:hAnsi="Open Sans" w:cs="Open Sans"/>
          <w:lang w:eastAsia="pl-PL"/>
        </w:rPr>
        <w:br/>
        <w:t>i której stroną jest osoba, której dane dotyczą, na podstawie art. 6 ust. 1 lit b RODO;</w:t>
      </w:r>
    </w:p>
    <w:p w14:paraId="77C33798" w14:textId="40C10FF8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b)</w:t>
      </w:r>
      <w:r w:rsidRPr="00552C20">
        <w:rPr>
          <w:rFonts w:ascii="Open Sans" w:eastAsia="Times New Roman" w:hAnsi="Open Sans" w:cs="Open Sans"/>
          <w:lang w:eastAsia="pl-PL"/>
        </w:rPr>
        <w:tab/>
        <w:t xml:space="preserve">wypełnienia obowiązku prawnego ciążącego na administratorze na podstawie </w:t>
      </w:r>
      <w:r w:rsidRPr="00552C20">
        <w:rPr>
          <w:rFonts w:ascii="Open Sans" w:eastAsia="Times New Roman" w:hAnsi="Open Sans" w:cs="Open Sans"/>
          <w:lang w:eastAsia="pl-PL"/>
        </w:rPr>
        <w:br/>
        <w:t xml:space="preserve">art. 6 ust. 1 lit. c RODO w związku z ustawą z dnia 29 września 1994 r. o rachunkowości (Dz. U. 1994 Nr 121 poz. 591 z </w:t>
      </w:r>
      <w:proofErr w:type="spellStart"/>
      <w:r w:rsidRPr="00552C20">
        <w:rPr>
          <w:rFonts w:ascii="Open Sans" w:eastAsia="Times New Roman" w:hAnsi="Open Sans" w:cs="Open Sans"/>
          <w:lang w:eastAsia="pl-PL"/>
        </w:rPr>
        <w:t>późn</w:t>
      </w:r>
      <w:proofErr w:type="spellEnd"/>
      <w:r w:rsidRPr="00552C20">
        <w:rPr>
          <w:rFonts w:ascii="Open Sans" w:eastAsia="Times New Roman" w:hAnsi="Open Sans" w:cs="Open Sans"/>
          <w:lang w:eastAsia="pl-PL"/>
        </w:rPr>
        <w:t xml:space="preserve">. zm.), ustawą z dnia 11 września 2019 r. Prawo zamówień publicznych (Dz. U. 2019 poz. 2019 z </w:t>
      </w:r>
      <w:proofErr w:type="spellStart"/>
      <w:r w:rsidRPr="00552C20">
        <w:rPr>
          <w:rFonts w:ascii="Open Sans" w:eastAsia="Times New Roman" w:hAnsi="Open Sans" w:cs="Open Sans"/>
          <w:lang w:eastAsia="pl-PL"/>
        </w:rPr>
        <w:t>późn</w:t>
      </w:r>
      <w:proofErr w:type="spellEnd"/>
      <w:r w:rsidRPr="00552C20">
        <w:rPr>
          <w:rFonts w:ascii="Open Sans" w:eastAsia="Times New Roman" w:hAnsi="Open Sans" w:cs="Open Sans"/>
          <w:lang w:eastAsia="pl-PL"/>
        </w:rPr>
        <w:t xml:space="preserve">. zm.), ustawą z dnia 27 sierpnia 2009 r. o finansach publicznych (Dz. U. 2009 Nr 157 poz. 1240 z </w:t>
      </w:r>
      <w:proofErr w:type="spellStart"/>
      <w:r w:rsidRPr="00552C20">
        <w:rPr>
          <w:rFonts w:ascii="Open Sans" w:eastAsia="Times New Roman" w:hAnsi="Open Sans" w:cs="Open Sans"/>
          <w:lang w:eastAsia="pl-PL"/>
        </w:rPr>
        <w:t>późn</w:t>
      </w:r>
      <w:proofErr w:type="spellEnd"/>
      <w:r w:rsidRPr="00552C20">
        <w:rPr>
          <w:rFonts w:ascii="Open Sans" w:eastAsia="Times New Roman" w:hAnsi="Open Sans" w:cs="Open Sans"/>
          <w:lang w:eastAsia="pl-PL"/>
        </w:rPr>
        <w:t xml:space="preserve">. zm.), ustawą z dnia </w:t>
      </w:r>
      <w:r w:rsidR="00507568">
        <w:rPr>
          <w:rFonts w:ascii="Open Sans" w:eastAsia="Times New Roman" w:hAnsi="Open Sans" w:cs="Open Sans"/>
          <w:lang w:eastAsia="pl-PL"/>
        </w:rPr>
        <w:br/>
      </w:r>
      <w:bookmarkStart w:id="11" w:name="_GoBack"/>
      <w:bookmarkEnd w:id="11"/>
      <w:r w:rsidRPr="00552C20">
        <w:rPr>
          <w:rFonts w:ascii="Open Sans" w:eastAsia="Times New Roman" w:hAnsi="Open Sans" w:cs="Open Sans"/>
          <w:lang w:eastAsia="pl-PL"/>
        </w:rPr>
        <w:t xml:space="preserve">14 lipca 1983 r. o narodowym zasobie archiwalnym i archiwach (Dz. U. 1983 Nr 38 poz. 173 </w:t>
      </w:r>
      <w:r w:rsidRPr="00552C20">
        <w:rPr>
          <w:rFonts w:ascii="Open Sans" w:eastAsia="Times New Roman" w:hAnsi="Open Sans" w:cs="Open Sans"/>
          <w:lang w:eastAsia="pl-PL"/>
        </w:rPr>
        <w:br/>
        <w:t xml:space="preserve">z </w:t>
      </w:r>
      <w:proofErr w:type="spellStart"/>
      <w:r w:rsidRPr="00552C20">
        <w:rPr>
          <w:rFonts w:ascii="Open Sans" w:eastAsia="Times New Roman" w:hAnsi="Open Sans" w:cs="Open Sans"/>
          <w:lang w:eastAsia="pl-PL"/>
        </w:rPr>
        <w:t>późn</w:t>
      </w:r>
      <w:proofErr w:type="spellEnd"/>
      <w:r w:rsidRPr="00552C20">
        <w:rPr>
          <w:rFonts w:ascii="Open Sans" w:eastAsia="Times New Roman" w:hAnsi="Open Sans" w:cs="Open Sans"/>
          <w:lang w:eastAsia="pl-PL"/>
        </w:rPr>
        <w:t>. zm.) dla celów podatkowych i rachunkowych, kontrolnych, archiwalnych;</w:t>
      </w:r>
    </w:p>
    <w:p w14:paraId="1738CAF7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c)</w:t>
      </w:r>
      <w:r w:rsidRPr="00552C20">
        <w:rPr>
          <w:rFonts w:ascii="Open Sans" w:eastAsia="Times New Roman" w:hAnsi="Open Sans" w:cs="Open Sans"/>
          <w:lang w:eastAsia="pl-PL"/>
        </w:rPr>
        <w:tab/>
        <w:t>realizacji prawnie uzasadnionego interesu administratora w celu dochodzenia roszczeń administratora i obrony przed roszczeniami wobec administratora na podstawie art. 6 ust. 1 lit. f RODO (tylko w przypadkach, kiedy administrator nie występuje w roli organu publicznego realizującego swoje zadania).</w:t>
      </w:r>
    </w:p>
    <w:p w14:paraId="78CF2C3C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4)</w:t>
      </w:r>
      <w:r w:rsidRPr="00552C20">
        <w:rPr>
          <w:rFonts w:ascii="Open Sans" w:eastAsia="Times New Roman" w:hAnsi="Open Sans" w:cs="Open Sans"/>
          <w:lang w:eastAsia="pl-PL"/>
        </w:rPr>
        <w:tab/>
        <w:t>Kategorie danych osobowych: Pani/Pana dane osobowe oraz dane osobowe osób reprezentujących będą przetwarzane w następującym zakresie: dane identyfikacyjne, dane teleadresowe, zajmowane stanowisko i charakter czynności wchodzących w zakres obowiązków służbowych.</w:t>
      </w:r>
    </w:p>
    <w:p w14:paraId="3EE0F714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5)</w:t>
      </w:r>
      <w:r w:rsidRPr="00552C20">
        <w:rPr>
          <w:rFonts w:ascii="Open Sans" w:eastAsia="Times New Roman" w:hAnsi="Open Sans" w:cs="Open Sans"/>
          <w:lang w:eastAsia="pl-PL"/>
        </w:rPr>
        <w:tab/>
        <w:t>Źródło danych (w przypadku pozyskiwania danych przez administratora z innego źródła niż bezpośrednio od Pani/Pana):</w:t>
      </w:r>
    </w:p>
    <w:p w14:paraId="577388B7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lastRenderedPageBreak/>
        <w:t>a)</w:t>
      </w:r>
      <w:r w:rsidRPr="00552C20">
        <w:rPr>
          <w:rFonts w:ascii="Open Sans" w:eastAsia="Times New Roman" w:hAnsi="Open Sans" w:cs="Open Sans"/>
          <w:lang w:eastAsia="pl-PL"/>
        </w:rPr>
        <w:tab/>
        <w:t xml:space="preserve">Pani/Pana dane w celu zapewnienia integralności (aktualności, weryfikacji, poprawności i kompletności danych) mogą być pozyskiwane z publiczno-dostępnych ewidencji i rejestrów np. </w:t>
      </w:r>
      <w:proofErr w:type="spellStart"/>
      <w:r w:rsidRPr="00552C20">
        <w:rPr>
          <w:rFonts w:ascii="Open Sans" w:eastAsia="Times New Roman" w:hAnsi="Open Sans" w:cs="Open Sans"/>
          <w:lang w:eastAsia="pl-PL"/>
        </w:rPr>
        <w:t>CEiDG</w:t>
      </w:r>
      <w:proofErr w:type="spellEnd"/>
      <w:r w:rsidRPr="00552C20">
        <w:rPr>
          <w:rFonts w:ascii="Open Sans" w:eastAsia="Times New Roman" w:hAnsi="Open Sans" w:cs="Open Sans"/>
          <w:lang w:eastAsia="pl-PL"/>
        </w:rPr>
        <w:t>, KRS, Wykaz podmiotów zarejestrowanych jako podatnicy VAT;</w:t>
      </w:r>
    </w:p>
    <w:p w14:paraId="0650B524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b)</w:t>
      </w:r>
      <w:r w:rsidRPr="00552C20">
        <w:rPr>
          <w:rFonts w:ascii="Open Sans" w:eastAsia="Times New Roman" w:hAnsi="Open Sans" w:cs="Open Sans"/>
          <w:lang w:eastAsia="pl-PL"/>
        </w:rPr>
        <w:tab/>
        <w:t>Pani/Pana dane jako przedstawiciela/pracownika/osoby do kontaktu w umowie zostały pozyskane od Pani/Pana pracodawcy.</w:t>
      </w:r>
    </w:p>
    <w:p w14:paraId="6141E5B1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6)</w:t>
      </w:r>
      <w:r w:rsidRPr="00552C20">
        <w:rPr>
          <w:rFonts w:ascii="Open Sans" w:eastAsia="Times New Roman" w:hAnsi="Open Sans" w:cs="Open Sans"/>
          <w:lang w:eastAsia="pl-PL"/>
        </w:rPr>
        <w:tab/>
        <w:t>Odbiorcami Pani/Pana danych osobowych będą organy publiczne lub inne osoby bądź podmioty upoważnione na podstawie przepisów prawa lub podmioty świadczące usługi techniczne, informatyczne oraz doradcze, w tym usługi prawne i konsultingowe, firmy archiwizujące dokumenty, operator pocztowy.</w:t>
      </w:r>
    </w:p>
    <w:p w14:paraId="3815994F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7)</w:t>
      </w:r>
      <w:r w:rsidRPr="00552C20">
        <w:rPr>
          <w:rFonts w:ascii="Open Sans" w:eastAsia="Times New Roman" w:hAnsi="Open Sans" w:cs="Open Sans"/>
          <w:lang w:eastAsia="pl-PL"/>
        </w:rPr>
        <w:tab/>
        <w:t xml:space="preserve">Pani/Pana dane osobowe będą przechowywane przez okres obowiązywania umowy, </w:t>
      </w:r>
      <w:r w:rsidRPr="00552C20">
        <w:rPr>
          <w:rFonts w:ascii="Open Sans" w:eastAsia="Times New Roman" w:hAnsi="Open Sans" w:cs="Open Sans"/>
          <w:lang w:eastAsia="pl-PL"/>
        </w:rPr>
        <w:br/>
        <w:t>a po jego upływie przez okres niezbędny do obsługi dochodzenia ewentualnych roszczeń, wypełnienia obowiązku prawnego administratora danych (np. wynikającego z przepisów podatkowych lub o rachunkowości) w zależności, który z tych okresów będzie dłuższy.</w:t>
      </w:r>
    </w:p>
    <w:p w14:paraId="2FA735A8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8)</w:t>
      </w:r>
      <w:r w:rsidRPr="00552C20">
        <w:rPr>
          <w:rFonts w:ascii="Open Sans" w:eastAsia="Times New Roman" w:hAnsi="Open Sans" w:cs="Open Sans"/>
          <w:lang w:eastAsia="pl-PL"/>
        </w:rPr>
        <w:tab/>
        <w:t>Obowiązek podania przez Panią/Pana danych osobowych bezpośrednio Pani/Pana dotyczących jest wymogiem umownym. Konsekwencją niepodania danych osobowych będzie niemożność zawarcia umowy lub realizacji zapisów umowy.</w:t>
      </w:r>
    </w:p>
    <w:p w14:paraId="3CC22C39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9)</w:t>
      </w:r>
      <w:r w:rsidRPr="00552C20">
        <w:rPr>
          <w:rFonts w:ascii="Open Sans" w:eastAsia="Times New Roman" w:hAnsi="Open Sans" w:cs="Open Sans"/>
          <w:lang w:eastAsia="pl-PL"/>
        </w:rPr>
        <w:tab/>
        <w:t xml:space="preserve">W odniesieniu do Pani/Pana danych osobowych decyzje nie będą podejmowane </w:t>
      </w:r>
      <w:r w:rsidRPr="00552C20">
        <w:rPr>
          <w:rFonts w:ascii="Open Sans" w:eastAsia="Times New Roman" w:hAnsi="Open Sans" w:cs="Open Sans"/>
          <w:lang w:eastAsia="pl-PL"/>
        </w:rPr>
        <w:br/>
        <w:t>w sposób zautomatyzowany (w tym poddawane profilowaniu), stosowanie do art. 22 RODO;</w:t>
      </w:r>
    </w:p>
    <w:p w14:paraId="00275769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10)</w:t>
      </w:r>
      <w:r w:rsidRPr="00552C20">
        <w:rPr>
          <w:rFonts w:ascii="Open Sans" w:eastAsia="Times New Roman" w:hAnsi="Open Sans" w:cs="Open Sans"/>
          <w:lang w:eastAsia="pl-PL"/>
        </w:rPr>
        <w:tab/>
        <w:t>Posiada Pani/Pan:</w:t>
      </w:r>
    </w:p>
    <w:p w14:paraId="0050FC50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−</w:t>
      </w:r>
      <w:r w:rsidRPr="00552C20">
        <w:rPr>
          <w:rFonts w:ascii="Open Sans" w:eastAsia="Times New Roman" w:hAnsi="Open Sans" w:cs="Open Sans"/>
          <w:lang w:eastAsia="pl-PL"/>
        </w:rPr>
        <w:tab/>
        <w:t>na podstawie art. 15 RODO prawo dostępu do danych osobowych Pani/Pana dotyczących;</w:t>
      </w:r>
    </w:p>
    <w:p w14:paraId="3DEC4023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−</w:t>
      </w:r>
      <w:r w:rsidRPr="00552C20">
        <w:rPr>
          <w:rFonts w:ascii="Open Sans" w:eastAsia="Times New Roman" w:hAnsi="Open Sans" w:cs="Open Sans"/>
          <w:lang w:eastAsia="pl-PL"/>
        </w:rPr>
        <w:tab/>
        <w:t xml:space="preserve">na podstawie art. 16 RODO prawo do sprostowania Pani/Pana danych osobowych </w:t>
      </w:r>
    </w:p>
    <w:p w14:paraId="2B6553F9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−</w:t>
      </w:r>
      <w:r w:rsidRPr="00552C20">
        <w:rPr>
          <w:rFonts w:ascii="Open Sans" w:eastAsia="Times New Roman" w:hAnsi="Open Sans" w:cs="Open Sans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6953406F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−</w:t>
      </w:r>
      <w:r w:rsidRPr="00552C20">
        <w:rPr>
          <w:rFonts w:ascii="Open Sans" w:eastAsia="Times New Roman" w:hAnsi="Open Sans" w:cs="Open Sans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9DBDF61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11)</w:t>
      </w:r>
      <w:r w:rsidRPr="00552C20">
        <w:rPr>
          <w:rFonts w:ascii="Open Sans" w:eastAsia="Times New Roman" w:hAnsi="Open Sans" w:cs="Open Sans"/>
          <w:lang w:eastAsia="pl-PL"/>
        </w:rPr>
        <w:tab/>
        <w:t>Nie przysługuje Pani/Panu:</w:t>
      </w:r>
    </w:p>
    <w:p w14:paraId="43156C26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−</w:t>
      </w:r>
      <w:r w:rsidRPr="00552C20">
        <w:rPr>
          <w:rFonts w:ascii="Open Sans" w:eastAsia="Times New Roman" w:hAnsi="Open Sans" w:cs="Open Sans"/>
          <w:lang w:eastAsia="pl-PL"/>
        </w:rPr>
        <w:tab/>
        <w:t>w związku z art. 17 ust. 3 lit. b, d lub e RODO prawo do usunięcia danych osobowych;</w:t>
      </w:r>
    </w:p>
    <w:p w14:paraId="27E2B477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−</w:t>
      </w:r>
      <w:r w:rsidRPr="00552C20">
        <w:rPr>
          <w:rFonts w:ascii="Open Sans" w:eastAsia="Times New Roman" w:hAnsi="Open Sans" w:cs="Open Sans"/>
          <w:lang w:eastAsia="pl-PL"/>
        </w:rPr>
        <w:tab/>
        <w:t>prawo do przenoszenia danych osobowych, o którym mowa w art. 20 RODO;</w:t>
      </w:r>
    </w:p>
    <w:p w14:paraId="3F31F7B9" w14:textId="77777777" w:rsidR="00552C20" w:rsidRPr="00552C20" w:rsidRDefault="00552C20" w:rsidP="00552C20">
      <w:pPr>
        <w:tabs>
          <w:tab w:val="left" w:pos="284"/>
        </w:tabs>
        <w:spacing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0552C20">
        <w:rPr>
          <w:rFonts w:ascii="Open Sans" w:eastAsia="Times New Roman" w:hAnsi="Open Sans" w:cs="Open Sans"/>
          <w:lang w:eastAsia="pl-PL"/>
        </w:rPr>
        <w:t>−</w:t>
      </w:r>
      <w:r w:rsidRPr="00552C20">
        <w:rPr>
          <w:rFonts w:ascii="Open Sans" w:eastAsia="Times New Roman" w:hAnsi="Open Sans" w:cs="Open Sans"/>
          <w:lang w:eastAsia="pl-PL"/>
        </w:rPr>
        <w:tab/>
        <w:t xml:space="preserve">na podstawie art. 21 RODO prawo sprzeciwu, wobec przetwarzania danych osobowych, gdyż podstawą prawną przetwarzania Pani/Pana danych osobowych jest art. 6 ust. 1 </w:t>
      </w:r>
      <w:r w:rsidRPr="00552C20">
        <w:rPr>
          <w:rFonts w:ascii="Open Sans" w:eastAsia="Times New Roman" w:hAnsi="Open Sans" w:cs="Open Sans"/>
          <w:lang w:eastAsia="pl-PL"/>
        </w:rPr>
        <w:br/>
        <w:t xml:space="preserve">lit. c i b RODO, z wyjątkiem przetwarzania danych osobowych na podstawie art. 6 ust. 1 </w:t>
      </w:r>
      <w:r w:rsidRPr="00552C20">
        <w:rPr>
          <w:rFonts w:ascii="Open Sans" w:eastAsia="Times New Roman" w:hAnsi="Open Sans" w:cs="Open Sans"/>
          <w:lang w:eastAsia="pl-PL"/>
        </w:rPr>
        <w:br/>
        <w:t>lit. f RODO, w wypadku określonym w pkt 3 c) niniejszej klauzuli.</w:t>
      </w:r>
    </w:p>
    <w:bookmarkEnd w:id="9"/>
    <w:bookmarkEnd w:id="10"/>
    <w:p w14:paraId="7AF93A69" w14:textId="77777777" w:rsidR="00552C20" w:rsidRPr="00552C20" w:rsidRDefault="00552C20" w:rsidP="00552C20">
      <w:pPr>
        <w:spacing w:after="200" w:line="276" w:lineRule="auto"/>
        <w:rPr>
          <w:rFonts w:ascii="Times New Roman" w:eastAsia="Times New Roman" w:hAnsi="Times New Roman" w:cs="Times New Roman"/>
          <w:color w:val="FF0000"/>
          <w:lang w:eastAsia="ar-SA"/>
        </w:rPr>
      </w:pPr>
    </w:p>
    <w:p w14:paraId="7904B66B" w14:textId="77777777" w:rsidR="00A5493E" w:rsidRDefault="00A5493E"/>
    <w:sectPr w:rsidR="00A5493E" w:rsidSect="00507568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B641B" w14:textId="77777777" w:rsidR="00CE4E15" w:rsidRDefault="00B47B43">
      <w:pPr>
        <w:spacing w:after="0" w:line="240" w:lineRule="auto"/>
      </w:pPr>
      <w:r>
        <w:separator/>
      </w:r>
    </w:p>
  </w:endnote>
  <w:endnote w:type="continuationSeparator" w:id="0">
    <w:p w14:paraId="64690547" w14:textId="77777777" w:rsidR="00CE4E15" w:rsidRDefault="00B4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6721274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2"/>
      </w:rPr>
    </w:sdtEndPr>
    <w:sdtContent>
      <w:p w14:paraId="4AF98CA0" w14:textId="77777777" w:rsidR="005252BB" w:rsidRDefault="00552C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94BEF3" w14:textId="77777777" w:rsidR="005252BB" w:rsidRDefault="00507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22292" w14:textId="77777777" w:rsidR="00CE4E15" w:rsidRDefault="00B47B43">
      <w:pPr>
        <w:spacing w:after="0" w:line="240" w:lineRule="auto"/>
      </w:pPr>
      <w:r>
        <w:separator/>
      </w:r>
    </w:p>
  </w:footnote>
  <w:footnote w:type="continuationSeparator" w:id="0">
    <w:p w14:paraId="6716728E" w14:textId="77777777" w:rsidR="00CE4E15" w:rsidRDefault="00B47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0532B"/>
    <w:multiLevelType w:val="hybridMultilevel"/>
    <w:tmpl w:val="CD3854DC"/>
    <w:lvl w:ilvl="0" w:tplc="5AAA8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04E6"/>
    <w:multiLevelType w:val="hybridMultilevel"/>
    <w:tmpl w:val="FF1C9A06"/>
    <w:lvl w:ilvl="0" w:tplc="60AC1F94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65836"/>
    <w:multiLevelType w:val="multilevel"/>
    <w:tmpl w:val="19AC3E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ascii="Arial Narrow" w:eastAsia="Times New Roman" w:hAnsi="Arial Narrow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3" w15:restartNumberingAfterBreak="0">
    <w:nsid w:val="4B7C0C69"/>
    <w:multiLevelType w:val="hybridMultilevel"/>
    <w:tmpl w:val="990A9330"/>
    <w:lvl w:ilvl="0" w:tplc="9148065E">
      <w:start w:val="1"/>
      <w:numFmt w:val="decimal"/>
      <w:lvlText w:val="%1)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3A3E67"/>
    <w:multiLevelType w:val="hybridMultilevel"/>
    <w:tmpl w:val="C91AA050"/>
    <w:lvl w:ilvl="0" w:tplc="C1D0E406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F02A6"/>
    <w:multiLevelType w:val="hybridMultilevel"/>
    <w:tmpl w:val="CAFA5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A301D"/>
    <w:multiLevelType w:val="hybridMultilevel"/>
    <w:tmpl w:val="6AAA629A"/>
    <w:lvl w:ilvl="0" w:tplc="0AE0815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F402C"/>
    <w:multiLevelType w:val="hybridMultilevel"/>
    <w:tmpl w:val="E0F6EAA2"/>
    <w:lvl w:ilvl="0" w:tplc="D00C0058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B4"/>
    <w:rsid w:val="00507568"/>
    <w:rsid w:val="00552C20"/>
    <w:rsid w:val="00A5493E"/>
    <w:rsid w:val="00B47B43"/>
    <w:rsid w:val="00CE4E15"/>
    <w:rsid w:val="00D6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10C9"/>
  <w15:chartTrackingRefBased/>
  <w15:docId w15:val="{7AC13579-11E3-4707-A745-9A42EC01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52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C20"/>
    <w:pPr>
      <w:spacing w:after="0" w:line="240" w:lineRule="auto"/>
      <w:ind w:firstLine="35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C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2C20"/>
    <w:pPr>
      <w:tabs>
        <w:tab w:val="center" w:pos="4536"/>
        <w:tab w:val="right" w:pos="9072"/>
      </w:tabs>
      <w:spacing w:after="0" w:line="240" w:lineRule="auto"/>
      <w:ind w:firstLine="35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52C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86557-b6b9-4d61-aca3-5956646c4a8e">
      <Terms xmlns="http://schemas.microsoft.com/office/infopath/2007/PartnerControls"/>
    </lcf76f155ced4ddcb4097134ff3c332f>
    <TaxCatchAll xmlns="b354825f-0999-49da-9ce1-353349aab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76D5E34AB774A9BED488E54F28EDF" ma:contentTypeVersion="19" ma:contentTypeDescription="Utwórz nowy dokument." ma:contentTypeScope="" ma:versionID="8aceba0827018c2637ec25e6905d6c06">
  <xsd:schema xmlns:xsd="http://www.w3.org/2001/XMLSchema" xmlns:xs="http://www.w3.org/2001/XMLSchema" xmlns:p="http://schemas.microsoft.com/office/2006/metadata/properties" xmlns:ns2="f4b86557-b6b9-4d61-aca3-5956646c4a8e" xmlns:ns3="b354825f-0999-49da-9ce1-353349aabe11" targetNamespace="http://schemas.microsoft.com/office/2006/metadata/properties" ma:root="true" ma:fieldsID="e358bcf75216ea323686943eb9d33558" ns2:_="" ns3:_="">
    <xsd:import namespace="f4b86557-b6b9-4d61-aca3-5956646c4a8e"/>
    <xsd:import namespace="b354825f-0999-49da-9ce1-353349aab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86557-b6b9-4d61-aca3-5956646c4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825f-0999-49da-9ce1-353349aab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a2e23b-25e0-4b36-9286-5cf4d97e0b86}" ma:internalName="TaxCatchAll" ma:showField="CatchAllData" ma:web="b354825f-0999-49da-9ce1-353349aab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5E388-2315-458D-B8DD-D2C1C75AE26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354825f-0999-49da-9ce1-353349aabe11"/>
    <ds:schemaRef ds:uri="f4b86557-b6b9-4d61-aca3-5956646c4a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0AC993-7D87-4E86-BB95-D4281BAD9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4B1AC-5BFE-4117-94B2-D9DFD499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86557-b6b9-4d61-aca3-5956646c4a8e"/>
    <ds:schemaRef ds:uri="b354825f-0999-49da-9ce1-353349aab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2413</Words>
  <Characters>14480</Characters>
  <Application>Microsoft Office Word</Application>
  <DocSecurity>0</DocSecurity>
  <Lines>120</Lines>
  <Paragraphs>33</Paragraphs>
  <ScaleCrop>false</ScaleCrop>
  <Company/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Dawid</dc:creator>
  <cp:keywords/>
  <dc:description/>
  <cp:lastModifiedBy>Jaźwińska Maria</cp:lastModifiedBy>
  <cp:revision>4</cp:revision>
  <dcterms:created xsi:type="dcterms:W3CDTF">2026-02-12T06:18:00Z</dcterms:created>
  <dcterms:modified xsi:type="dcterms:W3CDTF">2026-02-18T06:47:00Z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0x010100D7976D5E34AB774A9BED488E54F28EDF</vt:lpwstr>
  </property>
</Properties>
</file>